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42F" w:rsidRPr="005211D0" w:rsidRDefault="0025763F" w:rsidP="005211D0">
      <w:pPr>
        <w:keepLines/>
        <w:spacing w:after="0" w:line="240" w:lineRule="auto"/>
        <w:ind w:firstLine="709"/>
        <w:jc w:val="center"/>
        <w:rPr>
          <w:rFonts w:ascii="Times New Roman" w:hAnsi="Times New Roman" w:cs="Times New Roman"/>
          <w:b/>
          <w:sz w:val="28"/>
          <w:szCs w:val="28"/>
        </w:rPr>
      </w:pPr>
      <w:r>
        <w:rPr>
          <w:rFonts w:ascii="Times New Roman" w:hAnsi="Times New Roman" w:cs="Times New Roman"/>
          <w:b/>
          <w:shadow/>
          <w:spacing w:val="-14"/>
          <w:sz w:val="27"/>
          <w:szCs w:val="27"/>
        </w:rPr>
        <w:t>АГЕНТСКОЕ ПОРУЧЕНИЕ № 6</w:t>
      </w:r>
    </w:p>
    <w:p w:rsidR="00F8542F" w:rsidRDefault="00F8542F" w:rsidP="00827A9D">
      <w:pPr>
        <w:keepLines/>
        <w:spacing w:before="60"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к агентскому договору № </w:t>
      </w:r>
      <w:r w:rsidRPr="004D5CD0">
        <w:rPr>
          <w:rFonts w:ascii="Times New Roman" w:hAnsi="Times New Roman" w:cs="Times New Roman"/>
          <w:noProof/>
          <w:sz w:val="28"/>
          <w:szCs w:val="28"/>
        </w:rPr>
        <w:t>12-58-31-АД-00-РГК</w:t>
      </w:r>
      <w:r>
        <w:rPr>
          <w:rFonts w:ascii="Times New Roman" w:hAnsi="Times New Roman" w:cs="Times New Roman"/>
          <w:sz w:val="28"/>
          <w:szCs w:val="28"/>
        </w:rPr>
        <w:t xml:space="preserve"> от </w:t>
      </w:r>
      <w:r w:rsidRPr="004D5CD0">
        <w:rPr>
          <w:rFonts w:ascii="Times New Roman" w:hAnsi="Times New Roman" w:cs="Times New Roman"/>
          <w:noProof/>
          <w:sz w:val="28"/>
          <w:szCs w:val="28"/>
        </w:rPr>
        <w:t>15.03.2012</w:t>
      </w:r>
      <w:r w:rsidRPr="002D3C98">
        <w:rPr>
          <w:rFonts w:ascii="Times New Roman" w:hAnsi="Times New Roman" w:cs="Times New Roman"/>
          <w:sz w:val="28"/>
          <w:szCs w:val="28"/>
        </w:rPr>
        <w:t> г.</w:t>
      </w:r>
    </w:p>
    <w:p w:rsidR="00F8542F" w:rsidRDefault="00F8542F" w:rsidP="00335A65">
      <w:pPr>
        <w:keepLines/>
        <w:spacing w:after="0" w:line="240" w:lineRule="auto"/>
        <w:ind w:firstLine="709"/>
        <w:jc w:val="both"/>
        <w:rPr>
          <w:rFonts w:ascii="Times New Roman" w:hAnsi="Times New Roman" w:cs="Times New Roman"/>
          <w:sz w:val="28"/>
          <w:szCs w:val="28"/>
        </w:rPr>
      </w:pPr>
    </w:p>
    <w:p w:rsidR="00F8542F" w:rsidRDefault="00F8542F" w:rsidP="00335A65">
      <w:pPr>
        <w:keepLines/>
        <w:spacing w:after="0" w:line="240" w:lineRule="auto"/>
        <w:ind w:firstLine="709"/>
        <w:jc w:val="both"/>
        <w:rPr>
          <w:rFonts w:ascii="Times New Roman" w:hAnsi="Times New Roman" w:cs="Times New Roman"/>
          <w:sz w:val="28"/>
          <w:szCs w:val="28"/>
        </w:rPr>
      </w:pPr>
    </w:p>
    <w:p w:rsidR="00F8542F" w:rsidRPr="002D3C98" w:rsidRDefault="00F8542F" w:rsidP="00335A65">
      <w:pPr>
        <w:keepLines/>
        <w:spacing w:after="0" w:line="240" w:lineRule="auto"/>
        <w:ind w:firstLine="709"/>
        <w:jc w:val="both"/>
        <w:rPr>
          <w:rFonts w:ascii="Times New Roman" w:hAnsi="Times New Roman" w:cs="Times New Roman"/>
          <w:sz w:val="28"/>
          <w:szCs w:val="28"/>
        </w:rPr>
      </w:pPr>
      <w:r w:rsidRPr="002D3C98">
        <w:rPr>
          <w:rFonts w:ascii="Times New Roman" w:hAnsi="Times New Roman" w:cs="Times New Roman"/>
          <w:sz w:val="28"/>
          <w:szCs w:val="28"/>
        </w:rPr>
        <w:t xml:space="preserve">Настоящее агентское поручение является распорядительным документом </w:t>
      </w:r>
      <w:r w:rsidRPr="004D5CD0">
        <w:rPr>
          <w:rFonts w:ascii="Times New Roman" w:hAnsi="Times New Roman" w:cs="Times New Roman"/>
          <w:noProof/>
          <w:sz w:val="28"/>
          <w:szCs w:val="28"/>
        </w:rPr>
        <w:t>ООО «Газпром межрегионгаз Пенза»</w:t>
      </w:r>
      <w:r w:rsidRPr="002D3C98">
        <w:rPr>
          <w:rFonts w:ascii="Times New Roman" w:hAnsi="Times New Roman" w:cs="Times New Roman"/>
          <w:sz w:val="28"/>
          <w:szCs w:val="28"/>
        </w:rPr>
        <w:t xml:space="preserve"> (далее – Принципал) для проведения ООО «Газэнергоинформ» (далее – Агент) конкурентных процедур на закупку требуемых услуг, в соответствии с указанными сведениями в данном агентском поручении.</w:t>
      </w:r>
    </w:p>
    <w:p w:rsidR="00F8542F" w:rsidRPr="002D3C98" w:rsidRDefault="00F8542F" w:rsidP="00335A65">
      <w:pPr>
        <w:keepLines/>
        <w:spacing w:after="0" w:line="240" w:lineRule="auto"/>
        <w:ind w:firstLine="709"/>
        <w:jc w:val="both"/>
        <w:rPr>
          <w:rFonts w:ascii="Times New Roman" w:hAnsi="Times New Roman" w:cs="Times New Roman"/>
          <w:sz w:val="28"/>
          <w:szCs w:val="28"/>
        </w:rPr>
      </w:pPr>
      <w:r w:rsidRPr="002D3C98">
        <w:rPr>
          <w:rFonts w:ascii="Times New Roman" w:hAnsi="Times New Roman" w:cs="Times New Roman"/>
          <w:sz w:val="28"/>
          <w:szCs w:val="28"/>
        </w:rPr>
        <w:t>С момента подписания Принципалом и Агентом настоящего агентского поручения, стороны принимают к вниманию, что все условия о требуемых к проведению конкурентных процедурах указанные в настоящем агентском поручении согласованны в полном объеме, и подлежат изменению со стороны Принципала в сроки и в порядке, определенные п.3.3.7. агентского договора № </w:t>
      </w:r>
      <w:r w:rsidRPr="004D5CD0">
        <w:rPr>
          <w:rFonts w:ascii="Times New Roman" w:hAnsi="Times New Roman" w:cs="Times New Roman"/>
          <w:noProof/>
          <w:sz w:val="28"/>
          <w:szCs w:val="28"/>
        </w:rPr>
        <w:t>12-58-31-АД-00-РГК</w:t>
      </w:r>
      <w:r w:rsidRPr="005F2C8E">
        <w:rPr>
          <w:rFonts w:ascii="Times New Roman" w:hAnsi="Times New Roman" w:cs="Times New Roman"/>
          <w:sz w:val="28"/>
          <w:szCs w:val="28"/>
        </w:rPr>
        <w:t xml:space="preserve"> от </w:t>
      </w:r>
      <w:r w:rsidRPr="004D5CD0">
        <w:rPr>
          <w:rFonts w:ascii="Times New Roman" w:hAnsi="Times New Roman" w:cs="Times New Roman"/>
          <w:noProof/>
          <w:sz w:val="28"/>
          <w:szCs w:val="28"/>
        </w:rPr>
        <w:t>15.03.2012</w:t>
      </w:r>
      <w:r w:rsidRPr="005F2C8E">
        <w:rPr>
          <w:rFonts w:ascii="Times New Roman" w:hAnsi="Times New Roman" w:cs="Times New Roman"/>
          <w:sz w:val="28"/>
          <w:szCs w:val="28"/>
        </w:rPr>
        <w:t> г.</w:t>
      </w:r>
    </w:p>
    <w:p w:rsidR="00F8542F" w:rsidRPr="002D3C98" w:rsidRDefault="00F8542F" w:rsidP="00335A65">
      <w:pPr>
        <w:keepLines/>
        <w:spacing w:after="0" w:line="240" w:lineRule="auto"/>
        <w:ind w:firstLine="709"/>
        <w:jc w:val="both"/>
        <w:rPr>
          <w:rFonts w:ascii="Times New Roman" w:hAnsi="Times New Roman" w:cs="Times New Roman"/>
          <w:sz w:val="28"/>
          <w:szCs w:val="28"/>
        </w:rPr>
      </w:pPr>
    </w:p>
    <w:p w:rsidR="00F8542F" w:rsidRPr="002D3C98" w:rsidRDefault="00F8542F" w:rsidP="00D14F3C">
      <w:pPr>
        <w:widowControl w:val="0"/>
        <w:numPr>
          <w:ilvl w:val="0"/>
          <w:numId w:val="10"/>
        </w:numPr>
        <w:tabs>
          <w:tab w:val="left" w:pos="284"/>
        </w:tabs>
        <w:spacing w:before="60" w:after="0" w:line="240" w:lineRule="auto"/>
        <w:ind w:left="284" w:right="3402" w:hanging="284"/>
        <w:rPr>
          <w:rFonts w:ascii="Times New Roman" w:hAnsi="Times New Roman" w:cs="Times New Roman"/>
          <w:sz w:val="28"/>
          <w:szCs w:val="28"/>
        </w:rPr>
      </w:pPr>
      <w:r w:rsidRPr="00D02239">
        <w:rPr>
          <w:rFonts w:ascii="Times New Roman" w:hAnsi="Times New Roman" w:cs="Times New Roman"/>
          <w:spacing w:val="-18"/>
          <w:sz w:val="28"/>
          <w:szCs w:val="28"/>
          <w:u w:val="single"/>
        </w:rPr>
        <w:t>Способ закупки</w:t>
      </w:r>
      <w:r w:rsidRPr="002D3C98">
        <w:rPr>
          <w:rFonts w:ascii="Times New Roman" w:hAnsi="Times New Roman" w:cs="Times New Roman"/>
          <w:sz w:val="28"/>
          <w:szCs w:val="28"/>
        </w:rPr>
        <w:t xml:space="preserve">: </w:t>
      </w:r>
      <w:r w:rsidRPr="000555FD">
        <w:rPr>
          <w:rFonts w:ascii="Times New Roman" w:hAnsi="Times New Roman" w:cs="Times New Roman"/>
          <w:sz w:val="28"/>
          <w:szCs w:val="28"/>
        </w:rPr>
        <w:t>открытый запрос предложений</w:t>
      </w:r>
    </w:p>
    <w:p w:rsidR="00F8542F" w:rsidRPr="002D3C98" w:rsidRDefault="00F8542F" w:rsidP="00D14F3C">
      <w:pPr>
        <w:widowControl w:val="0"/>
        <w:numPr>
          <w:ilvl w:val="0"/>
          <w:numId w:val="10"/>
        </w:numPr>
        <w:tabs>
          <w:tab w:val="left" w:pos="284"/>
        </w:tabs>
        <w:spacing w:before="60" w:after="0" w:line="240" w:lineRule="auto"/>
        <w:ind w:left="2184" w:right="-2" w:hanging="2184"/>
        <w:jc w:val="both"/>
        <w:rPr>
          <w:rFonts w:ascii="Times New Roman" w:hAnsi="Times New Roman" w:cs="Times New Roman"/>
          <w:shadow/>
          <w:spacing w:val="-18"/>
          <w:sz w:val="28"/>
          <w:szCs w:val="28"/>
        </w:rPr>
      </w:pPr>
      <w:r w:rsidRPr="00D02239">
        <w:rPr>
          <w:rFonts w:ascii="Times New Roman" w:hAnsi="Times New Roman" w:cs="Times New Roman"/>
          <w:spacing w:val="-18"/>
          <w:sz w:val="28"/>
          <w:szCs w:val="28"/>
          <w:u w:val="single"/>
        </w:rPr>
        <w:t>Предмет закупки</w:t>
      </w:r>
      <w:r w:rsidRPr="002D3C98">
        <w:rPr>
          <w:rFonts w:ascii="Times New Roman" w:hAnsi="Times New Roman" w:cs="Times New Roman"/>
          <w:sz w:val="28"/>
          <w:szCs w:val="28"/>
        </w:rPr>
        <w:t>:</w:t>
      </w:r>
      <w:r>
        <w:rPr>
          <w:rFonts w:ascii="Times New Roman" w:hAnsi="Times New Roman" w:cs="Times New Roman"/>
          <w:sz w:val="28"/>
          <w:szCs w:val="28"/>
        </w:rPr>
        <w:t> </w:t>
      </w:r>
      <w:r w:rsidRPr="000555FD">
        <w:rPr>
          <w:rFonts w:ascii="Times New Roman" w:hAnsi="Times New Roman" w:cs="Times New Roman"/>
          <w:sz w:val="28"/>
          <w:szCs w:val="28"/>
        </w:rPr>
        <w:t xml:space="preserve">оказание услуг по техническому обслуживанию </w:t>
      </w:r>
      <w:r>
        <w:rPr>
          <w:rFonts w:ascii="Times New Roman" w:hAnsi="Times New Roman" w:cs="Times New Roman"/>
          <w:sz w:val="28"/>
          <w:szCs w:val="28"/>
        </w:rPr>
        <w:t>аппаратно-программного</w:t>
      </w:r>
      <w:r w:rsidRPr="00055552">
        <w:rPr>
          <w:rFonts w:ascii="Times New Roman" w:hAnsi="Times New Roman" w:cs="Times New Roman"/>
          <w:sz w:val="28"/>
          <w:szCs w:val="28"/>
        </w:rPr>
        <w:t xml:space="preserve"> комплекс</w:t>
      </w:r>
      <w:r>
        <w:rPr>
          <w:rFonts w:ascii="Times New Roman" w:hAnsi="Times New Roman" w:cs="Times New Roman"/>
          <w:sz w:val="28"/>
          <w:szCs w:val="28"/>
        </w:rPr>
        <w:t>а систем</w:t>
      </w:r>
      <w:r w:rsidRPr="00055552">
        <w:rPr>
          <w:rFonts w:ascii="Times New Roman" w:hAnsi="Times New Roman" w:cs="Times New Roman"/>
          <w:sz w:val="28"/>
          <w:szCs w:val="28"/>
        </w:rPr>
        <w:t xml:space="preserve"> телеметрии</w:t>
      </w:r>
      <w:r w:rsidRPr="000555FD">
        <w:rPr>
          <w:rFonts w:ascii="Times New Roman" w:hAnsi="Times New Roman" w:cs="Times New Roman"/>
          <w:sz w:val="28"/>
          <w:szCs w:val="28"/>
        </w:rPr>
        <w:t xml:space="preserve"> </w:t>
      </w:r>
      <w:r>
        <w:rPr>
          <w:rFonts w:ascii="Times New Roman" w:hAnsi="Times New Roman" w:cs="Times New Roman"/>
          <w:sz w:val="28"/>
          <w:szCs w:val="28"/>
        </w:rPr>
        <w:t>(СТМ) установленных на контролируемых пунктах СТМ</w:t>
      </w:r>
      <w:r w:rsidRPr="000555FD">
        <w:rPr>
          <w:rFonts w:ascii="Times New Roman" w:hAnsi="Times New Roman" w:cs="Times New Roman"/>
          <w:sz w:val="28"/>
          <w:szCs w:val="28"/>
        </w:rPr>
        <w:t xml:space="preserve">, расположенных на территории реализации газа </w:t>
      </w:r>
      <w:r w:rsidRPr="004D5CD0">
        <w:rPr>
          <w:rFonts w:ascii="Times New Roman" w:hAnsi="Times New Roman" w:cs="Times New Roman"/>
          <w:noProof/>
          <w:sz w:val="28"/>
          <w:szCs w:val="28"/>
        </w:rPr>
        <w:t>ООО «Газпром межрегионгаз Пенза»</w:t>
      </w:r>
      <w:r w:rsidRPr="005F2C8E">
        <w:rPr>
          <w:rFonts w:ascii="Times New Roman" w:hAnsi="Times New Roman" w:cs="Times New Roman"/>
          <w:shadow/>
          <w:sz w:val="28"/>
          <w:szCs w:val="28"/>
        </w:rPr>
        <w:t> </w:t>
      </w:r>
      <w:r w:rsidRPr="005F2C8E">
        <w:rPr>
          <w:rFonts w:ascii="Times New Roman" w:hAnsi="Times New Roman" w:cs="Times New Roman"/>
          <w:sz w:val="28"/>
          <w:szCs w:val="28"/>
        </w:rPr>
        <w:t>(</w:t>
      </w:r>
      <w:r w:rsidRPr="000555FD">
        <w:rPr>
          <w:rFonts w:ascii="Times New Roman" w:hAnsi="Times New Roman" w:cs="Times New Roman"/>
          <w:sz w:val="28"/>
          <w:szCs w:val="28"/>
        </w:rPr>
        <w:t>далее – Услуги)</w:t>
      </w:r>
      <w:r w:rsidRPr="000555FD">
        <w:rPr>
          <w:rFonts w:ascii="Times New Roman" w:hAnsi="Times New Roman" w:cs="Times New Roman"/>
          <w:shadow/>
          <w:sz w:val="28"/>
          <w:szCs w:val="28"/>
        </w:rPr>
        <w:t>.</w:t>
      </w:r>
    </w:p>
    <w:p w:rsidR="00F8542F" w:rsidRDefault="00F8542F" w:rsidP="00D14F3C">
      <w:pPr>
        <w:widowControl w:val="0"/>
        <w:numPr>
          <w:ilvl w:val="0"/>
          <w:numId w:val="10"/>
        </w:numPr>
        <w:tabs>
          <w:tab w:val="left" w:pos="284"/>
        </w:tabs>
        <w:spacing w:before="60" w:after="0" w:line="240" w:lineRule="auto"/>
        <w:ind w:left="284" w:right="3402" w:hanging="284"/>
        <w:rPr>
          <w:rFonts w:ascii="Times New Roman" w:hAnsi="Times New Roman" w:cs="Times New Roman"/>
          <w:spacing w:val="-14"/>
          <w:sz w:val="28"/>
          <w:szCs w:val="28"/>
          <w:u w:val="single"/>
        </w:rPr>
      </w:pPr>
      <w:r w:rsidRPr="00D02239">
        <w:rPr>
          <w:rFonts w:ascii="Times New Roman" w:hAnsi="Times New Roman" w:cs="Times New Roman"/>
          <w:spacing w:val="-14"/>
          <w:sz w:val="28"/>
          <w:szCs w:val="28"/>
          <w:u w:val="single"/>
        </w:rPr>
        <w:t xml:space="preserve">Перечень и объёмы требуемых к </w:t>
      </w:r>
      <w:r>
        <w:rPr>
          <w:rFonts w:ascii="Times New Roman" w:hAnsi="Times New Roman" w:cs="Times New Roman"/>
          <w:spacing w:val="-14"/>
          <w:sz w:val="28"/>
          <w:szCs w:val="28"/>
          <w:u w:val="single"/>
        </w:rPr>
        <w:t>оказанию</w:t>
      </w:r>
    </w:p>
    <w:p w:rsidR="00F8542F" w:rsidRDefault="00F8542F" w:rsidP="00D14F3C">
      <w:pPr>
        <w:widowControl w:val="0"/>
        <w:spacing w:after="0" w:line="240" w:lineRule="auto"/>
        <w:ind w:left="5306" w:right="-2" w:hanging="5022"/>
        <w:rPr>
          <w:rFonts w:ascii="Times New Roman" w:hAnsi="Times New Roman" w:cs="Times New Roman"/>
          <w:sz w:val="28"/>
          <w:szCs w:val="28"/>
        </w:rPr>
      </w:pPr>
      <w:r>
        <w:rPr>
          <w:rFonts w:ascii="Times New Roman" w:hAnsi="Times New Roman" w:cs="Times New Roman"/>
          <w:spacing w:val="-14"/>
          <w:sz w:val="28"/>
          <w:szCs w:val="28"/>
          <w:u w:val="single"/>
        </w:rPr>
        <w:t>Услуг</w:t>
      </w:r>
      <w:r w:rsidRPr="00D02239">
        <w:rPr>
          <w:rFonts w:ascii="Times New Roman" w:hAnsi="Times New Roman" w:cs="Times New Roman"/>
          <w:spacing w:val="-14"/>
          <w:sz w:val="28"/>
          <w:szCs w:val="28"/>
          <w:u w:val="single"/>
        </w:rPr>
        <w:t>, а также условия и</w:t>
      </w:r>
      <w:r>
        <w:rPr>
          <w:rFonts w:ascii="Times New Roman" w:hAnsi="Times New Roman" w:cs="Times New Roman"/>
          <w:spacing w:val="-14"/>
          <w:sz w:val="28"/>
          <w:szCs w:val="28"/>
          <w:u w:val="single"/>
        </w:rPr>
        <w:t xml:space="preserve"> порядок </w:t>
      </w:r>
      <w:r w:rsidRPr="00D02239">
        <w:rPr>
          <w:rFonts w:ascii="Times New Roman" w:hAnsi="Times New Roman" w:cs="Times New Roman"/>
          <w:spacing w:val="-14"/>
          <w:sz w:val="28"/>
          <w:szCs w:val="28"/>
          <w:u w:val="single"/>
        </w:rPr>
        <w:t>их оказания</w:t>
      </w:r>
      <w:r>
        <w:rPr>
          <w:rFonts w:ascii="Times New Roman" w:hAnsi="Times New Roman" w:cs="Times New Roman"/>
          <w:spacing w:val="-14"/>
          <w:sz w:val="28"/>
          <w:szCs w:val="28"/>
          <w:u w:val="single"/>
        </w:rPr>
        <w:t xml:space="preserve"> и оплаты</w:t>
      </w:r>
      <w:r w:rsidRPr="00D02239">
        <w:rPr>
          <w:rFonts w:ascii="Times New Roman" w:hAnsi="Times New Roman" w:cs="Times New Roman"/>
          <w:sz w:val="28"/>
          <w:szCs w:val="28"/>
        </w:rPr>
        <w:t>:</w:t>
      </w:r>
    </w:p>
    <w:p w:rsidR="00F8542F" w:rsidRPr="002D3C98" w:rsidRDefault="00F8542F" w:rsidP="00D14F3C">
      <w:pPr>
        <w:widowControl w:val="0"/>
        <w:spacing w:after="0" w:line="240" w:lineRule="auto"/>
        <w:ind w:left="284" w:right="-2"/>
        <w:jc w:val="both"/>
        <w:rPr>
          <w:rFonts w:ascii="Times New Roman" w:hAnsi="Times New Roman" w:cs="Times New Roman"/>
          <w:sz w:val="28"/>
          <w:szCs w:val="28"/>
        </w:rPr>
      </w:pPr>
      <w:r w:rsidRPr="000555FD">
        <w:rPr>
          <w:rFonts w:ascii="Times New Roman" w:hAnsi="Times New Roman" w:cs="Times New Roman"/>
          <w:sz w:val="28"/>
          <w:szCs w:val="28"/>
        </w:rPr>
        <w:t>в соответствии с указанными сведениями в проекте договора на оказание требуемых Услуг (</w:t>
      </w:r>
      <w:r>
        <w:rPr>
          <w:rFonts w:ascii="Times New Roman" w:hAnsi="Times New Roman" w:cs="Times New Roman"/>
          <w:sz w:val="28"/>
          <w:szCs w:val="28"/>
        </w:rPr>
        <w:t xml:space="preserve">далее – Договор, </w:t>
      </w:r>
      <w:r w:rsidRPr="000555FD">
        <w:rPr>
          <w:rFonts w:ascii="Times New Roman" w:hAnsi="Times New Roman" w:cs="Times New Roman"/>
          <w:sz w:val="28"/>
          <w:szCs w:val="28"/>
        </w:rPr>
        <w:t>Приложени</w:t>
      </w:r>
      <w:r>
        <w:rPr>
          <w:rFonts w:ascii="Times New Roman" w:hAnsi="Times New Roman" w:cs="Times New Roman"/>
          <w:sz w:val="28"/>
          <w:szCs w:val="28"/>
        </w:rPr>
        <w:t>е</w:t>
      </w:r>
      <w:r w:rsidRPr="000555FD">
        <w:rPr>
          <w:rFonts w:ascii="Times New Roman" w:hAnsi="Times New Roman" w:cs="Times New Roman"/>
          <w:sz w:val="28"/>
          <w:szCs w:val="28"/>
        </w:rPr>
        <w:t> № 1).</w:t>
      </w:r>
    </w:p>
    <w:p w:rsidR="00F8542F" w:rsidRPr="002D3C98" w:rsidRDefault="00F8542F" w:rsidP="00D14F3C">
      <w:pPr>
        <w:widowControl w:val="0"/>
        <w:numPr>
          <w:ilvl w:val="0"/>
          <w:numId w:val="10"/>
        </w:numPr>
        <w:tabs>
          <w:tab w:val="left" w:pos="284"/>
        </w:tabs>
        <w:spacing w:before="60" w:after="0" w:line="240" w:lineRule="auto"/>
        <w:ind w:left="2702" w:right="-2" w:hanging="2702"/>
        <w:rPr>
          <w:rFonts w:ascii="Times New Roman" w:hAnsi="Times New Roman" w:cs="Times New Roman"/>
          <w:sz w:val="28"/>
          <w:szCs w:val="28"/>
        </w:rPr>
      </w:pPr>
      <w:r w:rsidRPr="0026202F">
        <w:rPr>
          <w:rFonts w:ascii="Times New Roman" w:hAnsi="Times New Roman" w:cs="Times New Roman"/>
          <w:spacing w:val="-14"/>
          <w:sz w:val="28"/>
          <w:szCs w:val="28"/>
          <w:u w:val="single"/>
        </w:rPr>
        <w:t>Срок оказания Услуг</w:t>
      </w:r>
      <w:r w:rsidRPr="0026202F">
        <w:rPr>
          <w:rFonts w:ascii="Times New Roman" w:hAnsi="Times New Roman" w:cs="Times New Roman"/>
          <w:sz w:val="28"/>
          <w:szCs w:val="28"/>
        </w:rPr>
        <w:t>: </w:t>
      </w:r>
      <w:r>
        <w:rPr>
          <w:rFonts w:ascii="Times New Roman" w:hAnsi="Times New Roman" w:cs="Times New Roman"/>
          <w:spacing w:val="-14"/>
          <w:sz w:val="28"/>
          <w:szCs w:val="28"/>
        </w:rPr>
        <w:t>с момента заключения договора на период 3 (три) года, а именно до 31.12.2015</w:t>
      </w:r>
      <w:r w:rsidRPr="002D3C98">
        <w:rPr>
          <w:rFonts w:ascii="Times New Roman" w:hAnsi="Times New Roman" w:cs="Times New Roman"/>
          <w:spacing w:val="-14"/>
          <w:sz w:val="28"/>
          <w:szCs w:val="28"/>
        </w:rPr>
        <w:t>.</w:t>
      </w:r>
    </w:p>
    <w:p w:rsidR="00F8542F" w:rsidRPr="008144BC" w:rsidRDefault="00F8542F" w:rsidP="00D14F3C">
      <w:pPr>
        <w:widowControl w:val="0"/>
        <w:numPr>
          <w:ilvl w:val="0"/>
          <w:numId w:val="10"/>
        </w:numPr>
        <w:tabs>
          <w:tab w:val="left" w:pos="284"/>
        </w:tabs>
        <w:spacing w:before="60" w:after="0" w:line="240" w:lineRule="auto"/>
        <w:ind w:left="284" w:right="3541" w:hanging="284"/>
        <w:rPr>
          <w:rFonts w:ascii="Times New Roman" w:hAnsi="Times New Roman" w:cs="Times New Roman"/>
          <w:spacing w:val="-14"/>
          <w:sz w:val="28"/>
          <w:szCs w:val="28"/>
          <w:u w:val="single"/>
        </w:rPr>
      </w:pPr>
      <w:r w:rsidRPr="008144BC">
        <w:rPr>
          <w:rFonts w:ascii="Times New Roman" w:hAnsi="Times New Roman" w:cs="Times New Roman"/>
          <w:spacing w:val="-14"/>
          <w:sz w:val="28"/>
          <w:szCs w:val="28"/>
          <w:u w:val="single"/>
        </w:rPr>
        <w:t>Начальная (максимальная) цена предмета</w:t>
      </w:r>
    </w:p>
    <w:p w:rsidR="00F8542F" w:rsidRPr="008144BC" w:rsidRDefault="00F8542F" w:rsidP="00D14F3C">
      <w:pPr>
        <w:widowControl w:val="0"/>
        <w:spacing w:after="0" w:line="240" w:lineRule="auto"/>
        <w:ind w:left="284" w:right="4111"/>
        <w:rPr>
          <w:rFonts w:ascii="Times New Roman" w:hAnsi="Times New Roman" w:cs="Times New Roman"/>
          <w:spacing w:val="-14"/>
          <w:sz w:val="28"/>
          <w:szCs w:val="28"/>
          <w:u w:val="single"/>
        </w:rPr>
      </w:pPr>
      <w:r w:rsidRPr="008144BC">
        <w:rPr>
          <w:rFonts w:ascii="Times New Roman" w:hAnsi="Times New Roman" w:cs="Times New Roman"/>
          <w:spacing w:val="-14"/>
          <w:sz w:val="28"/>
          <w:szCs w:val="28"/>
          <w:u w:val="single"/>
        </w:rPr>
        <w:t>закупки (далее – Лимитная цена):</w:t>
      </w:r>
    </w:p>
    <w:p w:rsidR="00F8542F" w:rsidRDefault="00F8542F" w:rsidP="00D14F3C">
      <w:pPr>
        <w:widowControl w:val="0"/>
        <w:numPr>
          <w:ilvl w:val="1"/>
          <w:numId w:val="10"/>
        </w:numPr>
        <w:tabs>
          <w:tab w:val="left" w:pos="851"/>
        </w:tabs>
        <w:spacing w:before="60" w:after="0" w:line="240" w:lineRule="auto"/>
        <w:ind w:left="851" w:hanging="567"/>
        <w:jc w:val="both"/>
        <w:rPr>
          <w:rFonts w:ascii="Times New Roman" w:hAnsi="Times New Roman" w:cs="Times New Roman"/>
          <w:sz w:val="28"/>
          <w:szCs w:val="28"/>
        </w:rPr>
      </w:pPr>
      <w:r w:rsidRPr="000555FD">
        <w:rPr>
          <w:rFonts w:ascii="Times New Roman" w:hAnsi="Times New Roman" w:cs="Times New Roman"/>
          <w:sz w:val="28"/>
          <w:szCs w:val="28"/>
        </w:rPr>
        <w:t xml:space="preserve">Лимитная цена </w:t>
      </w:r>
      <w:r>
        <w:rPr>
          <w:rFonts w:ascii="Times New Roman" w:hAnsi="Times New Roman" w:cs="Times New Roman"/>
          <w:sz w:val="28"/>
          <w:szCs w:val="28"/>
        </w:rPr>
        <w:t>требуемых к оказанию Услуг сформирована из расчета:</w:t>
      </w:r>
    </w:p>
    <w:p w:rsidR="00F8542F" w:rsidRDefault="00F8542F" w:rsidP="00D14F3C">
      <w:pPr>
        <w:widowControl w:val="0"/>
        <w:numPr>
          <w:ilvl w:val="2"/>
          <w:numId w:val="10"/>
        </w:numPr>
        <w:tabs>
          <w:tab w:val="left" w:pos="1560"/>
        </w:tabs>
        <w:spacing w:after="0" w:line="240" w:lineRule="auto"/>
        <w:ind w:left="1560" w:hanging="709"/>
        <w:jc w:val="both"/>
        <w:rPr>
          <w:rFonts w:ascii="Times New Roman" w:hAnsi="Times New Roman" w:cs="Times New Roman"/>
          <w:sz w:val="28"/>
          <w:szCs w:val="28"/>
        </w:rPr>
      </w:pPr>
      <w:r>
        <w:rPr>
          <w:rFonts w:ascii="Times New Roman" w:hAnsi="Times New Roman" w:cs="Times New Roman"/>
          <w:sz w:val="28"/>
          <w:szCs w:val="28"/>
        </w:rPr>
        <w:t xml:space="preserve">Общей </w:t>
      </w:r>
      <w:r w:rsidRPr="00EC638A">
        <w:rPr>
          <w:rFonts w:ascii="Times New Roman" w:hAnsi="Times New Roman" w:cs="Times New Roman"/>
          <w:sz w:val="28"/>
          <w:szCs w:val="28"/>
        </w:rPr>
        <w:t>стоимост</w:t>
      </w:r>
      <w:r>
        <w:rPr>
          <w:rFonts w:ascii="Times New Roman" w:hAnsi="Times New Roman" w:cs="Times New Roman"/>
          <w:sz w:val="28"/>
          <w:szCs w:val="28"/>
        </w:rPr>
        <w:t>и</w:t>
      </w:r>
      <w:r w:rsidRPr="00EC638A">
        <w:rPr>
          <w:rFonts w:ascii="Times New Roman" w:hAnsi="Times New Roman" w:cs="Times New Roman"/>
          <w:sz w:val="28"/>
          <w:szCs w:val="28"/>
        </w:rPr>
        <w:t xml:space="preserve"> технического обслуживания </w:t>
      </w:r>
      <w:r>
        <w:rPr>
          <w:rFonts w:ascii="Times New Roman" w:hAnsi="Times New Roman" w:cs="Times New Roman"/>
          <w:sz w:val="28"/>
          <w:szCs w:val="28"/>
        </w:rPr>
        <w:t>аппаратно-программных</w:t>
      </w:r>
      <w:r w:rsidRPr="00055552">
        <w:rPr>
          <w:rFonts w:ascii="Times New Roman" w:hAnsi="Times New Roman" w:cs="Times New Roman"/>
          <w:sz w:val="28"/>
          <w:szCs w:val="28"/>
        </w:rPr>
        <w:t xml:space="preserve"> комплекс</w:t>
      </w:r>
      <w:r>
        <w:rPr>
          <w:rFonts w:ascii="Times New Roman" w:hAnsi="Times New Roman" w:cs="Times New Roman"/>
          <w:sz w:val="28"/>
          <w:szCs w:val="28"/>
        </w:rPr>
        <w:t>ов систем</w:t>
      </w:r>
      <w:r w:rsidRPr="00055552">
        <w:rPr>
          <w:rFonts w:ascii="Times New Roman" w:hAnsi="Times New Roman" w:cs="Times New Roman"/>
          <w:sz w:val="28"/>
          <w:szCs w:val="28"/>
        </w:rPr>
        <w:t xml:space="preserve"> телеметрии</w:t>
      </w:r>
      <w:r w:rsidRPr="000555FD">
        <w:rPr>
          <w:rFonts w:ascii="Times New Roman" w:hAnsi="Times New Roman" w:cs="Times New Roman"/>
          <w:sz w:val="28"/>
          <w:szCs w:val="28"/>
        </w:rPr>
        <w:t xml:space="preserve"> </w:t>
      </w:r>
      <w:r>
        <w:rPr>
          <w:rFonts w:ascii="Times New Roman" w:hAnsi="Times New Roman" w:cs="Times New Roman"/>
          <w:sz w:val="28"/>
          <w:szCs w:val="28"/>
        </w:rPr>
        <w:t>(СТМ) установленных на контролируемых пунктах СТМ</w:t>
      </w:r>
      <w:r w:rsidRPr="00EC638A">
        <w:rPr>
          <w:rFonts w:ascii="Times New Roman" w:hAnsi="Times New Roman" w:cs="Times New Roman"/>
          <w:sz w:val="28"/>
          <w:szCs w:val="28"/>
        </w:rPr>
        <w:t xml:space="preserve"> определен</w:t>
      </w:r>
      <w:r>
        <w:rPr>
          <w:rFonts w:ascii="Times New Roman" w:hAnsi="Times New Roman" w:cs="Times New Roman"/>
          <w:sz w:val="28"/>
          <w:szCs w:val="28"/>
        </w:rPr>
        <w:t>ных</w:t>
      </w:r>
      <w:r w:rsidRPr="00EC638A">
        <w:rPr>
          <w:rFonts w:ascii="Times New Roman" w:hAnsi="Times New Roman" w:cs="Times New Roman"/>
          <w:sz w:val="28"/>
          <w:szCs w:val="28"/>
        </w:rPr>
        <w:t xml:space="preserve"> в Приложении № </w:t>
      </w:r>
      <w:r>
        <w:rPr>
          <w:rFonts w:ascii="Times New Roman" w:hAnsi="Times New Roman" w:cs="Times New Roman"/>
          <w:sz w:val="28"/>
          <w:szCs w:val="28"/>
        </w:rPr>
        <w:t>1</w:t>
      </w:r>
      <w:r w:rsidRPr="00EC638A">
        <w:rPr>
          <w:rFonts w:ascii="Times New Roman" w:hAnsi="Times New Roman" w:cs="Times New Roman"/>
          <w:sz w:val="28"/>
          <w:szCs w:val="28"/>
        </w:rPr>
        <w:t xml:space="preserve"> к Договору</w:t>
      </w:r>
      <w:r>
        <w:rPr>
          <w:rFonts w:ascii="Times New Roman" w:hAnsi="Times New Roman" w:cs="Times New Roman"/>
          <w:sz w:val="28"/>
          <w:szCs w:val="28"/>
        </w:rPr>
        <w:t xml:space="preserve">, которая </w:t>
      </w:r>
      <w:r w:rsidRPr="000555FD">
        <w:rPr>
          <w:rFonts w:ascii="Times New Roman" w:hAnsi="Times New Roman" w:cs="Times New Roman"/>
          <w:sz w:val="28"/>
          <w:szCs w:val="28"/>
        </w:rPr>
        <w:t>составляет</w:t>
      </w:r>
      <w:r>
        <w:rPr>
          <w:rFonts w:ascii="Times New Roman" w:hAnsi="Times New Roman" w:cs="Times New Roman"/>
          <w:sz w:val="28"/>
          <w:szCs w:val="28"/>
        </w:rPr>
        <w:t xml:space="preserve"> </w:t>
      </w:r>
      <w:r w:rsidRPr="004D5CD0">
        <w:rPr>
          <w:rFonts w:ascii="Times New Roman" w:hAnsi="Times New Roman" w:cs="Times New Roman"/>
          <w:noProof/>
          <w:sz w:val="28"/>
          <w:szCs w:val="28"/>
        </w:rPr>
        <w:t>3823200</w:t>
      </w:r>
      <w:r w:rsidRPr="005F2C8E">
        <w:rPr>
          <w:rFonts w:ascii="Times New Roman" w:hAnsi="Times New Roman" w:cs="Times New Roman"/>
          <w:sz w:val="28"/>
          <w:szCs w:val="28"/>
        </w:rPr>
        <w:t>,00 рублей</w:t>
      </w:r>
      <w:r>
        <w:rPr>
          <w:rFonts w:ascii="Times New Roman" w:hAnsi="Times New Roman" w:cs="Times New Roman"/>
          <w:sz w:val="28"/>
          <w:szCs w:val="28"/>
        </w:rPr>
        <w:t>, в том числе НДС 18%.</w:t>
      </w:r>
    </w:p>
    <w:p w:rsidR="00F8542F" w:rsidRDefault="00F8542F" w:rsidP="00D14F3C">
      <w:pPr>
        <w:widowControl w:val="0"/>
        <w:numPr>
          <w:ilvl w:val="2"/>
          <w:numId w:val="10"/>
        </w:numPr>
        <w:tabs>
          <w:tab w:val="left" w:pos="1560"/>
        </w:tabs>
        <w:spacing w:after="0" w:line="240" w:lineRule="auto"/>
        <w:ind w:left="1560" w:hanging="709"/>
        <w:jc w:val="both"/>
        <w:rPr>
          <w:rFonts w:ascii="Times New Roman" w:hAnsi="Times New Roman" w:cs="Times New Roman"/>
          <w:sz w:val="28"/>
          <w:szCs w:val="28"/>
        </w:rPr>
      </w:pPr>
      <w:r>
        <w:rPr>
          <w:rFonts w:ascii="Times New Roman" w:hAnsi="Times New Roman" w:cs="Times New Roman"/>
          <w:sz w:val="28"/>
          <w:szCs w:val="28"/>
        </w:rPr>
        <w:t>Стоимости</w:t>
      </w:r>
      <w:r w:rsidRPr="000555FD">
        <w:rPr>
          <w:rFonts w:ascii="Times New Roman" w:hAnsi="Times New Roman" w:cs="Times New Roman"/>
          <w:sz w:val="28"/>
          <w:szCs w:val="28"/>
        </w:rPr>
        <w:t xml:space="preserve"> технического обслуживания </w:t>
      </w:r>
      <w:r>
        <w:rPr>
          <w:rFonts w:ascii="Times New Roman" w:hAnsi="Times New Roman" w:cs="Times New Roman"/>
          <w:sz w:val="28"/>
          <w:szCs w:val="28"/>
        </w:rPr>
        <w:t>аппаратно-программных</w:t>
      </w:r>
      <w:r w:rsidRPr="00055552">
        <w:rPr>
          <w:rFonts w:ascii="Times New Roman" w:hAnsi="Times New Roman" w:cs="Times New Roman"/>
          <w:sz w:val="28"/>
          <w:szCs w:val="28"/>
        </w:rPr>
        <w:t xml:space="preserve"> </w:t>
      </w:r>
      <w:r w:rsidRPr="00055552">
        <w:rPr>
          <w:rFonts w:ascii="Times New Roman" w:hAnsi="Times New Roman" w:cs="Times New Roman"/>
          <w:sz w:val="28"/>
          <w:szCs w:val="28"/>
        </w:rPr>
        <w:lastRenderedPageBreak/>
        <w:t>комплекс</w:t>
      </w:r>
      <w:r>
        <w:rPr>
          <w:rFonts w:ascii="Times New Roman" w:hAnsi="Times New Roman" w:cs="Times New Roman"/>
          <w:sz w:val="28"/>
          <w:szCs w:val="28"/>
        </w:rPr>
        <w:t>ов систем</w:t>
      </w:r>
      <w:r w:rsidRPr="00055552">
        <w:rPr>
          <w:rFonts w:ascii="Times New Roman" w:hAnsi="Times New Roman" w:cs="Times New Roman"/>
          <w:sz w:val="28"/>
          <w:szCs w:val="28"/>
        </w:rPr>
        <w:t xml:space="preserve"> телеметрии</w:t>
      </w:r>
      <w:r w:rsidRPr="000555FD">
        <w:rPr>
          <w:rFonts w:ascii="Times New Roman" w:hAnsi="Times New Roman" w:cs="Times New Roman"/>
          <w:sz w:val="28"/>
          <w:szCs w:val="28"/>
        </w:rPr>
        <w:t xml:space="preserve"> </w:t>
      </w:r>
      <w:r>
        <w:rPr>
          <w:rFonts w:ascii="Times New Roman" w:hAnsi="Times New Roman" w:cs="Times New Roman"/>
          <w:sz w:val="28"/>
          <w:szCs w:val="28"/>
        </w:rPr>
        <w:t xml:space="preserve">(СТМ) </w:t>
      </w:r>
      <w:r w:rsidRPr="000555FD">
        <w:rPr>
          <w:rFonts w:ascii="Times New Roman" w:hAnsi="Times New Roman" w:cs="Times New Roman"/>
          <w:sz w:val="28"/>
          <w:szCs w:val="28"/>
        </w:rPr>
        <w:t xml:space="preserve">на одном </w:t>
      </w:r>
      <w:r>
        <w:rPr>
          <w:rFonts w:ascii="Times New Roman" w:hAnsi="Times New Roman" w:cs="Times New Roman"/>
          <w:sz w:val="28"/>
          <w:szCs w:val="28"/>
        </w:rPr>
        <w:t xml:space="preserve">контролируемом пункте СТМ равной </w:t>
      </w:r>
      <w:r w:rsidRPr="004D5CD0">
        <w:rPr>
          <w:rFonts w:ascii="Times New Roman" w:hAnsi="Times New Roman" w:cs="Times New Roman"/>
          <w:noProof/>
          <w:sz w:val="28"/>
          <w:szCs w:val="28"/>
        </w:rPr>
        <w:t>2124</w:t>
      </w:r>
      <w:r w:rsidRPr="005F2C8E">
        <w:rPr>
          <w:rFonts w:ascii="Times New Roman" w:hAnsi="Times New Roman" w:cs="Times New Roman"/>
          <w:sz w:val="28"/>
          <w:szCs w:val="28"/>
        </w:rPr>
        <w:t>,00</w:t>
      </w:r>
      <w:r>
        <w:rPr>
          <w:rFonts w:ascii="Times New Roman" w:hAnsi="Times New Roman" w:cs="Times New Roman"/>
          <w:sz w:val="28"/>
          <w:szCs w:val="28"/>
        </w:rPr>
        <w:t xml:space="preserve"> </w:t>
      </w:r>
      <w:r w:rsidRPr="000555FD">
        <w:rPr>
          <w:rFonts w:ascii="Times New Roman" w:hAnsi="Times New Roman" w:cs="Times New Roman"/>
          <w:sz w:val="28"/>
          <w:szCs w:val="28"/>
        </w:rPr>
        <w:t>рублей</w:t>
      </w:r>
      <w:r>
        <w:rPr>
          <w:rFonts w:ascii="Times New Roman" w:hAnsi="Times New Roman" w:cs="Times New Roman"/>
          <w:sz w:val="28"/>
          <w:szCs w:val="28"/>
        </w:rPr>
        <w:t>, в том числе НДС 18%</w:t>
      </w:r>
      <w:r w:rsidRPr="000555FD">
        <w:rPr>
          <w:rFonts w:ascii="Times New Roman" w:hAnsi="Times New Roman" w:cs="Times New Roman"/>
          <w:sz w:val="28"/>
          <w:szCs w:val="28"/>
        </w:rPr>
        <w:t>.</w:t>
      </w:r>
    </w:p>
    <w:p w:rsidR="00F8542F" w:rsidRPr="002D3C98" w:rsidRDefault="00F8542F" w:rsidP="006D373D">
      <w:pPr>
        <w:widowControl w:val="0"/>
        <w:numPr>
          <w:ilvl w:val="1"/>
          <w:numId w:val="10"/>
        </w:numPr>
        <w:tabs>
          <w:tab w:val="left" w:pos="851"/>
        </w:tabs>
        <w:spacing w:before="60" w:after="0" w:line="240" w:lineRule="auto"/>
        <w:ind w:left="851" w:hanging="567"/>
        <w:jc w:val="both"/>
        <w:rPr>
          <w:rFonts w:ascii="Times New Roman" w:hAnsi="Times New Roman" w:cs="Times New Roman"/>
          <w:sz w:val="28"/>
          <w:szCs w:val="28"/>
        </w:rPr>
      </w:pPr>
      <w:r w:rsidRPr="000555FD">
        <w:rPr>
          <w:rFonts w:ascii="Times New Roman" w:hAnsi="Times New Roman" w:cs="Times New Roman"/>
          <w:sz w:val="28"/>
          <w:szCs w:val="28"/>
        </w:rPr>
        <w:t xml:space="preserve">Лимитная цена </w:t>
      </w:r>
      <w:r>
        <w:rPr>
          <w:rFonts w:ascii="Times New Roman" w:hAnsi="Times New Roman" w:cs="Times New Roman"/>
          <w:sz w:val="28"/>
          <w:szCs w:val="28"/>
        </w:rPr>
        <w:t>стоимости</w:t>
      </w:r>
      <w:r w:rsidRPr="000555FD">
        <w:rPr>
          <w:rFonts w:ascii="Times New Roman" w:hAnsi="Times New Roman" w:cs="Times New Roman"/>
          <w:sz w:val="28"/>
          <w:szCs w:val="28"/>
        </w:rPr>
        <w:t xml:space="preserve"> технического обслуживания </w:t>
      </w:r>
      <w:r>
        <w:rPr>
          <w:rFonts w:ascii="Times New Roman" w:hAnsi="Times New Roman" w:cs="Times New Roman"/>
          <w:sz w:val="28"/>
          <w:szCs w:val="28"/>
        </w:rPr>
        <w:t>аппаратно-программных</w:t>
      </w:r>
      <w:r w:rsidRPr="00055552">
        <w:rPr>
          <w:rFonts w:ascii="Times New Roman" w:hAnsi="Times New Roman" w:cs="Times New Roman"/>
          <w:sz w:val="28"/>
          <w:szCs w:val="28"/>
        </w:rPr>
        <w:t xml:space="preserve"> комплекс</w:t>
      </w:r>
      <w:r>
        <w:rPr>
          <w:rFonts w:ascii="Times New Roman" w:hAnsi="Times New Roman" w:cs="Times New Roman"/>
          <w:sz w:val="28"/>
          <w:szCs w:val="28"/>
        </w:rPr>
        <w:t>ов систем</w:t>
      </w:r>
      <w:r w:rsidRPr="00055552">
        <w:rPr>
          <w:rFonts w:ascii="Times New Roman" w:hAnsi="Times New Roman" w:cs="Times New Roman"/>
          <w:sz w:val="28"/>
          <w:szCs w:val="28"/>
        </w:rPr>
        <w:t xml:space="preserve"> телеметрии</w:t>
      </w:r>
      <w:r w:rsidRPr="000555FD">
        <w:rPr>
          <w:rFonts w:ascii="Times New Roman" w:hAnsi="Times New Roman" w:cs="Times New Roman"/>
          <w:sz w:val="28"/>
          <w:szCs w:val="28"/>
        </w:rPr>
        <w:t xml:space="preserve"> </w:t>
      </w:r>
      <w:r>
        <w:rPr>
          <w:rFonts w:ascii="Times New Roman" w:hAnsi="Times New Roman" w:cs="Times New Roman"/>
          <w:sz w:val="28"/>
          <w:szCs w:val="28"/>
        </w:rPr>
        <w:t xml:space="preserve">(СТМ) </w:t>
      </w:r>
      <w:r w:rsidRPr="000555FD">
        <w:rPr>
          <w:rFonts w:ascii="Times New Roman" w:hAnsi="Times New Roman" w:cs="Times New Roman"/>
          <w:sz w:val="28"/>
          <w:szCs w:val="28"/>
        </w:rPr>
        <w:t xml:space="preserve">на одном </w:t>
      </w:r>
      <w:r>
        <w:rPr>
          <w:rFonts w:ascii="Times New Roman" w:hAnsi="Times New Roman" w:cs="Times New Roman"/>
          <w:sz w:val="28"/>
          <w:szCs w:val="28"/>
        </w:rPr>
        <w:t xml:space="preserve">контролируемом пункте СТМ (п.5.1.2.), </w:t>
      </w:r>
      <w:r w:rsidRPr="00497215">
        <w:rPr>
          <w:rFonts w:ascii="Times New Roman" w:hAnsi="Times New Roman" w:cs="Times New Roman"/>
          <w:sz w:val="28"/>
          <w:szCs w:val="28"/>
        </w:rPr>
        <w:t xml:space="preserve">определяемая по результатам проведения </w:t>
      </w:r>
      <w:r>
        <w:rPr>
          <w:rFonts w:ascii="Times New Roman" w:hAnsi="Times New Roman" w:cs="Times New Roman"/>
          <w:sz w:val="28"/>
          <w:szCs w:val="28"/>
        </w:rPr>
        <w:t>открытого запроса предложений</w:t>
      </w:r>
      <w:r w:rsidRPr="00497215">
        <w:rPr>
          <w:rFonts w:ascii="Times New Roman" w:hAnsi="Times New Roman" w:cs="Times New Roman"/>
          <w:sz w:val="28"/>
          <w:szCs w:val="28"/>
        </w:rPr>
        <w:t xml:space="preserve"> </w:t>
      </w:r>
      <w:r>
        <w:rPr>
          <w:rFonts w:ascii="Times New Roman" w:hAnsi="Times New Roman" w:cs="Times New Roman"/>
          <w:sz w:val="28"/>
          <w:szCs w:val="28"/>
        </w:rPr>
        <w:t xml:space="preserve">устанавливается на период 3 (три) года, а именно до 31.12.2015 и </w:t>
      </w:r>
      <w:r w:rsidRPr="00497215">
        <w:rPr>
          <w:rFonts w:ascii="Times New Roman" w:hAnsi="Times New Roman" w:cs="Times New Roman"/>
          <w:sz w:val="28"/>
          <w:szCs w:val="28"/>
        </w:rPr>
        <w:t xml:space="preserve">должна быть не изменой на всем протяжении исполнения обязательств со стороны участника размещения заказа, заявка которого будет признана в соответствии с решением Комиссии Агента </w:t>
      </w:r>
      <w:r>
        <w:rPr>
          <w:rFonts w:ascii="Times New Roman" w:hAnsi="Times New Roman" w:cs="Times New Roman"/>
          <w:sz w:val="28"/>
          <w:szCs w:val="28"/>
        </w:rPr>
        <w:t xml:space="preserve">по подведению итогов открытого запроса предложений (далее – Комиссия) </w:t>
      </w:r>
      <w:r w:rsidRPr="00497215">
        <w:rPr>
          <w:rFonts w:ascii="Times New Roman" w:hAnsi="Times New Roman" w:cs="Times New Roman"/>
          <w:sz w:val="28"/>
          <w:szCs w:val="28"/>
        </w:rPr>
        <w:t xml:space="preserve">наилучшей или соответствующей для заключения договора </w:t>
      </w:r>
      <w:r>
        <w:rPr>
          <w:rFonts w:ascii="Times New Roman" w:hAnsi="Times New Roman" w:cs="Times New Roman"/>
          <w:sz w:val="28"/>
          <w:szCs w:val="28"/>
        </w:rPr>
        <w:t>на оказание требуемых Услуг</w:t>
      </w:r>
      <w:r w:rsidRPr="00497215">
        <w:rPr>
          <w:rFonts w:ascii="Times New Roman" w:hAnsi="Times New Roman" w:cs="Times New Roman"/>
          <w:sz w:val="28"/>
          <w:szCs w:val="28"/>
        </w:rPr>
        <w:t>.</w:t>
      </w:r>
    </w:p>
    <w:p w:rsidR="00F8542F" w:rsidRPr="008144BC" w:rsidRDefault="00F8542F" w:rsidP="006D373D">
      <w:pPr>
        <w:widowControl w:val="0"/>
        <w:numPr>
          <w:ilvl w:val="0"/>
          <w:numId w:val="10"/>
        </w:numPr>
        <w:tabs>
          <w:tab w:val="left" w:pos="284"/>
        </w:tabs>
        <w:spacing w:before="240" w:after="0" w:line="240" w:lineRule="auto"/>
        <w:ind w:left="284" w:right="-2" w:hanging="284"/>
        <w:rPr>
          <w:rFonts w:ascii="Times New Roman" w:hAnsi="Times New Roman" w:cs="Times New Roman"/>
          <w:spacing w:val="-14"/>
          <w:sz w:val="28"/>
          <w:szCs w:val="28"/>
          <w:u w:val="single"/>
        </w:rPr>
      </w:pPr>
      <w:r w:rsidRPr="00497215">
        <w:rPr>
          <w:rFonts w:ascii="Times New Roman" w:hAnsi="Times New Roman" w:cs="Times New Roman"/>
          <w:spacing w:val="-14"/>
          <w:sz w:val="28"/>
          <w:szCs w:val="28"/>
          <w:u w:val="single"/>
        </w:rPr>
        <w:t>Требование к участникам раз</w:t>
      </w:r>
      <w:r>
        <w:rPr>
          <w:rFonts w:ascii="Times New Roman" w:hAnsi="Times New Roman" w:cs="Times New Roman"/>
          <w:spacing w:val="-14"/>
          <w:sz w:val="28"/>
          <w:szCs w:val="28"/>
          <w:u w:val="single"/>
        </w:rPr>
        <w:t xml:space="preserve">мещения заказа в предоставлении ими: </w:t>
      </w:r>
      <w:r w:rsidRPr="00497215">
        <w:rPr>
          <w:rFonts w:ascii="Times New Roman" w:hAnsi="Times New Roman" w:cs="Times New Roman"/>
          <w:spacing w:val="-14"/>
          <w:sz w:val="28"/>
          <w:szCs w:val="28"/>
          <w:u w:val="single"/>
        </w:rPr>
        <w:t xml:space="preserve">обеспечения заявки на участие в </w:t>
      </w:r>
      <w:r>
        <w:rPr>
          <w:rFonts w:ascii="Times New Roman" w:hAnsi="Times New Roman" w:cs="Times New Roman"/>
          <w:spacing w:val="-14"/>
          <w:sz w:val="28"/>
          <w:szCs w:val="28"/>
          <w:u w:val="single"/>
        </w:rPr>
        <w:t xml:space="preserve">открытом запросе предложений; </w:t>
      </w:r>
      <w:r w:rsidRPr="00FB43D9">
        <w:rPr>
          <w:rFonts w:ascii="Times New Roman" w:hAnsi="Times New Roman" w:cs="Times New Roman"/>
          <w:spacing w:val="-14"/>
          <w:sz w:val="28"/>
          <w:szCs w:val="28"/>
          <w:u w:val="single"/>
        </w:rPr>
        <w:t>обеспечения возврата авансового платежа</w:t>
      </w:r>
      <w:r>
        <w:rPr>
          <w:rFonts w:ascii="Times New Roman" w:hAnsi="Times New Roman" w:cs="Times New Roman"/>
          <w:spacing w:val="-14"/>
          <w:sz w:val="28"/>
          <w:szCs w:val="28"/>
          <w:u w:val="single"/>
        </w:rPr>
        <w:t xml:space="preserve">; </w:t>
      </w:r>
      <w:r w:rsidRPr="0092336D">
        <w:rPr>
          <w:rFonts w:ascii="Times New Roman" w:hAnsi="Times New Roman" w:cs="Times New Roman"/>
          <w:spacing w:val="-14"/>
          <w:sz w:val="28"/>
          <w:szCs w:val="28"/>
          <w:u w:val="single"/>
        </w:rPr>
        <w:t>обеспечения исполнения обязательств по договору</w:t>
      </w:r>
      <w:r>
        <w:rPr>
          <w:rFonts w:ascii="Times New Roman" w:hAnsi="Times New Roman" w:cs="Times New Roman"/>
          <w:spacing w:val="-14"/>
          <w:sz w:val="28"/>
          <w:szCs w:val="28"/>
          <w:u w:val="single"/>
        </w:rPr>
        <w:t>:</w:t>
      </w:r>
    </w:p>
    <w:p w:rsidR="00F8542F" w:rsidRPr="00497215" w:rsidRDefault="00F8542F" w:rsidP="006D373D">
      <w:pPr>
        <w:widowControl w:val="0"/>
        <w:tabs>
          <w:tab w:val="left" w:pos="851"/>
        </w:tabs>
        <w:spacing w:before="60" w:after="0" w:line="240" w:lineRule="auto"/>
        <w:ind w:left="284"/>
        <w:jc w:val="both"/>
        <w:rPr>
          <w:rFonts w:ascii="Times New Roman" w:hAnsi="Times New Roman" w:cs="Times New Roman"/>
          <w:sz w:val="28"/>
          <w:szCs w:val="28"/>
        </w:rPr>
      </w:pPr>
      <w:r w:rsidRPr="00497215">
        <w:rPr>
          <w:rFonts w:ascii="Times New Roman" w:hAnsi="Times New Roman" w:cs="Times New Roman"/>
          <w:sz w:val="28"/>
          <w:szCs w:val="28"/>
        </w:rPr>
        <w:t xml:space="preserve">Необходимость применения </w:t>
      </w:r>
      <w:r>
        <w:rPr>
          <w:rFonts w:ascii="Times New Roman" w:hAnsi="Times New Roman" w:cs="Times New Roman"/>
          <w:sz w:val="28"/>
          <w:szCs w:val="28"/>
        </w:rPr>
        <w:t xml:space="preserve">указанных видов </w:t>
      </w:r>
      <w:r w:rsidRPr="00497215">
        <w:rPr>
          <w:rFonts w:ascii="Times New Roman" w:hAnsi="Times New Roman" w:cs="Times New Roman"/>
          <w:sz w:val="28"/>
          <w:szCs w:val="28"/>
        </w:rPr>
        <w:t xml:space="preserve">обеспечения устанавливается самостоятельно Агентом, в том числе, как по форме, так и по порядку </w:t>
      </w:r>
      <w:r>
        <w:rPr>
          <w:rFonts w:ascii="Times New Roman" w:hAnsi="Times New Roman" w:cs="Times New Roman"/>
          <w:sz w:val="28"/>
          <w:szCs w:val="28"/>
        </w:rPr>
        <w:t>их</w:t>
      </w:r>
      <w:r w:rsidRPr="00497215">
        <w:rPr>
          <w:rFonts w:ascii="Times New Roman" w:hAnsi="Times New Roman" w:cs="Times New Roman"/>
          <w:sz w:val="28"/>
          <w:szCs w:val="28"/>
        </w:rPr>
        <w:t xml:space="preserve"> предоставления со сторо</w:t>
      </w:r>
      <w:r>
        <w:rPr>
          <w:rFonts w:ascii="Times New Roman" w:hAnsi="Times New Roman" w:cs="Times New Roman"/>
          <w:sz w:val="28"/>
          <w:szCs w:val="28"/>
        </w:rPr>
        <w:t>ны участников размещения заказа, при этом:</w:t>
      </w:r>
    </w:p>
    <w:p w:rsidR="00F8542F" w:rsidRDefault="00F8542F" w:rsidP="006D373D">
      <w:pPr>
        <w:widowControl w:val="0"/>
        <w:numPr>
          <w:ilvl w:val="1"/>
          <w:numId w:val="10"/>
        </w:numPr>
        <w:tabs>
          <w:tab w:val="left" w:pos="851"/>
        </w:tabs>
        <w:spacing w:before="60" w:after="0" w:line="240" w:lineRule="auto"/>
        <w:ind w:left="851" w:hanging="567"/>
        <w:jc w:val="both"/>
        <w:rPr>
          <w:rFonts w:ascii="Times New Roman" w:hAnsi="Times New Roman" w:cs="Times New Roman"/>
          <w:sz w:val="28"/>
          <w:szCs w:val="28"/>
        </w:rPr>
      </w:pPr>
      <w:r w:rsidRPr="0041295B">
        <w:rPr>
          <w:rFonts w:ascii="Times New Roman" w:hAnsi="Times New Roman" w:cs="Times New Roman"/>
          <w:sz w:val="28"/>
          <w:szCs w:val="28"/>
        </w:rPr>
        <w:t>Размер предоставления со стороны участников размещения заказа</w:t>
      </w:r>
      <w:r>
        <w:rPr>
          <w:rFonts w:ascii="Times New Roman" w:hAnsi="Times New Roman" w:cs="Times New Roman"/>
          <w:sz w:val="28"/>
          <w:szCs w:val="28"/>
        </w:rPr>
        <w:t>,</w:t>
      </w:r>
      <w:r w:rsidRPr="0041295B">
        <w:rPr>
          <w:rFonts w:ascii="Times New Roman" w:hAnsi="Times New Roman" w:cs="Times New Roman"/>
          <w:sz w:val="28"/>
          <w:szCs w:val="28"/>
        </w:rPr>
        <w:t xml:space="preserve"> обеспечения </w:t>
      </w:r>
      <w:r>
        <w:rPr>
          <w:rFonts w:ascii="Times New Roman" w:hAnsi="Times New Roman" w:cs="Times New Roman"/>
          <w:sz w:val="28"/>
          <w:szCs w:val="28"/>
        </w:rPr>
        <w:t xml:space="preserve">заявки на участие в открытом запросе предложений </w:t>
      </w:r>
      <w:r w:rsidRPr="0041295B">
        <w:rPr>
          <w:rFonts w:ascii="Times New Roman" w:hAnsi="Times New Roman" w:cs="Times New Roman"/>
          <w:sz w:val="28"/>
          <w:szCs w:val="28"/>
        </w:rPr>
        <w:t xml:space="preserve">не должен превышать </w:t>
      </w:r>
      <w:r>
        <w:rPr>
          <w:rFonts w:ascii="Times New Roman" w:hAnsi="Times New Roman" w:cs="Times New Roman"/>
          <w:sz w:val="28"/>
          <w:szCs w:val="28"/>
        </w:rPr>
        <w:t>3 </w:t>
      </w:r>
      <w:r w:rsidRPr="0041295B">
        <w:rPr>
          <w:rFonts w:ascii="Times New Roman" w:hAnsi="Times New Roman" w:cs="Times New Roman"/>
          <w:sz w:val="28"/>
          <w:szCs w:val="28"/>
        </w:rPr>
        <w:t xml:space="preserve">% от Лимитной цены определенной </w:t>
      </w:r>
      <w:r>
        <w:rPr>
          <w:rFonts w:ascii="Times New Roman" w:hAnsi="Times New Roman" w:cs="Times New Roman"/>
          <w:sz w:val="28"/>
          <w:szCs w:val="28"/>
        </w:rPr>
        <w:t xml:space="preserve">п. 5.1.1. </w:t>
      </w:r>
      <w:r w:rsidRPr="0041295B">
        <w:rPr>
          <w:rFonts w:ascii="Times New Roman" w:hAnsi="Times New Roman" w:cs="Times New Roman"/>
          <w:sz w:val="28"/>
          <w:szCs w:val="28"/>
        </w:rPr>
        <w:t>настояще</w:t>
      </w:r>
      <w:r>
        <w:rPr>
          <w:rFonts w:ascii="Times New Roman" w:hAnsi="Times New Roman" w:cs="Times New Roman"/>
          <w:sz w:val="28"/>
          <w:szCs w:val="28"/>
        </w:rPr>
        <w:t>го</w:t>
      </w:r>
      <w:r w:rsidRPr="0041295B">
        <w:rPr>
          <w:rFonts w:ascii="Times New Roman" w:hAnsi="Times New Roman" w:cs="Times New Roman"/>
          <w:sz w:val="28"/>
          <w:szCs w:val="28"/>
        </w:rPr>
        <w:t xml:space="preserve"> агентско</w:t>
      </w:r>
      <w:r>
        <w:rPr>
          <w:rFonts w:ascii="Times New Roman" w:hAnsi="Times New Roman" w:cs="Times New Roman"/>
          <w:sz w:val="28"/>
          <w:szCs w:val="28"/>
        </w:rPr>
        <w:t>го поручения</w:t>
      </w:r>
      <w:r w:rsidRPr="0041295B">
        <w:rPr>
          <w:rFonts w:ascii="Times New Roman" w:hAnsi="Times New Roman" w:cs="Times New Roman"/>
          <w:sz w:val="28"/>
          <w:szCs w:val="28"/>
        </w:rPr>
        <w:t>.</w:t>
      </w:r>
    </w:p>
    <w:p w:rsidR="00F8542F" w:rsidRDefault="00F8542F" w:rsidP="006D373D">
      <w:pPr>
        <w:widowControl w:val="0"/>
        <w:numPr>
          <w:ilvl w:val="1"/>
          <w:numId w:val="10"/>
        </w:numPr>
        <w:tabs>
          <w:tab w:val="left" w:pos="851"/>
        </w:tabs>
        <w:spacing w:before="60" w:after="0" w:line="240" w:lineRule="auto"/>
        <w:ind w:left="851" w:hanging="567"/>
        <w:jc w:val="both"/>
        <w:rPr>
          <w:rFonts w:ascii="Times New Roman" w:hAnsi="Times New Roman" w:cs="Times New Roman"/>
          <w:sz w:val="28"/>
          <w:szCs w:val="28"/>
        </w:rPr>
      </w:pPr>
      <w:r w:rsidRPr="0092336D">
        <w:rPr>
          <w:rFonts w:ascii="Times New Roman" w:hAnsi="Times New Roman" w:cs="Times New Roman"/>
          <w:sz w:val="28"/>
          <w:szCs w:val="28"/>
        </w:rPr>
        <w:t>Размер предоставления данного обеспечения со стороны участников размещения заказа, должен быть не менее размера авансовых платежей осуществляемых Заказчиком по договору, планируемому к заключению по результатам проведения конкурентной закупки</w:t>
      </w:r>
      <w:r>
        <w:rPr>
          <w:rFonts w:ascii="Times New Roman" w:hAnsi="Times New Roman" w:cs="Times New Roman"/>
          <w:sz w:val="28"/>
          <w:szCs w:val="28"/>
        </w:rPr>
        <w:t>.</w:t>
      </w:r>
    </w:p>
    <w:p w:rsidR="00F8542F" w:rsidRDefault="00F8542F" w:rsidP="006D373D">
      <w:pPr>
        <w:widowControl w:val="0"/>
        <w:numPr>
          <w:ilvl w:val="1"/>
          <w:numId w:val="10"/>
        </w:numPr>
        <w:tabs>
          <w:tab w:val="left" w:pos="851"/>
        </w:tabs>
        <w:spacing w:before="60" w:after="0" w:line="240" w:lineRule="auto"/>
        <w:ind w:left="851" w:hanging="567"/>
        <w:jc w:val="both"/>
        <w:rPr>
          <w:rFonts w:ascii="Times New Roman" w:hAnsi="Times New Roman" w:cs="Times New Roman"/>
          <w:sz w:val="28"/>
          <w:szCs w:val="28"/>
        </w:rPr>
      </w:pPr>
      <w:r w:rsidRPr="003470DB">
        <w:rPr>
          <w:rFonts w:ascii="Times New Roman" w:hAnsi="Times New Roman" w:cs="Times New Roman"/>
          <w:sz w:val="28"/>
          <w:szCs w:val="28"/>
        </w:rPr>
        <w:t>Размер предоставления данного обеспечения со стороны участников размещения заказа, не должен превышать 40% от суммы планируемого к заключению договора по результатам проведения открытого запроса предложений. Размер обеспечения исполнения обязательств должен формироваться Агентом (Организатором закупки), в том числе без учета размера, предоставляемого участником размещения заказа возврата авансового платежа в случае определения Агентом (Организатором закупки) требования по предоставлению данного обеспечения со стороны участников размещения заказа</w:t>
      </w:r>
      <w:r>
        <w:rPr>
          <w:rFonts w:ascii="Times New Roman" w:hAnsi="Times New Roman" w:cs="Times New Roman"/>
          <w:sz w:val="28"/>
          <w:szCs w:val="28"/>
        </w:rPr>
        <w:t>.</w:t>
      </w:r>
    </w:p>
    <w:p w:rsidR="00F8542F" w:rsidRDefault="00F8542F" w:rsidP="006D373D">
      <w:pPr>
        <w:pageBreakBefore/>
        <w:widowControl w:val="0"/>
        <w:numPr>
          <w:ilvl w:val="0"/>
          <w:numId w:val="10"/>
        </w:numPr>
        <w:tabs>
          <w:tab w:val="left" w:pos="284"/>
        </w:tabs>
        <w:spacing w:after="0" w:line="240" w:lineRule="auto"/>
        <w:ind w:left="284" w:right="1276" w:hanging="284"/>
        <w:rPr>
          <w:rFonts w:ascii="Times New Roman" w:hAnsi="Times New Roman" w:cs="Times New Roman"/>
          <w:spacing w:val="-14"/>
          <w:sz w:val="28"/>
          <w:szCs w:val="28"/>
        </w:rPr>
      </w:pPr>
      <w:r w:rsidRPr="0092336D">
        <w:rPr>
          <w:rFonts w:ascii="Times New Roman" w:hAnsi="Times New Roman" w:cs="Times New Roman"/>
          <w:spacing w:val="-14"/>
          <w:sz w:val="28"/>
          <w:szCs w:val="28"/>
          <w:u w:val="single"/>
        </w:rPr>
        <w:lastRenderedPageBreak/>
        <w:t>Порядок формирования извещения о проведении</w:t>
      </w:r>
      <w:r w:rsidRPr="002D3C98">
        <w:rPr>
          <w:rFonts w:ascii="Times New Roman" w:hAnsi="Times New Roman" w:cs="Times New Roman"/>
          <w:shadow/>
          <w:spacing w:val="-14"/>
          <w:sz w:val="28"/>
          <w:szCs w:val="28"/>
          <w:u w:val="single"/>
        </w:rPr>
        <w:t xml:space="preserve"> </w:t>
      </w:r>
      <w:r>
        <w:rPr>
          <w:rFonts w:ascii="Times New Roman" w:hAnsi="Times New Roman" w:cs="Times New Roman"/>
          <w:spacing w:val="-14"/>
          <w:sz w:val="28"/>
          <w:szCs w:val="28"/>
          <w:u w:val="single"/>
        </w:rPr>
        <w:t>открытого запроса предложений</w:t>
      </w:r>
      <w:r w:rsidRPr="0092336D">
        <w:rPr>
          <w:rFonts w:ascii="Times New Roman" w:hAnsi="Times New Roman" w:cs="Times New Roman"/>
          <w:spacing w:val="-14"/>
          <w:sz w:val="28"/>
          <w:szCs w:val="28"/>
          <w:u w:val="single"/>
        </w:rPr>
        <w:t>, документации о</w:t>
      </w:r>
      <w:r>
        <w:rPr>
          <w:rFonts w:ascii="Times New Roman" w:hAnsi="Times New Roman" w:cs="Times New Roman"/>
          <w:shadow/>
          <w:spacing w:val="-14"/>
          <w:sz w:val="28"/>
          <w:szCs w:val="28"/>
          <w:u w:val="single"/>
        </w:rPr>
        <w:t xml:space="preserve">б </w:t>
      </w:r>
      <w:r>
        <w:rPr>
          <w:rFonts w:ascii="Times New Roman" w:hAnsi="Times New Roman" w:cs="Times New Roman"/>
          <w:spacing w:val="-14"/>
          <w:sz w:val="28"/>
          <w:szCs w:val="28"/>
          <w:u w:val="single"/>
        </w:rPr>
        <w:t>открытом запросе предложений</w:t>
      </w:r>
      <w:r w:rsidRPr="002D3C98">
        <w:rPr>
          <w:rFonts w:ascii="Times New Roman" w:hAnsi="Times New Roman" w:cs="Times New Roman"/>
          <w:spacing w:val="-14"/>
          <w:sz w:val="28"/>
          <w:szCs w:val="28"/>
        </w:rPr>
        <w:t>:</w:t>
      </w:r>
    </w:p>
    <w:p w:rsidR="00F8542F" w:rsidRPr="0092336D" w:rsidRDefault="00F8542F" w:rsidP="006D373D">
      <w:pPr>
        <w:widowControl w:val="0"/>
        <w:spacing w:after="0" w:line="240" w:lineRule="auto"/>
        <w:ind w:left="284" w:right="-2"/>
        <w:jc w:val="both"/>
        <w:rPr>
          <w:rFonts w:ascii="Times New Roman" w:hAnsi="Times New Roman" w:cs="Times New Roman"/>
          <w:sz w:val="28"/>
          <w:szCs w:val="28"/>
        </w:rPr>
      </w:pPr>
      <w:r w:rsidRPr="0092336D">
        <w:rPr>
          <w:rFonts w:ascii="Times New Roman" w:hAnsi="Times New Roman" w:cs="Times New Roman"/>
          <w:sz w:val="28"/>
          <w:szCs w:val="28"/>
        </w:rPr>
        <w:t xml:space="preserve">Извещение о проведении </w:t>
      </w:r>
      <w:r>
        <w:rPr>
          <w:rFonts w:ascii="Times New Roman" w:hAnsi="Times New Roman" w:cs="Times New Roman"/>
          <w:sz w:val="28"/>
          <w:szCs w:val="28"/>
        </w:rPr>
        <w:t>открытого запроса предложений</w:t>
      </w:r>
      <w:r w:rsidRPr="0092336D">
        <w:rPr>
          <w:rFonts w:ascii="Times New Roman" w:hAnsi="Times New Roman" w:cs="Times New Roman"/>
          <w:sz w:val="28"/>
          <w:szCs w:val="28"/>
        </w:rPr>
        <w:t xml:space="preserve"> (далее – Извещение), документация о</w:t>
      </w:r>
      <w:r>
        <w:rPr>
          <w:rFonts w:ascii="Times New Roman" w:hAnsi="Times New Roman" w:cs="Times New Roman"/>
          <w:sz w:val="28"/>
          <w:szCs w:val="28"/>
        </w:rPr>
        <w:t>б</w:t>
      </w:r>
      <w:r w:rsidRPr="0092336D">
        <w:rPr>
          <w:rFonts w:ascii="Times New Roman" w:hAnsi="Times New Roman" w:cs="Times New Roman"/>
          <w:sz w:val="28"/>
          <w:szCs w:val="28"/>
        </w:rPr>
        <w:t xml:space="preserve"> </w:t>
      </w:r>
      <w:r>
        <w:rPr>
          <w:rFonts w:ascii="Times New Roman" w:hAnsi="Times New Roman" w:cs="Times New Roman"/>
          <w:sz w:val="28"/>
          <w:szCs w:val="28"/>
        </w:rPr>
        <w:t>открытом запросе предложений</w:t>
      </w:r>
      <w:r w:rsidRPr="0092336D">
        <w:rPr>
          <w:rFonts w:ascii="Times New Roman" w:hAnsi="Times New Roman" w:cs="Times New Roman"/>
          <w:sz w:val="28"/>
          <w:szCs w:val="28"/>
        </w:rPr>
        <w:t xml:space="preserve"> </w:t>
      </w:r>
      <w:r>
        <w:rPr>
          <w:rFonts w:ascii="Times New Roman" w:hAnsi="Times New Roman" w:cs="Times New Roman"/>
          <w:sz w:val="28"/>
          <w:szCs w:val="28"/>
        </w:rPr>
        <w:t xml:space="preserve">(далее – Документация) </w:t>
      </w:r>
      <w:r w:rsidRPr="0092336D">
        <w:rPr>
          <w:rFonts w:ascii="Times New Roman" w:hAnsi="Times New Roman" w:cs="Times New Roman"/>
          <w:sz w:val="28"/>
          <w:szCs w:val="28"/>
        </w:rPr>
        <w:t>формиру</w:t>
      </w:r>
      <w:r>
        <w:rPr>
          <w:rFonts w:ascii="Times New Roman" w:hAnsi="Times New Roman" w:cs="Times New Roman"/>
          <w:sz w:val="28"/>
          <w:szCs w:val="28"/>
        </w:rPr>
        <w:t>ю</w:t>
      </w:r>
      <w:r w:rsidRPr="0092336D">
        <w:rPr>
          <w:rFonts w:ascii="Times New Roman" w:hAnsi="Times New Roman" w:cs="Times New Roman"/>
          <w:sz w:val="28"/>
          <w:szCs w:val="28"/>
        </w:rPr>
        <w:t>тся и утвержда</w:t>
      </w:r>
      <w:r>
        <w:rPr>
          <w:rFonts w:ascii="Times New Roman" w:hAnsi="Times New Roman" w:cs="Times New Roman"/>
          <w:sz w:val="28"/>
          <w:szCs w:val="28"/>
        </w:rPr>
        <w:t>ю</w:t>
      </w:r>
      <w:r w:rsidRPr="0092336D">
        <w:rPr>
          <w:rFonts w:ascii="Times New Roman" w:hAnsi="Times New Roman" w:cs="Times New Roman"/>
          <w:sz w:val="28"/>
          <w:szCs w:val="28"/>
        </w:rPr>
        <w:t>тся самостоятельно Агентом</w:t>
      </w:r>
      <w:r>
        <w:rPr>
          <w:rFonts w:ascii="Times New Roman" w:hAnsi="Times New Roman" w:cs="Times New Roman"/>
          <w:sz w:val="28"/>
          <w:szCs w:val="28"/>
        </w:rPr>
        <w:t xml:space="preserve"> </w:t>
      </w:r>
      <w:r w:rsidRPr="0092336D">
        <w:rPr>
          <w:rFonts w:ascii="Times New Roman" w:hAnsi="Times New Roman" w:cs="Times New Roman"/>
          <w:sz w:val="28"/>
          <w:szCs w:val="28"/>
        </w:rPr>
        <w:t>с указанием в данных документах всех необходимых сведений определенных в Положении о закупочной деятельности Принципала, которые не должны противоречить по их содержанию сведениям, указанным в настоящем агентском поручении.</w:t>
      </w:r>
    </w:p>
    <w:p w:rsidR="00F8542F" w:rsidRPr="00C103A7" w:rsidRDefault="00F8542F" w:rsidP="006D373D">
      <w:pPr>
        <w:widowControl w:val="0"/>
        <w:numPr>
          <w:ilvl w:val="0"/>
          <w:numId w:val="10"/>
        </w:numPr>
        <w:tabs>
          <w:tab w:val="left" w:pos="284"/>
        </w:tabs>
        <w:spacing w:before="240" w:after="0" w:line="240" w:lineRule="auto"/>
        <w:ind w:left="284" w:right="1276" w:hanging="284"/>
        <w:rPr>
          <w:rFonts w:ascii="Times New Roman" w:hAnsi="Times New Roman" w:cs="Times New Roman"/>
          <w:spacing w:val="-14"/>
          <w:sz w:val="28"/>
          <w:szCs w:val="28"/>
          <w:u w:val="single"/>
        </w:rPr>
      </w:pPr>
      <w:r>
        <w:rPr>
          <w:rFonts w:ascii="Times New Roman" w:hAnsi="Times New Roman" w:cs="Times New Roman"/>
          <w:spacing w:val="-14"/>
          <w:sz w:val="28"/>
          <w:szCs w:val="28"/>
          <w:u w:val="single"/>
        </w:rPr>
        <w:t xml:space="preserve">Место и порядок </w:t>
      </w:r>
      <w:r w:rsidRPr="0092336D">
        <w:rPr>
          <w:rFonts w:ascii="Times New Roman" w:hAnsi="Times New Roman" w:cs="Times New Roman"/>
          <w:spacing w:val="-14"/>
          <w:sz w:val="28"/>
          <w:szCs w:val="28"/>
          <w:u w:val="single"/>
        </w:rPr>
        <w:t>публикации сведений</w:t>
      </w:r>
      <w:r>
        <w:rPr>
          <w:rFonts w:ascii="Times New Roman" w:hAnsi="Times New Roman" w:cs="Times New Roman"/>
          <w:spacing w:val="-14"/>
          <w:sz w:val="28"/>
          <w:szCs w:val="28"/>
          <w:u w:val="single"/>
        </w:rPr>
        <w:t xml:space="preserve"> о </w:t>
      </w:r>
      <w:r w:rsidRPr="0092336D">
        <w:rPr>
          <w:rFonts w:ascii="Times New Roman" w:hAnsi="Times New Roman" w:cs="Times New Roman"/>
          <w:spacing w:val="-14"/>
          <w:sz w:val="28"/>
          <w:szCs w:val="28"/>
          <w:u w:val="single"/>
        </w:rPr>
        <w:t>конкурентной закупке:</w:t>
      </w:r>
      <w:r>
        <w:rPr>
          <w:rFonts w:ascii="Times New Roman" w:hAnsi="Times New Roman" w:cs="Times New Roman"/>
          <w:spacing w:val="-14"/>
          <w:sz w:val="28"/>
          <w:szCs w:val="28"/>
          <w:u w:val="single"/>
        </w:rPr>
        <w:t xml:space="preserve"> </w:t>
      </w:r>
    </w:p>
    <w:p w:rsidR="00F8542F" w:rsidRPr="006D373D" w:rsidRDefault="00F8542F" w:rsidP="006D373D">
      <w:pPr>
        <w:widowControl w:val="0"/>
        <w:numPr>
          <w:ilvl w:val="1"/>
          <w:numId w:val="10"/>
        </w:numPr>
        <w:tabs>
          <w:tab w:val="left" w:pos="851"/>
        </w:tabs>
        <w:spacing w:before="60" w:after="0" w:line="240" w:lineRule="auto"/>
        <w:ind w:left="851" w:hanging="567"/>
        <w:jc w:val="both"/>
        <w:rPr>
          <w:rFonts w:ascii="Times New Roman" w:hAnsi="Times New Roman" w:cs="Times New Roman"/>
          <w:sz w:val="28"/>
          <w:szCs w:val="28"/>
        </w:rPr>
      </w:pPr>
      <w:r w:rsidRPr="006D373D">
        <w:rPr>
          <w:rFonts w:ascii="Times New Roman" w:hAnsi="Times New Roman" w:cs="Times New Roman"/>
          <w:sz w:val="28"/>
          <w:szCs w:val="28"/>
        </w:rPr>
        <w:t>Сведения об открытом запросе предложений размещаются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6D373D">
        <w:rPr>
          <w:rFonts w:ascii="Times New Roman" w:hAnsi="Times New Roman" w:cs="Times New Roman"/>
          <w:sz w:val="28"/>
          <w:szCs w:val="28"/>
          <w:u w:val="single"/>
        </w:rPr>
        <w:t>www.zakupki.gov.ru</w:t>
      </w:r>
      <w:r w:rsidRPr="006D373D">
        <w:rPr>
          <w:rFonts w:ascii="Times New Roman" w:hAnsi="Times New Roman" w:cs="Times New Roman"/>
          <w:sz w:val="28"/>
          <w:szCs w:val="28"/>
        </w:rPr>
        <w:t>, далее – Официальный сайт).</w:t>
      </w:r>
    </w:p>
    <w:p w:rsidR="00F8542F" w:rsidRPr="006D373D" w:rsidRDefault="00F8542F" w:rsidP="006D373D">
      <w:pPr>
        <w:widowControl w:val="0"/>
        <w:numPr>
          <w:ilvl w:val="1"/>
          <w:numId w:val="10"/>
        </w:numPr>
        <w:tabs>
          <w:tab w:val="left" w:pos="851"/>
        </w:tabs>
        <w:spacing w:before="60" w:after="0" w:line="240" w:lineRule="auto"/>
        <w:ind w:left="851" w:hanging="567"/>
        <w:jc w:val="both"/>
        <w:rPr>
          <w:rFonts w:ascii="Times New Roman" w:hAnsi="Times New Roman" w:cs="Times New Roman"/>
          <w:sz w:val="28"/>
          <w:szCs w:val="28"/>
        </w:rPr>
      </w:pPr>
      <w:r w:rsidRPr="006D373D">
        <w:rPr>
          <w:rFonts w:ascii="Times New Roman" w:hAnsi="Times New Roman" w:cs="Times New Roman"/>
          <w:sz w:val="28"/>
          <w:szCs w:val="28"/>
        </w:rPr>
        <w:t>Размещение сведений об открытом запросе предложений на Официальном сайте осуществляет Принципал во взаимодействии с ООО «Газпром межрегионгаз» (уполномоченная организация в размещении сведений от имени Принципала о конкурентных закупках на Официальном сайте).</w:t>
      </w:r>
    </w:p>
    <w:p w:rsidR="00F8542F" w:rsidRPr="006D373D" w:rsidRDefault="00F8542F" w:rsidP="006D373D">
      <w:pPr>
        <w:widowControl w:val="0"/>
        <w:numPr>
          <w:ilvl w:val="1"/>
          <w:numId w:val="10"/>
        </w:numPr>
        <w:tabs>
          <w:tab w:val="left" w:pos="851"/>
        </w:tabs>
        <w:spacing w:before="60" w:after="0" w:line="240" w:lineRule="auto"/>
        <w:ind w:left="851" w:hanging="567"/>
        <w:jc w:val="both"/>
        <w:rPr>
          <w:rFonts w:ascii="Times New Roman" w:hAnsi="Times New Roman" w:cs="Times New Roman"/>
          <w:sz w:val="28"/>
          <w:szCs w:val="28"/>
        </w:rPr>
      </w:pPr>
      <w:r w:rsidRPr="006D373D">
        <w:rPr>
          <w:rFonts w:ascii="Times New Roman" w:hAnsi="Times New Roman" w:cs="Times New Roman"/>
          <w:sz w:val="28"/>
          <w:szCs w:val="28"/>
        </w:rPr>
        <w:t>В ходе проведения открытого запроса предложений Принципал (ООО «Газпром межрегионгаз») на основании предоставленных сведений от Агента обеспечивает размещение на Официальном сайте следующие сведения и/или документы с учетом указанных сроков:</w:t>
      </w:r>
    </w:p>
    <w:p w:rsidR="00F8542F" w:rsidRPr="006D373D" w:rsidRDefault="00F8542F" w:rsidP="006D373D">
      <w:pPr>
        <w:pStyle w:val="affe"/>
        <w:widowControl w:val="0"/>
        <w:numPr>
          <w:ilvl w:val="2"/>
          <w:numId w:val="10"/>
        </w:numPr>
        <w:tabs>
          <w:tab w:val="left" w:pos="1560"/>
        </w:tabs>
        <w:spacing w:before="60" w:after="0" w:line="240" w:lineRule="auto"/>
        <w:ind w:left="1560" w:hanging="709"/>
        <w:jc w:val="both"/>
        <w:rPr>
          <w:rFonts w:ascii="Times New Roman" w:eastAsiaTheme="minorEastAsia" w:hAnsi="Times New Roman"/>
          <w:sz w:val="28"/>
          <w:szCs w:val="28"/>
        </w:rPr>
      </w:pPr>
      <w:r w:rsidRPr="006D373D">
        <w:rPr>
          <w:rFonts w:ascii="Times New Roman" w:eastAsiaTheme="minorEastAsia" w:hAnsi="Times New Roman"/>
          <w:sz w:val="28"/>
          <w:szCs w:val="28"/>
        </w:rPr>
        <w:t>Извещение, Документация и Договор</w:t>
      </w:r>
      <w:r w:rsidRPr="006D373D">
        <w:rPr>
          <w:rFonts w:ascii="Times New Roman" w:hAnsi="Times New Roman"/>
          <w:sz w:val="28"/>
          <w:szCs w:val="28"/>
        </w:rPr>
        <w:t xml:space="preserve"> в срок не позднее 20 (двадцати) календарных дней со дня подписания Агентом и Принципалом настоящего агентского поручения</w:t>
      </w:r>
      <w:r w:rsidRPr="006D373D">
        <w:rPr>
          <w:rFonts w:ascii="Times New Roman" w:eastAsiaTheme="minorEastAsia" w:hAnsi="Times New Roman"/>
          <w:sz w:val="28"/>
          <w:szCs w:val="28"/>
        </w:rPr>
        <w:t>.</w:t>
      </w:r>
    </w:p>
    <w:p w:rsidR="00F8542F" w:rsidRPr="006D373D" w:rsidRDefault="00F8542F" w:rsidP="006D373D">
      <w:pPr>
        <w:pStyle w:val="affe"/>
        <w:widowControl w:val="0"/>
        <w:numPr>
          <w:ilvl w:val="2"/>
          <w:numId w:val="10"/>
        </w:numPr>
        <w:tabs>
          <w:tab w:val="left" w:pos="1560"/>
        </w:tabs>
        <w:spacing w:before="60" w:after="0" w:line="240" w:lineRule="auto"/>
        <w:ind w:left="1560" w:hanging="709"/>
        <w:jc w:val="both"/>
        <w:rPr>
          <w:rFonts w:ascii="Times New Roman" w:eastAsiaTheme="minorEastAsia" w:hAnsi="Times New Roman"/>
          <w:sz w:val="28"/>
          <w:szCs w:val="28"/>
        </w:rPr>
      </w:pPr>
      <w:r w:rsidRPr="006D373D">
        <w:rPr>
          <w:rFonts w:ascii="Times New Roman" w:eastAsiaTheme="minorEastAsia" w:hAnsi="Times New Roman"/>
          <w:sz w:val="28"/>
          <w:szCs w:val="28"/>
        </w:rPr>
        <w:t>Изменения, вносимые в Извещение и/или Документацию – не позднее чем в течение 3 дней со дня принятия Агентом решения о внесении таких изменений.</w:t>
      </w:r>
    </w:p>
    <w:p w:rsidR="00F8542F" w:rsidRPr="006D373D" w:rsidRDefault="00F8542F" w:rsidP="006D373D">
      <w:pPr>
        <w:pStyle w:val="affe"/>
        <w:widowControl w:val="0"/>
        <w:numPr>
          <w:ilvl w:val="2"/>
          <w:numId w:val="10"/>
        </w:numPr>
        <w:tabs>
          <w:tab w:val="left" w:pos="1560"/>
        </w:tabs>
        <w:spacing w:before="60" w:after="0" w:line="240" w:lineRule="auto"/>
        <w:ind w:left="1560" w:hanging="709"/>
        <w:jc w:val="both"/>
        <w:rPr>
          <w:rFonts w:ascii="Times New Roman" w:eastAsiaTheme="minorEastAsia" w:hAnsi="Times New Roman"/>
          <w:sz w:val="28"/>
          <w:szCs w:val="28"/>
        </w:rPr>
      </w:pPr>
      <w:r w:rsidRPr="006D373D">
        <w:rPr>
          <w:rFonts w:ascii="Times New Roman" w:eastAsiaTheme="minorEastAsia" w:hAnsi="Times New Roman"/>
          <w:sz w:val="28"/>
          <w:szCs w:val="28"/>
        </w:rPr>
        <w:t>Разъяснения в Извещение и/или Документацию – не позднее чем в течение 3 дней со дня принятия Агентом решения о предоставлении разъяснений.</w:t>
      </w:r>
    </w:p>
    <w:p w:rsidR="00F8542F" w:rsidRPr="006D373D" w:rsidRDefault="00F8542F" w:rsidP="006D373D">
      <w:pPr>
        <w:pStyle w:val="affe"/>
        <w:widowControl w:val="0"/>
        <w:numPr>
          <w:ilvl w:val="2"/>
          <w:numId w:val="10"/>
        </w:numPr>
        <w:tabs>
          <w:tab w:val="left" w:pos="1560"/>
        </w:tabs>
        <w:spacing w:before="60" w:after="0" w:line="240" w:lineRule="auto"/>
        <w:ind w:left="1560" w:hanging="709"/>
        <w:jc w:val="both"/>
        <w:rPr>
          <w:rFonts w:ascii="Times New Roman" w:eastAsiaTheme="minorEastAsia" w:hAnsi="Times New Roman"/>
          <w:sz w:val="28"/>
          <w:szCs w:val="28"/>
        </w:rPr>
      </w:pPr>
      <w:r w:rsidRPr="006D373D">
        <w:rPr>
          <w:rFonts w:ascii="Times New Roman" w:eastAsiaTheme="minorEastAsia" w:hAnsi="Times New Roman"/>
          <w:sz w:val="28"/>
          <w:szCs w:val="28"/>
        </w:rPr>
        <w:t>Отказ от проведения открытого запроса предложений – не позднее 3 дней со дня принятия решения Принципалом (Агентом) об отказе от проведения открытого запроса предложений.</w:t>
      </w:r>
    </w:p>
    <w:p w:rsidR="00F8542F" w:rsidRPr="006D373D" w:rsidRDefault="00F8542F" w:rsidP="006D373D">
      <w:pPr>
        <w:pStyle w:val="affe"/>
        <w:widowControl w:val="0"/>
        <w:numPr>
          <w:ilvl w:val="2"/>
          <w:numId w:val="10"/>
        </w:numPr>
        <w:tabs>
          <w:tab w:val="left" w:pos="1560"/>
        </w:tabs>
        <w:spacing w:before="60" w:after="0" w:line="240" w:lineRule="auto"/>
        <w:ind w:left="1560" w:hanging="709"/>
        <w:jc w:val="both"/>
        <w:rPr>
          <w:rFonts w:ascii="Times New Roman" w:eastAsiaTheme="minorEastAsia" w:hAnsi="Times New Roman"/>
          <w:sz w:val="28"/>
          <w:szCs w:val="28"/>
        </w:rPr>
      </w:pPr>
      <w:r w:rsidRPr="006D373D">
        <w:rPr>
          <w:rFonts w:ascii="Times New Roman" w:eastAsiaTheme="minorEastAsia" w:hAnsi="Times New Roman"/>
          <w:sz w:val="28"/>
          <w:szCs w:val="28"/>
        </w:rPr>
        <w:lastRenderedPageBreak/>
        <w:t>Уведомление о продлении срока подачи заявок для участия в открытом запросе предложений – не позднее 1 дня со дня принятия решения Агентом о таком продлении.</w:t>
      </w:r>
    </w:p>
    <w:p w:rsidR="00F8542F" w:rsidRPr="006D373D" w:rsidRDefault="00F8542F" w:rsidP="006D373D">
      <w:pPr>
        <w:pStyle w:val="affe"/>
        <w:widowControl w:val="0"/>
        <w:numPr>
          <w:ilvl w:val="2"/>
          <w:numId w:val="10"/>
        </w:numPr>
        <w:tabs>
          <w:tab w:val="left" w:pos="1560"/>
        </w:tabs>
        <w:spacing w:before="60" w:after="0" w:line="240" w:lineRule="auto"/>
        <w:ind w:left="1560" w:hanging="709"/>
        <w:jc w:val="both"/>
        <w:rPr>
          <w:rFonts w:ascii="Times New Roman" w:eastAsiaTheme="minorEastAsia" w:hAnsi="Times New Roman"/>
          <w:sz w:val="28"/>
          <w:szCs w:val="28"/>
        </w:rPr>
      </w:pPr>
      <w:r w:rsidRPr="006D373D">
        <w:rPr>
          <w:rFonts w:ascii="Times New Roman" w:eastAsiaTheme="minorEastAsia" w:hAnsi="Times New Roman"/>
          <w:sz w:val="28"/>
          <w:szCs w:val="28"/>
        </w:rPr>
        <w:t>Протоколы, составляемые в ходе проведения Агентом открытого запроса предложений – не позднее 3 дней со дня подписания таких протоколов.</w:t>
      </w:r>
    </w:p>
    <w:p w:rsidR="00F8542F" w:rsidRPr="002E3B7C" w:rsidRDefault="00F8542F" w:rsidP="006D373D">
      <w:pPr>
        <w:widowControl w:val="0"/>
        <w:numPr>
          <w:ilvl w:val="1"/>
          <w:numId w:val="10"/>
        </w:numPr>
        <w:tabs>
          <w:tab w:val="left" w:pos="851"/>
        </w:tabs>
        <w:spacing w:before="60" w:after="0" w:line="240" w:lineRule="auto"/>
        <w:ind w:left="851" w:hanging="567"/>
        <w:jc w:val="both"/>
        <w:rPr>
          <w:rFonts w:ascii="Times New Roman" w:hAnsi="Times New Roman" w:cs="Times New Roman"/>
          <w:sz w:val="28"/>
          <w:szCs w:val="28"/>
        </w:rPr>
      </w:pPr>
      <w:r w:rsidRPr="002E3B7C">
        <w:rPr>
          <w:rFonts w:ascii="Times New Roman" w:hAnsi="Times New Roman" w:cs="Times New Roman"/>
          <w:sz w:val="28"/>
          <w:szCs w:val="28"/>
        </w:rPr>
        <w:t xml:space="preserve">В </w:t>
      </w:r>
      <w:r>
        <w:rPr>
          <w:rFonts w:ascii="Times New Roman" w:hAnsi="Times New Roman" w:cs="Times New Roman"/>
          <w:sz w:val="28"/>
          <w:szCs w:val="28"/>
        </w:rPr>
        <w:t>целях обеспечения Принципалом (</w:t>
      </w:r>
      <w:r w:rsidRPr="002E3B7C">
        <w:rPr>
          <w:rFonts w:ascii="Times New Roman" w:hAnsi="Times New Roman" w:cs="Times New Roman"/>
          <w:sz w:val="28"/>
          <w:szCs w:val="28"/>
        </w:rPr>
        <w:t>ООО «Газпром межрегионгаз»</w:t>
      </w:r>
      <w:r>
        <w:rPr>
          <w:rFonts w:ascii="Times New Roman" w:hAnsi="Times New Roman" w:cs="Times New Roman"/>
          <w:sz w:val="28"/>
          <w:szCs w:val="28"/>
        </w:rPr>
        <w:t>) размещения на Официальном сайте документов  определенных п. 8.3.1. настоящего агентского поручения, Агент обязан предоставить их Принципалу (</w:t>
      </w:r>
      <w:r w:rsidRPr="002E3B7C">
        <w:rPr>
          <w:rFonts w:ascii="Times New Roman" w:hAnsi="Times New Roman" w:cs="Times New Roman"/>
          <w:sz w:val="28"/>
          <w:szCs w:val="28"/>
        </w:rPr>
        <w:t>ООО «Газпром межрегионгаз»</w:t>
      </w:r>
      <w:r>
        <w:rPr>
          <w:rFonts w:ascii="Times New Roman" w:hAnsi="Times New Roman" w:cs="Times New Roman"/>
          <w:sz w:val="28"/>
          <w:szCs w:val="28"/>
        </w:rPr>
        <w:t xml:space="preserve">) </w:t>
      </w:r>
      <w:r w:rsidRPr="00940F1A">
        <w:rPr>
          <w:rFonts w:ascii="Times New Roman" w:hAnsi="Times New Roman" w:cs="Times New Roman"/>
          <w:sz w:val="28"/>
          <w:szCs w:val="28"/>
        </w:rPr>
        <w:t xml:space="preserve">в срок, не позднее, чем за один рабочий день до даты определенный Агентом </w:t>
      </w:r>
      <w:r>
        <w:rPr>
          <w:rFonts w:ascii="Times New Roman" w:hAnsi="Times New Roman" w:cs="Times New Roman"/>
          <w:sz w:val="28"/>
          <w:szCs w:val="28"/>
        </w:rPr>
        <w:t xml:space="preserve">в Извещении </w:t>
      </w:r>
      <w:r w:rsidRPr="00940F1A">
        <w:rPr>
          <w:rFonts w:ascii="Times New Roman" w:hAnsi="Times New Roman" w:cs="Times New Roman"/>
          <w:sz w:val="28"/>
          <w:szCs w:val="28"/>
        </w:rPr>
        <w:t>о</w:t>
      </w:r>
      <w:r>
        <w:rPr>
          <w:rFonts w:ascii="Times New Roman" w:hAnsi="Times New Roman" w:cs="Times New Roman"/>
          <w:sz w:val="28"/>
          <w:szCs w:val="28"/>
        </w:rPr>
        <w:t>б их</w:t>
      </w:r>
      <w:r w:rsidRPr="00940F1A">
        <w:rPr>
          <w:rFonts w:ascii="Times New Roman" w:hAnsi="Times New Roman" w:cs="Times New Roman"/>
          <w:sz w:val="28"/>
          <w:szCs w:val="28"/>
        </w:rPr>
        <w:t xml:space="preserve"> размещении</w:t>
      </w:r>
      <w:r w:rsidRPr="00023E3B">
        <w:rPr>
          <w:rFonts w:ascii="Times New Roman" w:hAnsi="Times New Roman" w:cs="Times New Roman"/>
          <w:sz w:val="28"/>
          <w:szCs w:val="28"/>
        </w:rPr>
        <w:t xml:space="preserve"> </w:t>
      </w:r>
      <w:r>
        <w:rPr>
          <w:rFonts w:ascii="Times New Roman" w:hAnsi="Times New Roman" w:cs="Times New Roman"/>
          <w:sz w:val="28"/>
          <w:szCs w:val="28"/>
        </w:rPr>
        <w:t>на Официальном сайте.</w:t>
      </w:r>
    </w:p>
    <w:p w:rsidR="00F8542F" w:rsidRDefault="00F8542F" w:rsidP="006D373D">
      <w:pPr>
        <w:widowControl w:val="0"/>
        <w:numPr>
          <w:ilvl w:val="1"/>
          <w:numId w:val="10"/>
        </w:numPr>
        <w:tabs>
          <w:tab w:val="left" w:pos="851"/>
        </w:tabs>
        <w:spacing w:before="60" w:after="0" w:line="240" w:lineRule="auto"/>
        <w:ind w:left="851" w:hanging="567"/>
        <w:jc w:val="both"/>
        <w:rPr>
          <w:rFonts w:ascii="Times New Roman" w:hAnsi="Times New Roman" w:cs="Times New Roman"/>
          <w:sz w:val="28"/>
          <w:szCs w:val="28"/>
        </w:rPr>
      </w:pPr>
      <w:r w:rsidRPr="002E3B7C">
        <w:rPr>
          <w:rFonts w:ascii="Times New Roman" w:hAnsi="Times New Roman" w:cs="Times New Roman"/>
          <w:sz w:val="28"/>
          <w:szCs w:val="28"/>
        </w:rPr>
        <w:t xml:space="preserve">В </w:t>
      </w:r>
      <w:r>
        <w:rPr>
          <w:rFonts w:ascii="Times New Roman" w:hAnsi="Times New Roman" w:cs="Times New Roman"/>
          <w:sz w:val="28"/>
          <w:szCs w:val="28"/>
        </w:rPr>
        <w:t>целях обеспечения Принципалом (</w:t>
      </w:r>
      <w:r w:rsidRPr="002E3B7C">
        <w:rPr>
          <w:rFonts w:ascii="Times New Roman" w:hAnsi="Times New Roman" w:cs="Times New Roman"/>
          <w:sz w:val="28"/>
          <w:szCs w:val="28"/>
        </w:rPr>
        <w:t>ООО «Газпром межрегионгаз»</w:t>
      </w:r>
      <w:r>
        <w:rPr>
          <w:rFonts w:ascii="Times New Roman" w:hAnsi="Times New Roman" w:cs="Times New Roman"/>
          <w:sz w:val="28"/>
          <w:szCs w:val="28"/>
        </w:rPr>
        <w:t>) размещения на Официальном сайте документов  определенных п. 8.3.2. – п. 8.3.6 настоящего агентского поручения, Агент обязан предоставить их Принципалу (</w:t>
      </w:r>
      <w:r w:rsidRPr="002E3B7C">
        <w:rPr>
          <w:rFonts w:ascii="Times New Roman" w:hAnsi="Times New Roman" w:cs="Times New Roman"/>
          <w:sz w:val="28"/>
          <w:szCs w:val="28"/>
        </w:rPr>
        <w:t>ООО «Газпром межрегионгаз»</w:t>
      </w:r>
      <w:r>
        <w:rPr>
          <w:rFonts w:ascii="Times New Roman" w:hAnsi="Times New Roman" w:cs="Times New Roman"/>
          <w:sz w:val="28"/>
          <w:szCs w:val="28"/>
        </w:rPr>
        <w:t xml:space="preserve">) </w:t>
      </w:r>
      <w:r w:rsidRPr="00940F1A">
        <w:rPr>
          <w:rFonts w:ascii="Times New Roman" w:hAnsi="Times New Roman" w:cs="Times New Roman"/>
          <w:sz w:val="28"/>
          <w:szCs w:val="28"/>
        </w:rPr>
        <w:t xml:space="preserve">в </w:t>
      </w:r>
      <w:r>
        <w:rPr>
          <w:rFonts w:ascii="Times New Roman" w:hAnsi="Times New Roman" w:cs="Times New Roman"/>
          <w:sz w:val="28"/>
          <w:szCs w:val="28"/>
        </w:rPr>
        <w:t>течение одного рабочего дня со дня утверждения Агентом данных документов.</w:t>
      </w:r>
    </w:p>
    <w:p w:rsidR="00F8542F" w:rsidRPr="002D3C98" w:rsidRDefault="00F8542F" w:rsidP="006D373D">
      <w:pPr>
        <w:widowControl w:val="0"/>
        <w:numPr>
          <w:ilvl w:val="0"/>
          <w:numId w:val="10"/>
        </w:numPr>
        <w:tabs>
          <w:tab w:val="left" w:pos="284"/>
        </w:tabs>
        <w:spacing w:before="240" w:after="0" w:line="240" w:lineRule="auto"/>
        <w:ind w:left="284" w:right="4959" w:hanging="284"/>
        <w:rPr>
          <w:rFonts w:ascii="Times New Roman" w:hAnsi="Times New Roman" w:cs="Times New Roman"/>
          <w:sz w:val="28"/>
          <w:szCs w:val="28"/>
        </w:rPr>
      </w:pPr>
      <w:r w:rsidRPr="00D02239">
        <w:rPr>
          <w:rFonts w:ascii="Times New Roman" w:hAnsi="Times New Roman" w:cs="Times New Roman"/>
          <w:spacing w:val="-14"/>
          <w:sz w:val="28"/>
          <w:szCs w:val="28"/>
        </w:rPr>
        <w:t> </w:t>
      </w:r>
      <w:r w:rsidRPr="00A36C1A">
        <w:rPr>
          <w:rFonts w:ascii="Times New Roman" w:hAnsi="Times New Roman" w:cs="Times New Roman"/>
          <w:spacing w:val="-14"/>
          <w:sz w:val="28"/>
          <w:szCs w:val="28"/>
          <w:u w:val="single"/>
        </w:rPr>
        <w:t xml:space="preserve">Информация о регламенте </w:t>
      </w:r>
      <w:r>
        <w:rPr>
          <w:rFonts w:ascii="Times New Roman" w:hAnsi="Times New Roman" w:cs="Times New Roman"/>
          <w:spacing w:val="-14"/>
          <w:sz w:val="28"/>
          <w:szCs w:val="28"/>
          <w:u w:val="single"/>
        </w:rPr>
        <w:t>п</w:t>
      </w:r>
      <w:r w:rsidRPr="00A36C1A">
        <w:rPr>
          <w:rFonts w:ascii="Times New Roman" w:hAnsi="Times New Roman" w:cs="Times New Roman"/>
          <w:spacing w:val="-14"/>
          <w:sz w:val="28"/>
          <w:szCs w:val="28"/>
          <w:u w:val="single"/>
        </w:rPr>
        <w:t>роведения конкурентных процедур</w:t>
      </w:r>
      <w:r w:rsidRPr="002D3C98">
        <w:rPr>
          <w:rFonts w:ascii="Times New Roman" w:hAnsi="Times New Roman" w:cs="Times New Roman"/>
          <w:spacing w:val="-14"/>
          <w:sz w:val="28"/>
          <w:szCs w:val="28"/>
          <w:u w:val="single"/>
        </w:rPr>
        <w:t>:</w:t>
      </w:r>
    </w:p>
    <w:p w:rsidR="00F8542F" w:rsidRPr="006D373D" w:rsidRDefault="00F8542F" w:rsidP="006D373D">
      <w:pPr>
        <w:widowControl w:val="0"/>
        <w:numPr>
          <w:ilvl w:val="1"/>
          <w:numId w:val="10"/>
        </w:numPr>
        <w:tabs>
          <w:tab w:val="left" w:pos="851"/>
        </w:tabs>
        <w:spacing w:before="60" w:after="0" w:line="240" w:lineRule="auto"/>
        <w:ind w:left="851" w:hanging="567"/>
        <w:jc w:val="both"/>
        <w:rPr>
          <w:rFonts w:ascii="Times New Roman" w:hAnsi="Times New Roman" w:cs="Times New Roman"/>
          <w:sz w:val="28"/>
          <w:szCs w:val="28"/>
        </w:rPr>
      </w:pPr>
      <w:r w:rsidRPr="00546B6D">
        <w:rPr>
          <w:rFonts w:ascii="Times New Roman" w:hAnsi="Times New Roman" w:cs="Times New Roman"/>
          <w:sz w:val="28"/>
          <w:szCs w:val="28"/>
        </w:rPr>
        <w:t xml:space="preserve">Место, срок начала и окончания подачи заявок от участников </w:t>
      </w:r>
      <w:r w:rsidRPr="006D373D">
        <w:rPr>
          <w:rFonts w:ascii="Times New Roman" w:hAnsi="Times New Roman" w:cs="Times New Roman"/>
          <w:sz w:val="28"/>
          <w:szCs w:val="28"/>
        </w:rPr>
        <w:t>размещения заказа для участия в открытом запросе предложений (далее – Заявки):</w:t>
      </w:r>
    </w:p>
    <w:p w:rsidR="00F8542F" w:rsidRPr="006D373D" w:rsidRDefault="00F8542F" w:rsidP="006D373D">
      <w:pPr>
        <w:pStyle w:val="affe"/>
        <w:widowControl w:val="0"/>
        <w:numPr>
          <w:ilvl w:val="2"/>
          <w:numId w:val="10"/>
        </w:numPr>
        <w:tabs>
          <w:tab w:val="left" w:pos="1560"/>
        </w:tabs>
        <w:spacing w:before="60" w:after="0" w:line="240" w:lineRule="auto"/>
        <w:ind w:left="1560" w:hanging="709"/>
        <w:jc w:val="both"/>
        <w:rPr>
          <w:rFonts w:ascii="Times New Roman" w:eastAsiaTheme="minorEastAsia" w:hAnsi="Times New Roman"/>
          <w:sz w:val="28"/>
          <w:szCs w:val="28"/>
        </w:rPr>
      </w:pPr>
      <w:r w:rsidRPr="006D373D">
        <w:rPr>
          <w:rFonts w:ascii="Times New Roman" w:eastAsiaTheme="minorEastAsia" w:hAnsi="Times New Roman"/>
          <w:sz w:val="28"/>
          <w:szCs w:val="28"/>
        </w:rPr>
        <w:t xml:space="preserve">Агент обязан обеспечить прием Заявок по месту его расположения указанному в Извещении, со дня публикации Извещения, документации об открытом запросе предложений и Договора на Официальном сайте в порядке определенном Агентом в Извещении и/или </w:t>
      </w:r>
      <w:r w:rsidRPr="006D373D">
        <w:rPr>
          <w:rFonts w:ascii="Times New Roman" w:hAnsi="Times New Roman"/>
          <w:sz w:val="28"/>
          <w:szCs w:val="28"/>
        </w:rPr>
        <w:t>Документации</w:t>
      </w:r>
      <w:r w:rsidRPr="006D373D">
        <w:rPr>
          <w:rFonts w:ascii="Times New Roman" w:eastAsiaTheme="minorEastAsia" w:hAnsi="Times New Roman"/>
          <w:sz w:val="28"/>
          <w:szCs w:val="28"/>
        </w:rPr>
        <w:t>.</w:t>
      </w:r>
    </w:p>
    <w:p w:rsidR="00F8542F" w:rsidRPr="006D373D" w:rsidRDefault="00F8542F" w:rsidP="006D373D">
      <w:pPr>
        <w:pStyle w:val="affe"/>
        <w:widowControl w:val="0"/>
        <w:numPr>
          <w:ilvl w:val="2"/>
          <w:numId w:val="10"/>
        </w:numPr>
        <w:tabs>
          <w:tab w:val="left" w:pos="1560"/>
        </w:tabs>
        <w:spacing w:before="60" w:after="0" w:line="240" w:lineRule="auto"/>
        <w:ind w:left="1560" w:hanging="709"/>
        <w:jc w:val="both"/>
        <w:rPr>
          <w:rFonts w:ascii="Times New Roman" w:hAnsi="Times New Roman"/>
          <w:sz w:val="28"/>
          <w:szCs w:val="28"/>
        </w:rPr>
      </w:pPr>
      <w:r w:rsidRPr="006D373D">
        <w:rPr>
          <w:rFonts w:ascii="Times New Roman" w:eastAsiaTheme="minorEastAsia" w:hAnsi="Times New Roman"/>
          <w:sz w:val="28"/>
          <w:szCs w:val="28"/>
        </w:rPr>
        <w:t>Срок</w:t>
      </w:r>
      <w:r w:rsidRPr="006D373D">
        <w:rPr>
          <w:rFonts w:ascii="Times New Roman" w:hAnsi="Times New Roman"/>
          <w:sz w:val="28"/>
          <w:szCs w:val="28"/>
        </w:rPr>
        <w:t xml:space="preserve"> окончания подачи Заявок должен составлять не менее не менее пяти дней с даты публикации </w:t>
      </w:r>
      <w:r w:rsidRPr="006D373D">
        <w:rPr>
          <w:rFonts w:ascii="Times New Roman" w:eastAsiaTheme="minorEastAsia" w:hAnsi="Times New Roman"/>
          <w:sz w:val="28"/>
          <w:szCs w:val="28"/>
        </w:rPr>
        <w:t xml:space="preserve">Извещения, Документации и Договора </w:t>
      </w:r>
      <w:r w:rsidRPr="006D373D">
        <w:rPr>
          <w:rFonts w:ascii="Times New Roman" w:hAnsi="Times New Roman"/>
          <w:sz w:val="28"/>
          <w:szCs w:val="28"/>
        </w:rPr>
        <w:t>на Официальном сайте.</w:t>
      </w:r>
    </w:p>
    <w:p w:rsidR="00F8542F" w:rsidRPr="006D373D" w:rsidRDefault="00F8542F" w:rsidP="006D373D">
      <w:pPr>
        <w:widowControl w:val="0"/>
        <w:numPr>
          <w:ilvl w:val="1"/>
          <w:numId w:val="10"/>
        </w:numPr>
        <w:tabs>
          <w:tab w:val="left" w:pos="851"/>
        </w:tabs>
        <w:spacing w:before="60" w:after="0" w:line="240" w:lineRule="auto"/>
        <w:ind w:left="851" w:hanging="567"/>
        <w:jc w:val="both"/>
        <w:rPr>
          <w:rFonts w:ascii="Times New Roman" w:hAnsi="Times New Roman" w:cs="Times New Roman"/>
          <w:sz w:val="28"/>
          <w:szCs w:val="28"/>
        </w:rPr>
      </w:pPr>
      <w:r w:rsidRPr="006D373D">
        <w:rPr>
          <w:rFonts w:ascii="Times New Roman" w:hAnsi="Times New Roman" w:cs="Times New Roman"/>
          <w:sz w:val="28"/>
          <w:szCs w:val="28"/>
        </w:rPr>
        <w:t>Дата и место проведение процедуры вскрытия конвертов с Заявками:</w:t>
      </w:r>
    </w:p>
    <w:p w:rsidR="00F8542F" w:rsidRPr="006D373D" w:rsidRDefault="00F8542F" w:rsidP="006D373D">
      <w:pPr>
        <w:pStyle w:val="affe"/>
        <w:widowControl w:val="0"/>
        <w:numPr>
          <w:ilvl w:val="2"/>
          <w:numId w:val="10"/>
        </w:numPr>
        <w:tabs>
          <w:tab w:val="left" w:pos="1560"/>
        </w:tabs>
        <w:spacing w:before="60" w:after="0" w:line="240" w:lineRule="auto"/>
        <w:ind w:left="1560" w:hanging="709"/>
        <w:jc w:val="both"/>
        <w:rPr>
          <w:rFonts w:ascii="Times New Roman" w:hAnsi="Times New Roman"/>
          <w:sz w:val="28"/>
          <w:szCs w:val="28"/>
        </w:rPr>
      </w:pPr>
      <w:r w:rsidRPr="006D373D">
        <w:rPr>
          <w:rFonts w:ascii="Times New Roman" w:hAnsi="Times New Roman"/>
          <w:sz w:val="28"/>
          <w:szCs w:val="28"/>
        </w:rPr>
        <w:t>Агент обязан обеспечить проведение процедуры вскрытия конвертов с Заявками по месту его расположения указанному в Извещении и/или Документации.</w:t>
      </w:r>
    </w:p>
    <w:p w:rsidR="00F8542F" w:rsidRPr="006D373D" w:rsidRDefault="00F8542F" w:rsidP="006D373D">
      <w:pPr>
        <w:pStyle w:val="affe"/>
        <w:widowControl w:val="0"/>
        <w:numPr>
          <w:ilvl w:val="2"/>
          <w:numId w:val="10"/>
        </w:numPr>
        <w:tabs>
          <w:tab w:val="left" w:pos="1560"/>
        </w:tabs>
        <w:spacing w:before="60" w:after="0" w:line="240" w:lineRule="auto"/>
        <w:ind w:left="1560" w:hanging="709"/>
        <w:jc w:val="both"/>
        <w:rPr>
          <w:rFonts w:ascii="Times New Roman" w:hAnsi="Times New Roman"/>
          <w:sz w:val="28"/>
          <w:szCs w:val="28"/>
        </w:rPr>
      </w:pPr>
      <w:r w:rsidRPr="006D373D">
        <w:rPr>
          <w:rFonts w:ascii="Times New Roman" w:hAnsi="Times New Roman"/>
          <w:sz w:val="28"/>
          <w:szCs w:val="28"/>
        </w:rPr>
        <w:t xml:space="preserve">Процедура вскрытия конвертов с Заявками должна быть </w:t>
      </w:r>
      <w:r w:rsidRPr="006D373D">
        <w:rPr>
          <w:rFonts w:ascii="Times New Roman" w:hAnsi="Times New Roman"/>
          <w:sz w:val="28"/>
          <w:szCs w:val="28"/>
        </w:rPr>
        <w:lastRenderedPageBreak/>
        <w:t>осуществлена в день окончания подачи Заявок определенной Агентом в Извещении и/или Документации.</w:t>
      </w:r>
    </w:p>
    <w:p w:rsidR="00F8542F" w:rsidRPr="005A7880" w:rsidRDefault="00F8542F" w:rsidP="006D373D">
      <w:pPr>
        <w:widowControl w:val="0"/>
        <w:numPr>
          <w:ilvl w:val="0"/>
          <w:numId w:val="10"/>
        </w:numPr>
        <w:tabs>
          <w:tab w:val="left" w:pos="567"/>
        </w:tabs>
        <w:spacing w:before="240" w:after="0" w:line="240" w:lineRule="auto"/>
        <w:ind w:left="567" w:right="5242" w:hanging="567"/>
        <w:rPr>
          <w:rFonts w:ascii="Times New Roman" w:hAnsi="Times New Roman" w:cs="Times New Roman"/>
          <w:sz w:val="28"/>
          <w:szCs w:val="28"/>
        </w:rPr>
      </w:pPr>
      <w:r w:rsidRPr="005A7880">
        <w:rPr>
          <w:rFonts w:ascii="Times New Roman" w:hAnsi="Times New Roman" w:cs="Times New Roman"/>
          <w:spacing w:val="-14"/>
          <w:sz w:val="28"/>
          <w:szCs w:val="28"/>
          <w:u w:val="single"/>
        </w:rPr>
        <w:t>Сроки подведения итогов открытого запроса предложений</w:t>
      </w:r>
      <w:r w:rsidRPr="005A7880">
        <w:rPr>
          <w:rFonts w:ascii="Times New Roman" w:hAnsi="Times New Roman" w:cs="Times New Roman"/>
          <w:sz w:val="28"/>
          <w:szCs w:val="28"/>
        </w:rPr>
        <w:t>:</w:t>
      </w:r>
    </w:p>
    <w:p w:rsidR="00F8542F" w:rsidRPr="00546B6D" w:rsidRDefault="00F8542F" w:rsidP="006D373D">
      <w:pPr>
        <w:widowControl w:val="0"/>
        <w:spacing w:after="0" w:line="240" w:lineRule="auto"/>
        <w:ind w:left="567"/>
        <w:jc w:val="both"/>
        <w:rPr>
          <w:rFonts w:ascii="Times New Roman" w:hAnsi="Times New Roman" w:cs="Times New Roman"/>
          <w:sz w:val="28"/>
          <w:szCs w:val="28"/>
        </w:rPr>
      </w:pPr>
      <w:r w:rsidRPr="00546B6D">
        <w:rPr>
          <w:rFonts w:ascii="Times New Roman" w:hAnsi="Times New Roman" w:cs="Times New Roman"/>
          <w:sz w:val="28"/>
          <w:szCs w:val="28"/>
        </w:rPr>
        <w:t xml:space="preserve">Агент обязан обеспечить подведение итогов </w:t>
      </w:r>
      <w:r>
        <w:rPr>
          <w:rFonts w:ascii="Times New Roman" w:hAnsi="Times New Roman" w:cs="Times New Roman"/>
          <w:sz w:val="28"/>
          <w:szCs w:val="28"/>
        </w:rPr>
        <w:t>открытого запроса предложений</w:t>
      </w:r>
      <w:r w:rsidRPr="00546B6D">
        <w:rPr>
          <w:rFonts w:ascii="Times New Roman" w:hAnsi="Times New Roman" w:cs="Times New Roman"/>
          <w:sz w:val="28"/>
          <w:szCs w:val="28"/>
        </w:rPr>
        <w:t xml:space="preserve"> в течение десяти дней, со дня, следующего за днем </w:t>
      </w:r>
      <w:r>
        <w:rPr>
          <w:rFonts w:ascii="Times New Roman" w:hAnsi="Times New Roman" w:cs="Times New Roman"/>
          <w:sz w:val="28"/>
          <w:szCs w:val="28"/>
        </w:rPr>
        <w:t xml:space="preserve">подписания </w:t>
      </w:r>
      <w:r w:rsidRPr="00546B6D">
        <w:rPr>
          <w:rFonts w:ascii="Times New Roman" w:hAnsi="Times New Roman" w:cs="Times New Roman"/>
          <w:sz w:val="28"/>
          <w:szCs w:val="28"/>
        </w:rPr>
        <w:t>протокола вскрытия конвертов с Заявками</w:t>
      </w:r>
      <w:r>
        <w:rPr>
          <w:rFonts w:ascii="Times New Roman" w:hAnsi="Times New Roman" w:cs="Times New Roman"/>
          <w:sz w:val="28"/>
          <w:szCs w:val="28"/>
        </w:rPr>
        <w:t xml:space="preserve"> уполномоченным лицом Агента</w:t>
      </w:r>
      <w:r w:rsidRPr="00546B6D">
        <w:rPr>
          <w:rFonts w:ascii="Times New Roman" w:hAnsi="Times New Roman" w:cs="Times New Roman"/>
          <w:sz w:val="28"/>
          <w:szCs w:val="28"/>
        </w:rPr>
        <w:t>.</w:t>
      </w:r>
    </w:p>
    <w:p w:rsidR="00F8542F" w:rsidRPr="005A7880" w:rsidRDefault="00F8542F" w:rsidP="006D373D">
      <w:pPr>
        <w:widowControl w:val="0"/>
        <w:numPr>
          <w:ilvl w:val="0"/>
          <w:numId w:val="10"/>
        </w:numPr>
        <w:tabs>
          <w:tab w:val="left" w:pos="567"/>
        </w:tabs>
        <w:spacing w:before="240" w:after="0" w:line="240" w:lineRule="auto"/>
        <w:ind w:left="567" w:right="3967" w:hanging="567"/>
        <w:rPr>
          <w:rFonts w:ascii="Times New Roman" w:hAnsi="Times New Roman" w:cs="Times New Roman"/>
          <w:i/>
          <w:sz w:val="28"/>
          <w:szCs w:val="28"/>
        </w:rPr>
      </w:pPr>
      <w:r w:rsidRPr="005A7880">
        <w:rPr>
          <w:rFonts w:ascii="Times New Roman" w:hAnsi="Times New Roman" w:cs="Times New Roman"/>
          <w:spacing w:val="-14"/>
          <w:sz w:val="28"/>
          <w:szCs w:val="28"/>
          <w:u w:val="single"/>
        </w:rPr>
        <w:t>Заключение Договора по итогам проведения открытого запроса предложений</w:t>
      </w:r>
      <w:r w:rsidRPr="005A7880">
        <w:rPr>
          <w:rFonts w:ascii="Times New Roman" w:hAnsi="Times New Roman" w:cs="Times New Roman"/>
          <w:sz w:val="28"/>
          <w:szCs w:val="28"/>
        </w:rPr>
        <w:t>:</w:t>
      </w:r>
    </w:p>
    <w:p w:rsidR="00F8542F" w:rsidRPr="00546B6D" w:rsidRDefault="00F8542F" w:rsidP="006D373D">
      <w:pPr>
        <w:widowControl w:val="0"/>
        <w:spacing w:after="0" w:line="240" w:lineRule="auto"/>
        <w:ind w:left="567"/>
        <w:jc w:val="both"/>
        <w:rPr>
          <w:rFonts w:ascii="Times New Roman" w:hAnsi="Times New Roman" w:cs="Times New Roman"/>
          <w:sz w:val="28"/>
          <w:szCs w:val="28"/>
        </w:rPr>
      </w:pPr>
      <w:r w:rsidRPr="00546B6D">
        <w:rPr>
          <w:rFonts w:ascii="Times New Roman" w:hAnsi="Times New Roman" w:cs="Times New Roman"/>
          <w:sz w:val="28"/>
          <w:szCs w:val="28"/>
        </w:rPr>
        <w:t xml:space="preserve">Заключение Договора по результатам проведения </w:t>
      </w:r>
      <w:r>
        <w:rPr>
          <w:rFonts w:ascii="Times New Roman" w:hAnsi="Times New Roman" w:cs="Times New Roman"/>
          <w:sz w:val="28"/>
          <w:szCs w:val="28"/>
        </w:rPr>
        <w:t>открытого запроса предложений</w:t>
      </w:r>
      <w:r w:rsidRPr="00546B6D">
        <w:rPr>
          <w:rFonts w:ascii="Times New Roman" w:hAnsi="Times New Roman" w:cs="Times New Roman"/>
          <w:sz w:val="28"/>
          <w:szCs w:val="28"/>
        </w:rPr>
        <w:t xml:space="preserve"> осуществляется Агент</w:t>
      </w:r>
      <w:r>
        <w:rPr>
          <w:rFonts w:ascii="Times New Roman" w:hAnsi="Times New Roman" w:cs="Times New Roman"/>
          <w:sz w:val="28"/>
          <w:szCs w:val="28"/>
        </w:rPr>
        <w:t>ом</w:t>
      </w:r>
      <w:r w:rsidRPr="00546B6D">
        <w:rPr>
          <w:rFonts w:ascii="Times New Roman" w:hAnsi="Times New Roman" w:cs="Times New Roman"/>
          <w:sz w:val="28"/>
          <w:szCs w:val="28"/>
        </w:rPr>
        <w:t xml:space="preserve"> </w:t>
      </w:r>
      <w:r>
        <w:rPr>
          <w:rFonts w:ascii="Times New Roman" w:hAnsi="Times New Roman" w:cs="Times New Roman"/>
          <w:sz w:val="28"/>
          <w:szCs w:val="28"/>
        </w:rPr>
        <w:t xml:space="preserve">от имени </w:t>
      </w:r>
      <w:r w:rsidRPr="000F1F36">
        <w:rPr>
          <w:rFonts w:ascii="Times New Roman" w:hAnsi="Times New Roman" w:cs="Times New Roman"/>
          <w:sz w:val="28"/>
          <w:szCs w:val="28"/>
        </w:rPr>
        <w:t>Принципал</w:t>
      </w:r>
      <w:r>
        <w:rPr>
          <w:rFonts w:ascii="Times New Roman" w:hAnsi="Times New Roman" w:cs="Times New Roman"/>
          <w:sz w:val="28"/>
          <w:szCs w:val="28"/>
        </w:rPr>
        <w:t>а</w:t>
      </w:r>
      <w:r w:rsidRPr="000F1F36">
        <w:rPr>
          <w:rFonts w:ascii="Times New Roman" w:hAnsi="Times New Roman" w:cs="Times New Roman"/>
          <w:sz w:val="28"/>
          <w:szCs w:val="28"/>
        </w:rPr>
        <w:t xml:space="preserve"> </w:t>
      </w:r>
      <w:r w:rsidRPr="00546B6D">
        <w:rPr>
          <w:rFonts w:ascii="Times New Roman" w:hAnsi="Times New Roman" w:cs="Times New Roman"/>
          <w:sz w:val="28"/>
          <w:szCs w:val="28"/>
        </w:rPr>
        <w:t xml:space="preserve">в срок не позднее </w:t>
      </w:r>
      <w:r>
        <w:rPr>
          <w:rFonts w:ascii="Times New Roman" w:hAnsi="Times New Roman" w:cs="Times New Roman"/>
          <w:sz w:val="28"/>
          <w:szCs w:val="28"/>
        </w:rPr>
        <w:t>15</w:t>
      </w:r>
      <w:r w:rsidRPr="00546B6D">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546B6D">
        <w:rPr>
          <w:rFonts w:ascii="Times New Roman" w:hAnsi="Times New Roman" w:cs="Times New Roman"/>
          <w:sz w:val="28"/>
          <w:szCs w:val="28"/>
        </w:rPr>
        <w:t xml:space="preserve">дней, со дня </w:t>
      </w:r>
      <w:r>
        <w:rPr>
          <w:rFonts w:ascii="Times New Roman" w:hAnsi="Times New Roman" w:cs="Times New Roman"/>
          <w:sz w:val="28"/>
          <w:szCs w:val="28"/>
        </w:rPr>
        <w:t>утверждения</w:t>
      </w:r>
      <w:r w:rsidRPr="00546B6D">
        <w:rPr>
          <w:rFonts w:ascii="Times New Roman" w:hAnsi="Times New Roman" w:cs="Times New Roman"/>
          <w:sz w:val="28"/>
          <w:szCs w:val="28"/>
        </w:rPr>
        <w:t xml:space="preserve"> </w:t>
      </w:r>
      <w:r>
        <w:rPr>
          <w:rFonts w:ascii="Times New Roman" w:hAnsi="Times New Roman" w:cs="Times New Roman"/>
          <w:sz w:val="28"/>
          <w:szCs w:val="28"/>
        </w:rPr>
        <w:t>Агентом</w:t>
      </w:r>
      <w:r w:rsidRPr="00546B6D">
        <w:rPr>
          <w:rFonts w:ascii="Times New Roman" w:hAnsi="Times New Roman" w:cs="Times New Roman"/>
          <w:sz w:val="28"/>
          <w:szCs w:val="28"/>
        </w:rPr>
        <w:t xml:space="preserve"> </w:t>
      </w:r>
      <w:r>
        <w:rPr>
          <w:rFonts w:ascii="Times New Roman" w:hAnsi="Times New Roman" w:cs="Times New Roman"/>
          <w:sz w:val="28"/>
          <w:szCs w:val="28"/>
        </w:rPr>
        <w:t>Протокола по подведению итогов открытого запроса предложений</w:t>
      </w:r>
      <w:r w:rsidRPr="00546B6D">
        <w:rPr>
          <w:rFonts w:ascii="Times New Roman" w:hAnsi="Times New Roman" w:cs="Times New Roman"/>
          <w:sz w:val="28"/>
          <w:szCs w:val="28"/>
        </w:rPr>
        <w:t>.</w:t>
      </w:r>
    </w:p>
    <w:p w:rsidR="00F8542F" w:rsidRDefault="00F8542F" w:rsidP="006D373D">
      <w:pPr>
        <w:widowControl w:val="0"/>
        <w:numPr>
          <w:ilvl w:val="0"/>
          <w:numId w:val="10"/>
        </w:numPr>
        <w:tabs>
          <w:tab w:val="left" w:pos="567"/>
        </w:tabs>
        <w:spacing w:before="240" w:after="0" w:line="240" w:lineRule="auto"/>
        <w:ind w:left="567" w:right="3967" w:hanging="567"/>
        <w:rPr>
          <w:rFonts w:ascii="Times New Roman" w:hAnsi="Times New Roman" w:cs="Times New Roman"/>
          <w:sz w:val="28"/>
          <w:szCs w:val="28"/>
        </w:rPr>
      </w:pPr>
      <w:r w:rsidRPr="00861313">
        <w:rPr>
          <w:rFonts w:ascii="Times New Roman" w:hAnsi="Times New Roman" w:cs="Times New Roman"/>
          <w:spacing w:val="-14"/>
          <w:sz w:val="28"/>
          <w:szCs w:val="28"/>
          <w:u w:val="single"/>
        </w:rPr>
        <w:t>Требования к участникам</w:t>
      </w:r>
      <w:r>
        <w:rPr>
          <w:rFonts w:ascii="Times New Roman" w:hAnsi="Times New Roman" w:cs="Times New Roman"/>
          <w:spacing w:val="-14"/>
          <w:sz w:val="28"/>
          <w:szCs w:val="28"/>
          <w:u w:val="single"/>
        </w:rPr>
        <w:t xml:space="preserve"> </w:t>
      </w:r>
      <w:r w:rsidRPr="00861313">
        <w:rPr>
          <w:rFonts w:ascii="Times New Roman" w:hAnsi="Times New Roman" w:cs="Times New Roman"/>
          <w:spacing w:val="-14"/>
          <w:sz w:val="28"/>
          <w:szCs w:val="28"/>
          <w:u w:val="single"/>
        </w:rPr>
        <w:t>размещения заказа</w:t>
      </w:r>
      <w:r>
        <w:rPr>
          <w:rFonts w:ascii="Times New Roman" w:hAnsi="Times New Roman" w:cs="Times New Roman"/>
          <w:sz w:val="28"/>
          <w:szCs w:val="28"/>
        </w:rPr>
        <w:t>:</w:t>
      </w:r>
    </w:p>
    <w:p w:rsidR="00F8542F" w:rsidRDefault="00F8542F" w:rsidP="006D373D">
      <w:pPr>
        <w:widowControl w:val="0"/>
        <w:spacing w:after="0" w:line="240" w:lineRule="auto"/>
        <w:ind w:left="567"/>
        <w:jc w:val="both"/>
        <w:rPr>
          <w:rFonts w:ascii="Times New Roman" w:hAnsi="Times New Roman" w:cs="Times New Roman"/>
          <w:sz w:val="28"/>
          <w:szCs w:val="28"/>
        </w:rPr>
      </w:pPr>
      <w:r w:rsidRPr="00546B6D">
        <w:rPr>
          <w:rFonts w:ascii="Times New Roman" w:hAnsi="Times New Roman" w:cs="Times New Roman"/>
          <w:sz w:val="28"/>
          <w:szCs w:val="28"/>
        </w:rPr>
        <w:t xml:space="preserve">Агент </w:t>
      </w:r>
      <w:r>
        <w:rPr>
          <w:rFonts w:ascii="Times New Roman" w:hAnsi="Times New Roman" w:cs="Times New Roman"/>
          <w:sz w:val="28"/>
          <w:szCs w:val="28"/>
        </w:rPr>
        <w:t xml:space="preserve">обязан обеспечить включение в состав Извещения и/или Документации требования к участникам размещения заказа </w:t>
      </w:r>
      <w:r w:rsidRPr="00546B6D">
        <w:rPr>
          <w:rFonts w:ascii="Times New Roman" w:hAnsi="Times New Roman" w:cs="Times New Roman"/>
          <w:sz w:val="28"/>
          <w:szCs w:val="28"/>
        </w:rPr>
        <w:t>в соответствии с указанными сведениями в Приложении № </w:t>
      </w:r>
      <w:r>
        <w:rPr>
          <w:rFonts w:ascii="Times New Roman" w:hAnsi="Times New Roman" w:cs="Times New Roman"/>
          <w:sz w:val="28"/>
          <w:szCs w:val="28"/>
        </w:rPr>
        <w:t>2</w:t>
      </w:r>
      <w:r w:rsidRPr="00546B6D">
        <w:rPr>
          <w:rFonts w:ascii="Times New Roman" w:hAnsi="Times New Roman" w:cs="Times New Roman"/>
          <w:sz w:val="28"/>
          <w:szCs w:val="28"/>
        </w:rPr>
        <w:t xml:space="preserve"> к настоящему агентскому поручению.</w:t>
      </w:r>
    </w:p>
    <w:p w:rsidR="00F8542F" w:rsidRDefault="00F8542F" w:rsidP="006D373D">
      <w:pPr>
        <w:widowControl w:val="0"/>
        <w:numPr>
          <w:ilvl w:val="0"/>
          <w:numId w:val="10"/>
        </w:numPr>
        <w:tabs>
          <w:tab w:val="left" w:pos="567"/>
        </w:tabs>
        <w:spacing w:before="240" w:after="0" w:line="240" w:lineRule="auto"/>
        <w:ind w:left="567" w:right="3400" w:hanging="567"/>
        <w:rPr>
          <w:rFonts w:ascii="Times New Roman" w:hAnsi="Times New Roman" w:cs="Times New Roman"/>
          <w:sz w:val="28"/>
          <w:szCs w:val="28"/>
        </w:rPr>
      </w:pPr>
      <w:r>
        <w:rPr>
          <w:rFonts w:ascii="Times New Roman" w:hAnsi="Times New Roman" w:cs="Times New Roman"/>
          <w:spacing w:val="-14"/>
          <w:sz w:val="28"/>
          <w:szCs w:val="28"/>
          <w:u w:val="single"/>
        </w:rPr>
        <w:t xml:space="preserve">Порядок рассмотрения, оценки и сопоставления заявок </w:t>
      </w:r>
      <w:r w:rsidRPr="00861313">
        <w:rPr>
          <w:rFonts w:ascii="Times New Roman" w:hAnsi="Times New Roman" w:cs="Times New Roman"/>
          <w:spacing w:val="-14"/>
          <w:sz w:val="28"/>
          <w:szCs w:val="28"/>
          <w:u w:val="single"/>
        </w:rPr>
        <w:t>участник</w:t>
      </w:r>
      <w:r>
        <w:rPr>
          <w:rFonts w:ascii="Times New Roman" w:hAnsi="Times New Roman" w:cs="Times New Roman"/>
          <w:spacing w:val="-14"/>
          <w:sz w:val="28"/>
          <w:szCs w:val="28"/>
          <w:u w:val="single"/>
        </w:rPr>
        <w:t xml:space="preserve">ов </w:t>
      </w:r>
      <w:r w:rsidRPr="00861313">
        <w:rPr>
          <w:rFonts w:ascii="Times New Roman" w:hAnsi="Times New Roman" w:cs="Times New Roman"/>
          <w:spacing w:val="-14"/>
          <w:sz w:val="28"/>
          <w:szCs w:val="28"/>
          <w:u w:val="single"/>
        </w:rPr>
        <w:t>размещения заказа</w:t>
      </w:r>
      <w:r>
        <w:rPr>
          <w:rFonts w:ascii="Times New Roman" w:hAnsi="Times New Roman" w:cs="Times New Roman"/>
          <w:sz w:val="28"/>
          <w:szCs w:val="28"/>
        </w:rPr>
        <w:t>:</w:t>
      </w:r>
    </w:p>
    <w:p w:rsidR="00F8542F" w:rsidRPr="00546B6D" w:rsidRDefault="00F8542F" w:rsidP="006D373D">
      <w:pPr>
        <w:widowControl w:val="0"/>
        <w:spacing w:after="0" w:line="240" w:lineRule="auto"/>
        <w:ind w:left="567"/>
        <w:jc w:val="both"/>
        <w:rPr>
          <w:rFonts w:ascii="Times New Roman" w:hAnsi="Times New Roman" w:cs="Times New Roman"/>
          <w:sz w:val="28"/>
          <w:szCs w:val="28"/>
        </w:rPr>
      </w:pPr>
      <w:r w:rsidRPr="00546B6D">
        <w:rPr>
          <w:rFonts w:ascii="Times New Roman" w:hAnsi="Times New Roman" w:cs="Times New Roman"/>
          <w:sz w:val="28"/>
          <w:szCs w:val="28"/>
        </w:rPr>
        <w:t xml:space="preserve">Агент </w:t>
      </w:r>
      <w:r>
        <w:rPr>
          <w:rFonts w:ascii="Times New Roman" w:hAnsi="Times New Roman" w:cs="Times New Roman"/>
          <w:sz w:val="28"/>
          <w:szCs w:val="28"/>
        </w:rPr>
        <w:t xml:space="preserve">обязан обеспечить включение в состав Документации требования к порядку рассмотрения, оценки и сопоставления </w:t>
      </w:r>
      <w:r w:rsidRPr="00EF6E56">
        <w:rPr>
          <w:rFonts w:ascii="Times New Roman" w:hAnsi="Times New Roman" w:cs="Times New Roman"/>
          <w:sz w:val="28"/>
          <w:szCs w:val="28"/>
        </w:rPr>
        <w:t xml:space="preserve">заявок, представленных участниками </w:t>
      </w:r>
      <w:r>
        <w:rPr>
          <w:rFonts w:ascii="Times New Roman" w:hAnsi="Times New Roman" w:cs="Times New Roman"/>
          <w:sz w:val="28"/>
          <w:szCs w:val="28"/>
        </w:rPr>
        <w:t xml:space="preserve">размещения заказа </w:t>
      </w:r>
      <w:r w:rsidRPr="00EF6E56">
        <w:rPr>
          <w:rFonts w:ascii="Times New Roman" w:hAnsi="Times New Roman" w:cs="Times New Roman"/>
          <w:sz w:val="28"/>
          <w:szCs w:val="28"/>
        </w:rPr>
        <w:t xml:space="preserve">для участия в </w:t>
      </w:r>
      <w:r>
        <w:rPr>
          <w:rFonts w:ascii="Times New Roman" w:hAnsi="Times New Roman" w:cs="Times New Roman"/>
          <w:sz w:val="28"/>
          <w:szCs w:val="28"/>
        </w:rPr>
        <w:t xml:space="preserve">открытом </w:t>
      </w:r>
      <w:r w:rsidRPr="00EF6E56">
        <w:rPr>
          <w:rFonts w:ascii="Times New Roman" w:hAnsi="Times New Roman" w:cs="Times New Roman"/>
          <w:sz w:val="28"/>
          <w:szCs w:val="28"/>
        </w:rPr>
        <w:t>запросе предложений</w:t>
      </w:r>
      <w:r>
        <w:rPr>
          <w:rFonts w:ascii="Times New Roman" w:hAnsi="Times New Roman" w:cs="Times New Roman"/>
          <w:sz w:val="28"/>
          <w:szCs w:val="28"/>
        </w:rPr>
        <w:t xml:space="preserve"> </w:t>
      </w:r>
      <w:r w:rsidRPr="00546B6D">
        <w:rPr>
          <w:rFonts w:ascii="Times New Roman" w:hAnsi="Times New Roman" w:cs="Times New Roman"/>
          <w:sz w:val="28"/>
          <w:szCs w:val="28"/>
        </w:rPr>
        <w:t>в соответствии с указанными сведениями в Приложении № </w:t>
      </w:r>
      <w:r>
        <w:rPr>
          <w:rFonts w:ascii="Times New Roman" w:hAnsi="Times New Roman" w:cs="Times New Roman"/>
          <w:sz w:val="28"/>
          <w:szCs w:val="28"/>
        </w:rPr>
        <w:t>3</w:t>
      </w:r>
      <w:r w:rsidRPr="00546B6D">
        <w:rPr>
          <w:rFonts w:ascii="Times New Roman" w:hAnsi="Times New Roman" w:cs="Times New Roman"/>
          <w:sz w:val="28"/>
          <w:szCs w:val="28"/>
        </w:rPr>
        <w:t xml:space="preserve"> к настоящему агентскому поручению.</w:t>
      </w:r>
    </w:p>
    <w:p w:rsidR="00F8542F" w:rsidRDefault="00F8542F" w:rsidP="006D373D">
      <w:pPr>
        <w:widowControl w:val="0"/>
        <w:numPr>
          <w:ilvl w:val="0"/>
          <w:numId w:val="10"/>
        </w:numPr>
        <w:tabs>
          <w:tab w:val="left" w:pos="567"/>
        </w:tabs>
        <w:spacing w:before="240" w:after="0" w:line="240" w:lineRule="auto"/>
        <w:ind w:left="567" w:right="1415" w:hanging="567"/>
        <w:rPr>
          <w:rFonts w:ascii="Times New Roman" w:hAnsi="Times New Roman" w:cs="Times New Roman"/>
          <w:spacing w:val="-14"/>
          <w:sz w:val="28"/>
          <w:szCs w:val="28"/>
          <w:u w:val="single"/>
        </w:rPr>
      </w:pPr>
      <w:r w:rsidRPr="003C3CD6">
        <w:rPr>
          <w:rFonts w:ascii="Times New Roman" w:hAnsi="Times New Roman" w:cs="Times New Roman"/>
          <w:spacing w:val="-14"/>
          <w:sz w:val="28"/>
          <w:szCs w:val="28"/>
          <w:u w:val="single"/>
        </w:rPr>
        <w:t>Порядок перечисления Принципалом денежных средств (предоплаты) в счет осуществления оплаты Агентом авансовых платежей по договору на оказание требуемых Услуг заключенному Агентом по результатам проведения открытого запроса предложений</w:t>
      </w:r>
      <w:r>
        <w:rPr>
          <w:rFonts w:ascii="Times New Roman" w:hAnsi="Times New Roman" w:cs="Times New Roman"/>
          <w:spacing w:val="-14"/>
          <w:sz w:val="28"/>
          <w:szCs w:val="28"/>
          <w:u w:val="single"/>
        </w:rPr>
        <w:t>:</w:t>
      </w:r>
    </w:p>
    <w:p w:rsidR="00F8542F" w:rsidRPr="00546B6D" w:rsidRDefault="00F8542F" w:rsidP="006D373D">
      <w:pPr>
        <w:widowControl w:val="0"/>
        <w:spacing w:before="60" w:after="0" w:line="240" w:lineRule="auto"/>
        <w:ind w:left="567"/>
        <w:jc w:val="both"/>
        <w:rPr>
          <w:rFonts w:ascii="Times New Roman" w:hAnsi="Times New Roman" w:cs="Times New Roman"/>
          <w:sz w:val="28"/>
          <w:szCs w:val="28"/>
        </w:rPr>
      </w:pPr>
      <w:r>
        <w:rPr>
          <w:rFonts w:ascii="Times New Roman" w:hAnsi="Times New Roman" w:cs="Times New Roman"/>
          <w:spacing w:val="-14"/>
          <w:sz w:val="28"/>
          <w:szCs w:val="28"/>
        </w:rPr>
        <w:t>Перечисление денежных средств предусмотренных настоящим пунктом агентского поручения не осуществляется со стороны Принципала по причине отсутствия в Договоре условий авансовых платежей за оказание требуемых Услуг</w:t>
      </w:r>
      <w:r w:rsidRPr="00546B6D">
        <w:rPr>
          <w:rFonts w:ascii="Times New Roman" w:hAnsi="Times New Roman" w:cs="Times New Roman"/>
          <w:sz w:val="28"/>
          <w:szCs w:val="28"/>
        </w:rPr>
        <w:t>.</w:t>
      </w:r>
    </w:p>
    <w:p w:rsidR="00F8542F" w:rsidRPr="00546B6D" w:rsidRDefault="00F8542F" w:rsidP="006D373D">
      <w:pPr>
        <w:widowControl w:val="0"/>
        <w:tabs>
          <w:tab w:val="left" w:pos="426"/>
        </w:tabs>
        <w:spacing w:before="240" w:after="0" w:line="240" w:lineRule="auto"/>
        <w:ind w:right="4536" w:firstLine="426"/>
        <w:rPr>
          <w:rFonts w:ascii="Times New Roman" w:hAnsi="Times New Roman" w:cs="Times New Roman"/>
          <w:sz w:val="28"/>
          <w:szCs w:val="28"/>
        </w:rPr>
      </w:pPr>
      <w:r w:rsidRPr="00546B6D">
        <w:rPr>
          <w:rFonts w:ascii="Times New Roman" w:hAnsi="Times New Roman" w:cs="Times New Roman"/>
          <w:shadow/>
          <w:sz w:val="28"/>
          <w:szCs w:val="28"/>
          <w:u w:val="single"/>
        </w:rPr>
        <w:lastRenderedPageBreak/>
        <w:t>Приложения</w:t>
      </w:r>
      <w:r w:rsidRPr="00546B6D">
        <w:rPr>
          <w:rFonts w:ascii="Times New Roman" w:hAnsi="Times New Roman" w:cs="Times New Roman"/>
          <w:sz w:val="28"/>
          <w:szCs w:val="28"/>
        </w:rPr>
        <w:t>:</w:t>
      </w:r>
    </w:p>
    <w:p w:rsidR="00F8542F" w:rsidRDefault="00F8542F" w:rsidP="006D373D">
      <w:pPr>
        <w:widowControl w:val="0"/>
        <w:tabs>
          <w:tab w:val="left" w:pos="1134"/>
        </w:tabs>
        <w:spacing w:before="60" w:after="0" w:line="240" w:lineRule="auto"/>
        <w:ind w:left="714" w:hanging="288"/>
        <w:jc w:val="both"/>
        <w:rPr>
          <w:rFonts w:ascii="Times New Roman" w:hAnsi="Times New Roman" w:cs="Times New Roman"/>
          <w:sz w:val="28"/>
          <w:szCs w:val="28"/>
        </w:rPr>
      </w:pPr>
      <w:r>
        <w:rPr>
          <w:rFonts w:ascii="Times New Roman" w:hAnsi="Times New Roman" w:cs="Times New Roman"/>
          <w:sz w:val="28"/>
          <w:szCs w:val="28"/>
        </w:rPr>
        <w:t>1. </w:t>
      </w:r>
      <w:r w:rsidRPr="00546B6D">
        <w:rPr>
          <w:rFonts w:ascii="Times New Roman" w:hAnsi="Times New Roman" w:cs="Times New Roman"/>
          <w:sz w:val="28"/>
          <w:szCs w:val="28"/>
        </w:rPr>
        <w:t xml:space="preserve">Проект договора, на оказание требуемых Услуг планируемый к заключению по результатам проведения </w:t>
      </w:r>
      <w:r>
        <w:rPr>
          <w:rFonts w:ascii="Times New Roman" w:hAnsi="Times New Roman" w:cs="Times New Roman"/>
          <w:sz w:val="28"/>
          <w:szCs w:val="28"/>
        </w:rPr>
        <w:t>открытого запроса предложений</w:t>
      </w:r>
      <w:r w:rsidRPr="00546B6D">
        <w:rPr>
          <w:rFonts w:ascii="Times New Roman" w:hAnsi="Times New Roman" w:cs="Times New Roman"/>
          <w:sz w:val="28"/>
          <w:szCs w:val="28"/>
        </w:rPr>
        <w:t>.</w:t>
      </w:r>
    </w:p>
    <w:p w:rsidR="00F8542F" w:rsidRDefault="00F8542F" w:rsidP="006D373D">
      <w:pPr>
        <w:widowControl w:val="0"/>
        <w:spacing w:before="60" w:after="0" w:line="240" w:lineRule="auto"/>
        <w:ind w:left="709" w:hanging="283"/>
        <w:jc w:val="both"/>
        <w:rPr>
          <w:rFonts w:ascii="Times New Roman" w:hAnsi="Times New Roman" w:cs="Times New Roman"/>
          <w:sz w:val="28"/>
          <w:szCs w:val="28"/>
        </w:rPr>
      </w:pPr>
      <w:r>
        <w:rPr>
          <w:rFonts w:ascii="Times New Roman" w:hAnsi="Times New Roman" w:cs="Times New Roman"/>
          <w:sz w:val="28"/>
          <w:szCs w:val="28"/>
        </w:rPr>
        <w:t>2. </w:t>
      </w:r>
      <w:r w:rsidRPr="00546B6D">
        <w:rPr>
          <w:rFonts w:ascii="Times New Roman" w:hAnsi="Times New Roman" w:cs="Times New Roman"/>
          <w:sz w:val="28"/>
          <w:szCs w:val="28"/>
        </w:rPr>
        <w:t xml:space="preserve">Требования к участникам </w:t>
      </w:r>
      <w:r>
        <w:rPr>
          <w:rFonts w:ascii="Times New Roman" w:hAnsi="Times New Roman" w:cs="Times New Roman"/>
          <w:sz w:val="28"/>
          <w:szCs w:val="28"/>
        </w:rPr>
        <w:t>размещения заказа</w:t>
      </w:r>
      <w:r w:rsidRPr="00546B6D">
        <w:rPr>
          <w:rFonts w:ascii="Times New Roman" w:hAnsi="Times New Roman" w:cs="Times New Roman"/>
          <w:sz w:val="28"/>
          <w:szCs w:val="28"/>
        </w:rPr>
        <w:t>.</w:t>
      </w:r>
    </w:p>
    <w:p w:rsidR="00F8542F" w:rsidRPr="00546B6D" w:rsidRDefault="00F8542F" w:rsidP="006D373D">
      <w:pPr>
        <w:widowControl w:val="0"/>
        <w:spacing w:before="60" w:after="0" w:line="240" w:lineRule="auto"/>
        <w:ind w:left="709" w:hanging="283"/>
        <w:jc w:val="both"/>
        <w:rPr>
          <w:rFonts w:ascii="Times New Roman" w:hAnsi="Times New Roman" w:cs="Times New Roman"/>
          <w:sz w:val="28"/>
          <w:szCs w:val="28"/>
        </w:rPr>
      </w:pPr>
      <w:r>
        <w:rPr>
          <w:rFonts w:ascii="Times New Roman" w:hAnsi="Times New Roman" w:cs="Times New Roman"/>
          <w:sz w:val="28"/>
          <w:szCs w:val="28"/>
        </w:rPr>
        <w:t>3. Порядок</w:t>
      </w:r>
      <w:r w:rsidRPr="00546B6D">
        <w:rPr>
          <w:rFonts w:ascii="Times New Roman" w:hAnsi="Times New Roman" w:cs="Times New Roman"/>
          <w:sz w:val="28"/>
          <w:szCs w:val="28"/>
        </w:rPr>
        <w:t xml:space="preserve"> </w:t>
      </w:r>
      <w:r>
        <w:rPr>
          <w:rFonts w:ascii="Times New Roman" w:hAnsi="Times New Roman" w:cs="Times New Roman"/>
          <w:sz w:val="28"/>
          <w:szCs w:val="28"/>
        </w:rPr>
        <w:t xml:space="preserve">рассмотрения, оценки и сопоставления заявок </w:t>
      </w:r>
      <w:r w:rsidRPr="00546B6D">
        <w:rPr>
          <w:rFonts w:ascii="Times New Roman" w:hAnsi="Times New Roman" w:cs="Times New Roman"/>
          <w:sz w:val="28"/>
          <w:szCs w:val="28"/>
        </w:rPr>
        <w:t>участник</w:t>
      </w:r>
      <w:r>
        <w:rPr>
          <w:rFonts w:ascii="Times New Roman" w:hAnsi="Times New Roman" w:cs="Times New Roman"/>
          <w:sz w:val="28"/>
          <w:szCs w:val="28"/>
        </w:rPr>
        <w:t>ов</w:t>
      </w:r>
      <w:r w:rsidRPr="00546B6D">
        <w:rPr>
          <w:rFonts w:ascii="Times New Roman" w:hAnsi="Times New Roman" w:cs="Times New Roman"/>
          <w:sz w:val="28"/>
          <w:szCs w:val="28"/>
        </w:rPr>
        <w:t xml:space="preserve"> </w:t>
      </w:r>
      <w:r>
        <w:rPr>
          <w:rFonts w:ascii="Times New Roman" w:hAnsi="Times New Roman" w:cs="Times New Roman"/>
          <w:sz w:val="28"/>
          <w:szCs w:val="28"/>
        </w:rPr>
        <w:t>размещения заказа</w:t>
      </w:r>
      <w:r w:rsidRPr="00546B6D">
        <w:rPr>
          <w:rFonts w:ascii="Times New Roman" w:hAnsi="Times New Roman" w:cs="Times New Roman"/>
          <w:sz w:val="28"/>
          <w:szCs w:val="28"/>
        </w:rPr>
        <w:t>.</w:t>
      </w:r>
    </w:p>
    <w:p w:rsidR="00F8542F" w:rsidRDefault="00F8542F" w:rsidP="0079674C">
      <w:pPr>
        <w:widowControl w:val="0"/>
        <w:tabs>
          <w:tab w:val="left" w:pos="1134"/>
        </w:tabs>
        <w:spacing w:before="60" w:after="0" w:line="240" w:lineRule="auto"/>
        <w:ind w:left="426"/>
        <w:jc w:val="both"/>
        <w:rPr>
          <w:rFonts w:ascii="Times New Roman" w:hAnsi="Times New Roman" w:cs="Times New Roman"/>
          <w:sz w:val="28"/>
          <w:szCs w:val="28"/>
        </w:rPr>
      </w:pPr>
    </w:p>
    <w:p w:rsidR="00F8542F" w:rsidRDefault="00F8542F" w:rsidP="0079674C">
      <w:pPr>
        <w:widowControl w:val="0"/>
        <w:tabs>
          <w:tab w:val="left" w:pos="1134"/>
        </w:tabs>
        <w:spacing w:before="60" w:after="0" w:line="240" w:lineRule="auto"/>
        <w:ind w:left="426"/>
        <w:jc w:val="both"/>
        <w:rPr>
          <w:rFonts w:ascii="Times New Roman" w:hAnsi="Times New Roman" w:cs="Times New Roman"/>
          <w:sz w:val="28"/>
          <w:szCs w:val="28"/>
        </w:rPr>
      </w:pPr>
    </w:p>
    <w:p w:rsidR="00F8542F" w:rsidRDefault="00F8542F" w:rsidP="0079674C">
      <w:pPr>
        <w:widowControl w:val="0"/>
        <w:tabs>
          <w:tab w:val="left" w:pos="1134"/>
        </w:tabs>
        <w:spacing w:before="60" w:after="0" w:line="240" w:lineRule="auto"/>
        <w:ind w:left="426"/>
        <w:jc w:val="both"/>
        <w:rPr>
          <w:rFonts w:ascii="Times New Roman" w:hAnsi="Times New Roman" w:cs="Times New Roman"/>
          <w:sz w:val="28"/>
          <w:szCs w:val="28"/>
        </w:rPr>
      </w:pPr>
    </w:p>
    <w:p w:rsidR="00F8542F" w:rsidRDefault="00F8542F" w:rsidP="0079674C">
      <w:pPr>
        <w:widowControl w:val="0"/>
        <w:tabs>
          <w:tab w:val="left" w:pos="1134"/>
        </w:tabs>
        <w:spacing w:before="60" w:after="0" w:line="240" w:lineRule="auto"/>
        <w:ind w:left="426"/>
        <w:jc w:val="both"/>
        <w:rPr>
          <w:rFonts w:ascii="Times New Roman" w:hAnsi="Times New Roman" w:cs="Times New Roman"/>
          <w:sz w:val="28"/>
          <w:szCs w:val="28"/>
        </w:rPr>
      </w:pPr>
    </w:p>
    <w:p w:rsidR="00F8542F" w:rsidRDefault="00F8542F" w:rsidP="0079674C">
      <w:pPr>
        <w:widowControl w:val="0"/>
        <w:tabs>
          <w:tab w:val="left" w:pos="1134"/>
        </w:tabs>
        <w:spacing w:before="60" w:after="0" w:line="240" w:lineRule="auto"/>
        <w:ind w:left="426"/>
        <w:jc w:val="both"/>
        <w:rPr>
          <w:rFonts w:ascii="Times New Roman" w:hAnsi="Times New Roman" w:cs="Times New Roman"/>
          <w:sz w:val="28"/>
          <w:szCs w:val="28"/>
        </w:rPr>
      </w:pPr>
    </w:p>
    <w:p w:rsidR="00F8542F" w:rsidRDefault="00F8542F" w:rsidP="0079674C">
      <w:pPr>
        <w:widowControl w:val="0"/>
        <w:tabs>
          <w:tab w:val="left" w:pos="1134"/>
        </w:tabs>
        <w:spacing w:before="60" w:after="0" w:line="240" w:lineRule="auto"/>
        <w:ind w:left="426"/>
        <w:jc w:val="both"/>
        <w:rPr>
          <w:rFonts w:ascii="Times New Roman" w:hAnsi="Times New Roman" w:cs="Times New Roman"/>
          <w:sz w:val="28"/>
          <w:szCs w:val="28"/>
        </w:rPr>
      </w:pPr>
    </w:p>
    <w:p w:rsidR="00F8542F" w:rsidRDefault="00F8542F" w:rsidP="0079674C">
      <w:pPr>
        <w:widowControl w:val="0"/>
        <w:tabs>
          <w:tab w:val="left" w:pos="1134"/>
        </w:tabs>
        <w:spacing w:before="60" w:after="0" w:line="240" w:lineRule="auto"/>
        <w:ind w:left="426"/>
        <w:jc w:val="both"/>
        <w:rPr>
          <w:rFonts w:ascii="Times New Roman" w:hAnsi="Times New Roman" w:cs="Times New Roman"/>
          <w:sz w:val="28"/>
          <w:szCs w:val="28"/>
        </w:rPr>
      </w:pPr>
    </w:p>
    <w:p w:rsidR="00F8542F" w:rsidRDefault="00F8542F" w:rsidP="0079674C">
      <w:pPr>
        <w:widowControl w:val="0"/>
        <w:tabs>
          <w:tab w:val="left" w:pos="1134"/>
        </w:tabs>
        <w:spacing w:before="60" w:after="0" w:line="240" w:lineRule="auto"/>
        <w:ind w:left="426"/>
        <w:jc w:val="both"/>
        <w:rPr>
          <w:rFonts w:ascii="Times New Roman" w:hAnsi="Times New Roman" w:cs="Times New Roman"/>
          <w:sz w:val="28"/>
          <w:szCs w:val="28"/>
        </w:rPr>
      </w:pPr>
    </w:p>
    <w:p w:rsidR="00F8542F" w:rsidRDefault="00F8542F" w:rsidP="0079674C">
      <w:pPr>
        <w:widowControl w:val="0"/>
        <w:tabs>
          <w:tab w:val="left" w:pos="1134"/>
        </w:tabs>
        <w:spacing w:before="60" w:after="0" w:line="240" w:lineRule="auto"/>
        <w:ind w:left="426"/>
        <w:jc w:val="both"/>
        <w:rPr>
          <w:rFonts w:ascii="Times New Roman" w:hAnsi="Times New Roman" w:cs="Times New Roman"/>
          <w:sz w:val="28"/>
          <w:szCs w:val="28"/>
        </w:rPr>
      </w:pPr>
    </w:p>
    <w:p w:rsidR="00F8542F" w:rsidRDefault="00F8542F" w:rsidP="0079674C">
      <w:pPr>
        <w:widowControl w:val="0"/>
        <w:tabs>
          <w:tab w:val="left" w:pos="1134"/>
        </w:tabs>
        <w:spacing w:before="60" w:after="0" w:line="240" w:lineRule="auto"/>
        <w:ind w:left="426"/>
        <w:jc w:val="both"/>
        <w:rPr>
          <w:rFonts w:ascii="Times New Roman" w:hAnsi="Times New Roman" w:cs="Times New Roman"/>
          <w:sz w:val="28"/>
          <w:szCs w:val="28"/>
        </w:rPr>
      </w:pPr>
    </w:p>
    <w:p w:rsidR="00F8542F" w:rsidRDefault="00F8542F" w:rsidP="0079674C">
      <w:pPr>
        <w:widowControl w:val="0"/>
        <w:tabs>
          <w:tab w:val="left" w:pos="1134"/>
        </w:tabs>
        <w:spacing w:before="60" w:after="0" w:line="240" w:lineRule="auto"/>
        <w:ind w:left="426"/>
        <w:jc w:val="both"/>
        <w:rPr>
          <w:rFonts w:ascii="Times New Roman" w:hAnsi="Times New Roman" w:cs="Times New Roman"/>
          <w:sz w:val="28"/>
          <w:szCs w:val="28"/>
        </w:rPr>
      </w:pPr>
    </w:p>
    <w:p w:rsidR="00F8542F" w:rsidRDefault="00F8542F" w:rsidP="0079674C">
      <w:pPr>
        <w:widowControl w:val="0"/>
        <w:tabs>
          <w:tab w:val="left" w:pos="1134"/>
        </w:tabs>
        <w:spacing w:before="60" w:after="0" w:line="240" w:lineRule="auto"/>
        <w:ind w:left="426"/>
        <w:jc w:val="both"/>
        <w:rPr>
          <w:rFonts w:ascii="Times New Roman" w:hAnsi="Times New Roman" w:cs="Times New Roman"/>
          <w:sz w:val="28"/>
          <w:szCs w:val="28"/>
        </w:rPr>
      </w:pPr>
    </w:p>
    <w:tbl>
      <w:tblPr>
        <w:tblW w:w="9892"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1E0"/>
      </w:tblPr>
      <w:tblGrid>
        <w:gridCol w:w="5842"/>
        <w:gridCol w:w="2379"/>
        <w:gridCol w:w="451"/>
        <w:gridCol w:w="826"/>
        <w:gridCol w:w="394"/>
      </w:tblGrid>
      <w:tr w:rsidR="00F8542F" w:rsidRPr="00137403" w:rsidTr="00137403">
        <w:trPr>
          <w:trHeight w:hRule="exact" w:val="340"/>
          <w:jc w:val="center"/>
        </w:trPr>
        <w:tc>
          <w:tcPr>
            <w:tcW w:w="9892" w:type="dxa"/>
            <w:gridSpan w:val="5"/>
            <w:shd w:val="clear" w:color="auto" w:fill="FFFFFF"/>
          </w:tcPr>
          <w:p w:rsidR="00F8542F" w:rsidRPr="00137403" w:rsidRDefault="00F8542F" w:rsidP="00137403">
            <w:pPr>
              <w:pageBreakBefore/>
              <w:widowControl w:val="0"/>
              <w:spacing w:after="0" w:line="240" w:lineRule="auto"/>
              <w:jc w:val="right"/>
              <w:rPr>
                <w:rFonts w:ascii="Times New Roman" w:hAnsi="Times New Roman" w:cs="Times New Roman"/>
                <w:spacing w:val="-14"/>
                <w:sz w:val="28"/>
                <w:szCs w:val="28"/>
              </w:rPr>
            </w:pPr>
            <w:r w:rsidRPr="00137403">
              <w:rPr>
                <w:rFonts w:ascii="Times New Roman" w:hAnsi="Times New Roman" w:cs="Times New Roman"/>
                <w:spacing w:val="-14"/>
                <w:sz w:val="28"/>
                <w:szCs w:val="28"/>
              </w:rPr>
              <w:lastRenderedPageBreak/>
              <w:t>Приложение № 1</w:t>
            </w:r>
          </w:p>
        </w:tc>
      </w:tr>
      <w:tr w:rsidR="00F8542F" w:rsidRPr="00137403" w:rsidTr="00137403">
        <w:trPr>
          <w:jc w:val="center"/>
        </w:trPr>
        <w:tc>
          <w:tcPr>
            <w:tcW w:w="9892" w:type="dxa"/>
            <w:gridSpan w:val="5"/>
            <w:shd w:val="clear" w:color="auto" w:fill="FFFFFF"/>
          </w:tcPr>
          <w:p w:rsidR="00F8542F" w:rsidRPr="00137403" w:rsidRDefault="00F8542F" w:rsidP="00137403">
            <w:pPr>
              <w:widowControl w:val="0"/>
              <w:spacing w:after="0" w:line="240" w:lineRule="auto"/>
              <w:jc w:val="right"/>
              <w:rPr>
                <w:rFonts w:ascii="Times New Roman" w:hAnsi="Times New Roman" w:cs="Times New Roman"/>
                <w:spacing w:val="-14"/>
                <w:sz w:val="10"/>
                <w:szCs w:val="10"/>
              </w:rPr>
            </w:pPr>
          </w:p>
        </w:tc>
      </w:tr>
      <w:tr w:rsidR="00F8542F" w:rsidRPr="00137403" w:rsidTr="00137403">
        <w:trPr>
          <w:trHeight w:hRule="exact" w:val="340"/>
          <w:jc w:val="center"/>
        </w:trPr>
        <w:tc>
          <w:tcPr>
            <w:tcW w:w="9498" w:type="dxa"/>
            <w:gridSpan w:val="4"/>
            <w:tcBorders>
              <w:right w:val="single" w:sz="12" w:space="0" w:color="auto"/>
            </w:tcBorders>
            <w:shd w:val="clear" w:color="auto" w:fill="FFFFFF"/>
          </w:tcPr>
          <w:p w:rsidR="00F8542F" w:rsidRPr="00137403" w:rsidRDefault="00F8542F" w:rsidP="00137403">
            <w:pPr>
              <w:widowControl w:val="0"/>
              <w:spacing w:after="0" w:line="240" w:lineRule="auto"/>
              <w:jc w:val="right"/>
              <w:rPr>
                <w:rFonts w:ascii="Times New Roman" w:hAnsi="Times New Roman" w:cs="Times New Roman"/>
                <w:spacing w:val="-14"/>
                <w:sz w:val="28"/>
                <w:szCs w:val="28"/>
              </w:rPr>
            </w:pPr>
            <w:r w:rsidRPr="00137403">
              <w:rPr>
                <w:rFonts w:ascii="Times New Roman" w:hAnsi="Times New Roman" w:cs="Times New Roman"/>
                <w:spacing w:val="-14"/>
                <w:sz w:val="28"/>
                <w:szCs w:val="28"/>
              </w:rPr>
              <w:t>к агентскому поручению №</w:t>
            </w:r>
          </w:p>
        </w:tc>
        <w:tc>
          <w:tcPr>
            <w:tcW w:w="394" w:type="dxa"/>
            <w:tcBorders>
              <w:top w:val="single" w:sz="12" w:space="0" w:color="auto"/>
              <w:left w:val="single" w:sz="12" w:space="0" w:color="auto"/>
              <w:bottom w:val="single" w:sz="12" w:space="0" w:color="auto"/>
              <w:right w:val="single" w:sz="12" w:space="0" w:color="auto"/>
            </w:tcBorders>
            <w:shd w:val="clear" w:color="auto" w:fill="FFFFFF"/>
            <w:vAlign w:val="center"/>
          </w:tcPr>
          <w:p w:rsidR="00F8542F" w:rsidRPr="0025763F" w:rsidRDefault="0025763F" w:rsidP="00137403">
            <w:pPr>
              <w:widowControl w:val="0"/>
              <w:spacing w:after="0" w:line="240" w:lineRule="auto"/>
              <w:jc w:val="center"/>
              <w:rPr>
                <w:rFonts w:ascii="Times New Roman" w:hAnsi="Times New Roman" w:cs="Times New Roman"/>
                <w:b/>
                <w:noProof/>
              </w:rPr>
            </w:pPr>
            <w:r w:rsidRPr="0025763F">
              <w:rPr>
                <w:rFonts w:ascii="Times New Roman" w:hAnsi="Times New Roman" w:cs="Times New Roman"/>
                <w:b/>
                <w:noProof/>
              </w:rPr>
              <w:t>6</w:t>
            </w:r>
          </w:p>
        </w:tc>
      </w:tr>
      <w:tr w:rsidR="00F8542F" w:rsidRPr="00137403" w:rsidTr="00137403">
        <w:trPr>
          <w:jc w:val="center"/>
        </w:trPr>
        <w:tc>
          <w:tcPr>
            <w:tcW w:w="9892" w:type="dxa"/>
            <w:gridSpan w:val="5"/>
            <w:shd w:val="clear" w:color="auto" w:fill="FFFFFF"/>
          </w:tcPr>
          <w:p w:rsidR="00F8542F" w:rsidRPr="00137403" w:rsidRDefault="00F8542F" w:rsidP="00137403">
            <w:pPr>
              <w:widowControl w:val="0"/>
              <w:spacing w:after="0" w:line="240" w:lineRule="auto"/>
              <w:jc w:val="right"/>
              <w:rPr>
                <w:rFonts w:ascii="Times New Roman" w:hAnsi="Times New Roman" w:cs="Times New Roman"/>
                <w:spacing w:val="-14"/>
                <w:sz w:val="10"/>
                <w:szCs w:val="10"/>
              </w:rPr>
            </w:pPr>
          </w:p>
        </w:tc>
      </w:tr>
      <w:tr w:rsidR="00F8542F" w:rsidRPr="00137403" w:rsidTr="00137403">
        <w:trPr>
          <w:trHeight w:hRule="exact" w:val="340"/>
          <w:jc w:val="center"/>
        </w:trPr>
        <w:tc>
          <w:tcPr>
            <w:tcW w:w="5842" w:type="dxa"/>
            <w:tcBorders>
              <w:right w:val="single" w:sz="12" w:space="0" w:color="auto"/>
            </w:tcBorders>
            <w:shd w:val="clear" w:color="auto" w:fill="FFFFFF"/>
            <w:vAlign w:val="center"/>
          </w:tcPr>
          <w:p w:rsidR="00F8542F" w:rsidRPr="00137403" w:rsidRDefault="00F8542F" w:rsidP="00137403">
            <w:pPr>
              <w:widowControl w:val="0"/>
              <w:spacing w:after="0" w:line="240" w:lineRule="auto"/>
              <w:ind w:right="-35"/>
              <w:jc w:val="right"/>
              <w:rPr>
                <w:rFonts w:ascii="Times New Roman" w:hAnsi="Times New Roman" w:cs="Times New Roman"/>
                <w:spacing w:val="-14"/>
                <w:sz w:val="28"/>
                <w:szCs w:val="28"/>
              </w:rPr>
            </w:pPr>
            <w:r w:rsidRPr="00137403">
              <w:rPr>
                <w:rFonts w:ascii="Times New Roman" w:hAnsi="Times New Roman" w:cs="Times New Roman"/>
                <w:spacing w:val="-14"/>
                <w:sz w:val="28"/>
                <w:szCs w:val="28"/>
              </w:rPr>
              <w:t>к агентскому договору №</w:t>
            </w:r>
          </w:p>
        </w:tc>
        <w:tc>
          <w:tcPr>
            <w:tcW w:w="2379" w:type="dxa"/>
            <w:tcBorders>
              <w:top w:val="single" w:sz="12" w:space="0" w:color="auto"/>
              <w:left w:val="single" w:sz="12" w:space="0" w:color="auto"/>
              <w:bottom w:val="single" w:sz="12" w:space="0" w:color="auto"/>
              <w:right w:val="single" w:sz="12" w:space="0" w:color="auto"/>
            </w:tcBorders>
            <w:shd w:val="clear" w:color="auto" w:fill="FFFFFF"/>
            <w:vAlign w:val="center"/>
          </w:tcPr>
          <w:p w:rsidR="00F8542F" w:rsidRPr="005F2C8E" w:rsidRDefault="00F8542F" w:rsidP="00137403">
            <w:pPr>
              <w:widowControl w:val="0"/>
              <w:spacing w:after="0" w:line="240" w:lineRule="auto"/>
              <w:ind w:left="-111" w:right="-94"/>
              <w:jc w:val="center"/>
              <w:rPr>
                <w:rFonts w:ascii="Times New Roman" w:hAnsi="Times New Roman" w:cs="Times New Roman"/>
                <w:b/>
                <w:shadow/>
                <w:spacing w:val="-14"/>
                <w:sz w:val="28"/>
                <w:szCs w:val="28"/>
              </w:rPr>
            </w:pPr>
            <w:r w:rsidRPr="004D5CD0">
              <w:rPr>
                <w:rFonts w:ascii="Times New Roman" w:hAnsi="Times New Roman" w:cs="Times New Roman"/>
                <w:b/>
                <w:noProof/>
              </w:rPr>
              <w:t>12-58-31-АД-00-РГК</w:t>
            </w:r>
          </w:p>
        </w:tc>
        <w:tc>
          <w:tcPr>
            <w:tcW w:w="451" w:type="dxa"/>
            <w:tcBorders>
              <w:left w:val="single" w:sz="12" w:space="0" w:color="auto"/>
              <w:right w:val="single" w:sz="12" w:space="0" w:color="auto"/>
            </w:tcBorders>
            <w:shd w:val="clear" w:color="auto" w:fill="FFFFFF"/>
            <w:vAlign w:val="center"/>
          </w:tcPr>
          <w:p w:rsidR="00F8542F" w:rsidRPr="005F2C8E" w:rsidRDefault="00F8542F" w:rsidP="00137403">
            <w:pPr>
              <w:widowControl w:val="0"/>
              <w:spacing w:after="0" w:line="240" w:lineRule="auto"/>
              <w:jc w:val="center"/>
              <w:rPr>
                <w:rFonts w:ascii="Times New Roman" w:hAnsi="Times New Roman" w:cs="Times New Roman"/>
                <w:spacing w:val="-14"/>
                <w:sz w:val="28"/>
                <w:szCs w:val="28"/>
              </w:rPr>
            </w:pPr>
            <w:r w:rsidRPr="005F2C8E">
              <w:rPr>
                <w:rFonts w:ascii="Times New Roman" w:hAnsi="Times New Roman" w:cs="Times New Roman"/>
                <w:spacing w:val="-14"/>
                <w:sz w:val="28"/>
                <w:szCs w:val="28"/>
              </w:rPr>
              <w:t>от</w:t>
            </w:r>
          </w:p>
        </w:tc>
        <w:tc>
          <w:tcPr>
            <w:tcW w:w="122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8542F" w:rsidRPr="005F2C8E" w:rsidRDefault="00F8542F" w:rsidP="00137403">
            <w:pPr>
              <w:widowControl w:val="0"/>
              <w:spacing w:after="0" w:line="240" w:lineRule="auto"/>
              <w:jc w:val="center"/>
              <w:rPr>
                <w:rFonts w:ascii="Times New Roman" w:hAnsi="Times New Roman" w:cs="Times New Roman"/>
                <w:b/>
                <w:shadow/>
                <w:spacing w:val="-14"/>
                <w:sz w:val="28"/>
                <w:szCs w:val="28"/>
              </w:rPr>
            </w:pPr>
            <w:r w:rsidRPr="004D5CD0">
              <w:rPr>
                <w:rFonts w:ascii="Times New Roman" w:hAnsi="Times New Roman" w:cs="Times New Roman"/>
                <w:b/>
                <w:noProof/>
              </w:rPr>
              <w:t>15.03.2012</w:t>
            </w:r>
          </w:p>
        </w:tc>
      </w:tr>
    </w:tbl>
    <w:p w:rsidR="00F8542F" w:rsidRPr="00137403" w:rsidRDefault="00F8542F" w:rsidP="00137403">
      <w:pPr>
        <w:pStyle w:val="af"/>
        <w:widowControl w:val="0"/>
        <w:spacing w:before="360"/>
        <w:rPr>
          <w:b w:val="0"/>
          <w:spacing w:val="-14"/>
          <w:sz w:val="28"/>
          <w:szCs w:val="28"/>
        </w:rPr>
      </w:pPr>
      <w:r w:rsidRPr="00137403">
        <w:rPr>
          <w:spacing w:val="-14"/>
          <w:sz w:val="36"/>
          <w:szCs w:val="36"/>
        </w:rPr>
        <w:t>ПРОЕКТ ДОГОВОРА</w:t>
      </w:r>
      <w:r w:rsidRPr="00137403">
        <w:rPr>
          <w:spacing w:val="-14"/>
          <w:sz w:val="28"/>
          <w:szCs w:val="28"/>
        </w:rPr>
        <w:t xml:space="preserve"> № </w:t>
      </w:r>
      <w:r w:rsidRPr="00137403">
        <w:rPr>
          <w:b w:val="0"/>
          <w:spacing w:val="-14"/>
          <w:sz w:val="28"/>
          <w:szCs w:val="28"/>
        </w:rPr>
        <w:t>_________</w:t>
      </w:r>
    </w:p>
    <w:p w:rsidR="00F8542F" w:rsidRPr="00556F70" w:rsidRDefault="00F8542F" w:rsidP="00137403">
      <w:pPr>
        <w:widowControl w:val="0"/>
        <w:spacing w:before="240"/>
        <w:jc w:val="center"/>
        <w:rPr>
          <w:rFonts w:ascii="Times New Roman" w:hAnsi="Times New Roman" w:cs="Times New Roman"/>
          <w:spacing w:val="-14"/>
          <w:sz w:val="28"/>
          <w:szCs w:val="28"/>
        </w:rPr>
      </w:pPr>
      <w:r w:rsidRPr="00556F70">
        <w:rPr>
          <w:rFonts w:ascii="Times New Roman" w:hAnsi="Times New Roman" w:cs="Times New Roman"/>
          <w:spacing w:val="-14"/>
          <w:sz w:val="28"/>
          <w:szCs w:val="28"/>
        </w:rPr>
        <w:t>г. ________________                                                                           «__» ____________ 201_ года</w:t>
      </w:r>
    </w:p>
    <w:p w:rsidR="00F8542F" w:rsidRPr="00556F70" w:rsidRDefault="00F8542F" w:rsidP="00137403">
      <w:pPr>
        <w:widowControl w:val="0"/>
        <w:spacing w:after="0" w:line="240" w:lineRule="auto"/>
        <w:ind w:firstLine="709"/>
        <w:jc w:val="both"/>
        <w:rPr>
          <w:rFonts w:ascii="Times New Roman" w:hAnsi="Times New Roman" w:cs="Times New Roman"/>
          <w:spacing w:val="-14"/>
          <w:sz w:val="28"/>
          <w:szCs w:val="28"/>
        </w:rPr>
      </w:pPr>
      <w:r w:rsidRPr="004D5CD0">
        <w:rPr>
          <w:rFonts w:ascii="Times New Roman" w:hAnsi="Times New Roman" w:cs="Times New Roman"/>
          <w:noProof/>
          <w:spacing w:val="-14"/>
          <w:sz w:val="28"/>
          <w:szCs w:val="28"/>
        </w:rPr>
        <w:t>ООО «Газпром межрегионгаз Пенза»</w:t>
      </w:r>
      <w:r w:rsidRPr="00556F70">
        <w:rPr>
          <w:rFonts w:ascii="Times New Roman" w:hAnsi="Times New Roman" w:cs="Times New Roman"/>
          <w:spacing w:val="-14"/>
          <w:sz w:val="28"/>
          <w:szCs w:val="28"/>
        </w:rPr>
        <w:t xml:space="preserve">, именуемое в дальнейшем «Заказчик», в лице </w:t>
      </w:r>
      <w:r>
        <w:rPr>
          <w:rFonts w:ascii="Times New Roman" w:hAnsi="Times New Roman" w:cs="Times New Roman"/>
          <w:spacing w:val="-14"/>
          <w:sz w:val="28"/>
          <w:szCs w:val="28"/>
        </w:rPr>
        <w:t>_____________</w:t>
      </w:r>
      <w:r w:rsidRPr="00675F8D">
        <w:rPr>
          <w:rFonts w:ascii="Times New Roman" w:hAnsi="Times New Roman" w:cs="Times New Roman"/>
          <w:spacing w:val="-14"/>
          <w:sz w:val="28"/>
          <w:szCs w:val="28"/>
        </w:rPr>
        <w:t>____________________</w:t>
      </w:r>
      <w:r w:rsidRPr="00556F70">
        <w:rPr>
          <w:rFonts w:ascii="Times New Roman" w:hAnsi="Times New Roman" w:cs="Times New Roman"/>
          <w:spacing w:val="-14"/>
          <w:sz w:val="28"/>
          <w:szCs w:val="28"/>
        </w:rPr>
        <w:t xml:space="preserve">, действующего на основании </w:t>
      </w:r>
      <w:r>
        <w:rPr>
          <w:rFonts w:ascii="Times New Roman" w:hAnsi="Times New Roman" w:cs="Times New Roman"/>
          <w:spacing w:val="-14"/>
          <w:sz w:val="28"/>
          <w:szCs w:val="28"/>
        </w:rPr>
        <w:t>_____________</w:t>
      </w:r>
      <w:r w:rsidRPr="00675F8D">
        <w:rPr>
          <w:rFonts w:ascii="Times New Roman" w:hAnsi="Times New Roman" w:cs="Times New Roman"/>
          <w:spacing w:val="-14"/>
          <w:sz w:val="28"/>
          <w:szCs w:val="28"/>
        </w:rPr>
        <w:t>____________________</w:t>
      </w:r>
      <w:r w:rsidRPr="00556F70">
        <w:rPr>
          <w:rFonts w:ascii="Times New Roman" w:hAnsi="Times New Roman" w:cs="Times New Roman"/>
          <w:spacing w:val="-14"/>
          <w:sz w:val="28"/>
          <w:szCs w:val="28"/>
        </w:rPr>
        <w:t>, с одной стороны, и</w:t>
      </w:r>
    </w:p>
    <w:p w:rsidR="00F8542F" w:rsidRPr="00556F70" w:rsidRDefault="00F8542F" w:rsidP="00556F70">
      <w:pPr>
        <w:widowControl w:val="0"/>
        <w:spacing w:after="0" w:line="240" w:lineRule="auto"/>
        <w:ind w:firstLine="709"/>
        <w:jc w:val="both"/>
        <w:rPr>
          <w:rFonts w:ascii="Times New Roman" w:hAnsi="Times New Roman" w:cs="Times New Roman"/>
          <w:spacing w:val="-14"/>
          <w:sz w:val="28"/>
          <w:szCs w:val="28"/>
        </w:rPr>
      </w:pPr>
      <w:r w:rsidRPr="00556F70">
        <w:rPr>
          <w:rFonts w:ascii="Times New Roman" w:hAnsi="Times New Roman" w:cs="Times New Roman"/>
          <w:bCs/>
          <w:spacing w:val="-14"/>
          <w:sz w:val="28"/>
          <w:szCs w:val="28"/>
        </w:rPr>
        <w:t>ООО/ОАО «_______________</w:t>
      </w:r>
      <w:r w:rsidRPr="00556F70">
        <w:rPr>
          <w:rFonts w:ascii="Times New Roman" w:hAnsi="Times New Roman" w:cs="Times New Roman"/>
          <w:spacing w:val="-14"/>
          <w:sz w:val="28"/>
          <w:szCs w:val="28"/>
        </w:rPr>
        <w:t xml:space="preserve">», именуемое в дальнейшем «Исполнитель», в лице __________________________, действующего на основании </w:t>
      </w:r>
      <w:r>
        <w:rPr>
          <w:rFonts w:ascii="Times New Roman" w:hAnsi="Times New Roman" w:cs="Times New Roman"/>
          <w:spacing w:val="-14"/>
          <w:sz w:val="28"/>
          <w:szCs w:val="28"/>
        </w:rPr>
        <w:t>_____________</w:t>
      </w:r>
      <w:r w:rsidRPr="00675F8D">
        <w:rPr>
          <w:rFonts w:ascii="Times New Roman" w:hAnsi="Times New Roman" w:cs="Times New Roman"/>
          <w:spacing w:val="-14"/>
          <w:sz w:val="28"/>
          <w:szCs w:val="28"/>
        </w:rPr>
        <w:t>____________________</w:t>
      </w:r>
      <w:r w:rsidRPr="00556F70">
        <w:rPr>
          <w:rFonts w:ascii="Times New Roman" w:hAnsi="Times New Roman" w:cs="Times New Roman"/>
          <w:spacing w:val="-14"/>
          <w:sz w:val="28"/>
          <w:szCs w:val="28"/>
        </w:rPr>
        <w:t xml:space="preserve">, с другой стороны, вместе именуемые Стороны, принимая во внимание, что Исполнитель был признан победителем открытого запроса предложений № ___________ на основании протокола заседания Комиссии ООО «Газэнергоинформ» по подведению итогов </w:t>
      </w:r>
      <w:r>
        <w:rPr>
          <w:rFonts w:ascii="Times New Roman" w:hAnsi="Times New Roman" w:cs="Times New Roman"/>
          <w:spacing w:val="-14"/>
          <w:sz w:val="28"/>
          <w:szCs w:val="28"/>
        </w:rPr>
        <w:t xml:space="preserve">открытого </w:t>
      </w:r>
      <w:r w:rsidRPr="00556F70">
        <w:rPr>
          <w:rFonts w:ascii="Times New Roman" w:hAnsi="Times New Roman" w:cs="Times New Roman"/>
          <w:spacing w:val="-14"/>
          <w:sz w:val="28"/>
          <w:szCs w:val="28"/>
        </w:rPr>
        <w:t>запроса предложений от «__» ________ 201_ года № _____________, заключили настоящий Договор о нижеследующем:</w:t>
      </w:r>
    </w:p>
    <w:p w:rsidR="00F8542F" w:rsidRPr="00556F70" w:rsidRDefault="00F8542F" w:rsidP="001B49FC">
      <w:pPr>
        <w:widowControl w:val="0"/>
        <w:numPr>
          <w:ilvl w:val="0"/>
          <w:numId w:val="8"/>
        </w:numPr>
        <w:tabs>
          <w:tab w:val="left" w:pos="993"/>
        </w:tabs>
        <w:spacing w:before="120" w:after="0" w:line="240" w:lineRule="auto"/>
        <w:ind w:left="993" w:hanging="284"/>
        <w:rPr>
          <w:rFonts w:ascii="Times New Roman" w:hAnsi="Times New Roman" w:cs="Times New Roman"/>
          <w:b/>
          <w:spacing w:val="-14"/>
          <w:sz w:val="28"/>
          <w:szCs w:val="28"/>
        </w:rPr>
      </w:pPr>
      <w:r w:rsidRPr="00556F70">
        <w:rPr>
          <w:rFonts w:ascii="Times New Roman" w:hAnsi="Times New Roman" w:cs="Times New Roman"/>
          <w:b/>
          <w:spacing w:val="-14"/>
          <w:sz w:val="28"/>
          <w:szCs w:val="28"/>
        </w:rPr>
        <w:t>Термины и определения</w:t>
      </w:r>
    </w:p>
    <w:p w:rsidR="00F8542F" w:rsidRPr="00556F70" w:rsidRDefault="00F8542F" w:rsidP="00556F70">
      <w:pPr>
        <w:pStyle w:val="aa"/>
        <w:widowControl w:val="0"/>
        <w:spacing w:before="120" w:after="0"/>
        <w:ind w:firstLine="709"/>
        <w:rPr>
          <w:spacing w:val="-14"/>
          <w:sz w:val="28"/>
          <w:szCs w:val="28"/>
        </w:rPr>
      </w:pPr>
      <w:r w:rsidRPr="00556F70">
        <w:rPr>
          <w:spacing w:val="-14"/>
          <w:sz w:val="28"/>
          <w:szCs w:val="28"/>
        </w:rPr>
        <w:t>Применяющиеся в Договоре термины и определения означают следующее:</w:t>
      </w:r>
    </w:p>
    <w:p w:rsidR="00F8542F" w:rsidRPr="00556F70" w:rsidRDefault="00F8542F" w:rsidP="00844F4A">
      <w:pPr>
        <w:widowControl w:val="0"/>
        <w:numPr>
          <w:ilvl w:val="1"/>
          <w:numId w:val="4"/>
        </w:numPr>
        <w:tabs>
          <w:tab w:val="left" w:pos="1276"/>
        </w:tabs>
        <w:spacing w:before="120" w:after="0" w:line="240" w:lineRule="auto"/>
        <w:ind w:left="0" w:firstLine="720"/>
        <w:jc w:val="both"/>
        <w:rPr>
          <w:rFonts w:ascii="Times New Roman" w:hAnsi="Times New Roman" w:cs="Times New Roman"/>
          <w:spacing w:val="-14"/>
          <w:sz w:val="28"/>
          <w:szCs w:val="28"/>
        </w:rPr>
      </w:pPr>
      <w:r w:rsidRPr="00556F70">
        <w:rPr>
          <w:rFonts w:ascii="Times New Roman" w:hAnsi="Times New Roman" w:cs="Times New Roman"/>
          <w:spacing w:val="-14"/>
          <w:sz w:val="28"/>
          <w:szCs w:val="28"/>
        </w:rPr>
        <w:t>Договор – настоящий договор, подписанный Заказчиком и Исполнителем, включая все приложения к нему.</w:t>
      </w:r>
    </w:p>
    <w:p w:rsidR="00F8542F" w:rsidRPr="00556F70" w:rsidRDefault="00F8542F" w:rsidP="00844F4A">
      <w:pPr>
        <w:widowControl w:val="0"/>
        <w:numPr>
          <w:ilvl w:val="1"/>
          <w:numId w:val="4"/>
        </w:numPr>
        <w:tabs>
          <w:tab w:val="left" w:pos="1276"/>
        </w:tabs>
        <w:spacing w:after="0" w:line="240" w:lineRule="auto"/>
        <w:ind w:left="0" w:firstLine="720"/>
        <w:jc w:val="both"/>
        <w:rPr>
          <w:rFonts w:ascii="Times New Roman" w:hAnsi="Times New Roman" w:cs="Times New Roman"/>
          <w:spacing w:val="-14"/>
          <w:sz w:val="28"/>
          <w:szCs w:val="28"/>
        </w:rPr>
      </w:pPr>
      <w:r w:rsidRPr="00556F70">
        <w:rPr>
          <w:rFonts w:ascii="Times New Roman" w:hAnsi="Times New Roman" w:cs="Times New Roman"/>
          <w:spacing w:val="-14"/>
          <w:sz w:val="28"/>
          <w:szCs w:val="28"/>
        </w:rPr>
        <w:t>Объект – контролируемый пункт (КП) системы телеметрии (СТМ).</w:t>
      </w:r>
    </w:p>
    <w:p w:rsidR="00F8542F" w:rsidRPr="00556F70" w:rsidRDefault="00F8542F" w:rsidP="00844F4A">
      <w:pPr>
        <w:widowControl w:val="0"/>
        <w:numPr>
          <w:ilvl w:val="1"/>
          <w:numId w:val="4"/>
        </w:numPr>
        <w:tabs>
          <w:tab w:val="left" w:pos="1276"/>
        </w:tabs>
        <w:spacing w:after="0" w:line="240" w:lineRule="auto"/>
        <w:ind w:left="0" w:firstLine="720"/>
        <w:jc w:val="both"/>
        <w:rPr>
          <w:rFonts w:ascii="Times New Roman" w:hAnsi="Times New Roman" w:cs="Times New Roman"/>
          <w:spacing w:val="-14"/>
          <w:sz w:val="28"/>
          <w:szCs w:val="28"/>
        </w:rPr>
      </w:pPr>
      <w:r w:rsidRPr="00556F70">
        <w:rPr>
          <w:rFonts w:ascii="Times New Roman" w:hAnsi="Times New Roman" w:cs="Times New Roman"/>
          <w:spacing w:val="-14"/>
          <w:sz w:val="28"/>
          <w:szCs w:val="28"/>
        </w:rPr>
        <w:t>Оборудование СТМ – установленный на Объекте аппаратно-программный комплекс системы телеметрии (далее - СТМ), на который распространяется действие Договора.</w:t>
      </w:r>
    </w:p>
    <w:p w:rsidR="00F8542F" w:rsidRPr="00556F70" w:rsidRDefault="00F8542F" w:rsidP="00844F4A">
      <w:pPr>
        <w:widowControl w:val="0"/>
        <w:numPr>
          <w:ilvl w:val="1"/>
          <w:numId w:val="4"/>
        </w:numPr>
        <w:tabs>
          <w:tab w:val="left" w:pos="1276"/>
        </w:tabs>
        <w:spacing w:after="0" w:line="240" w:lineRule="auto"/>
        <w:ind w:left="0" w:firstLine="720"/>
        <w:jc w:val="both"/>
        <w:rPr>
          <w:rFonts w:ascii="Times New Roman" w:hAnsi="Times New Roman" w:cs="Times New Roman"/>
          <w:color w:val="000000"/>
          <w:spacing w:val="-14"/>
          <w:sz w:val="28"/>
          <w:szCs w:val="28"/>
        </w:rPr>
      </w:pPr>
      <w:r w:rsidRPr="00556F70">
        <w:rPr>
          <w:rFonts w:ascii="Times New Roman" w:hAnsi="Times New Roman" w:cs="Times New Roman"/>
          <w:spacing w:val="-14"/>
          <w:sz w:val="28"/>
          <w:szCs w:val="28"/>
        </w:rPr>
        <w:t>Техническое обслуживание – (далее – ТО), обеспечение постоянной работоспособности и корректной работы, переданного Исполнителю на обслуживание Оборудования СТМ, путем проведения комплекса технических и организационных мероприятий по обслуживанию Оборудования СТМ.</w:t>
      </w:r>
    </w:p>
    <w:p w:rsidR="00F8542F" w:rsidRPr="00556F70" w:rsidRDefault="00F8542F" w:rsidP="00844F4A">
      <w:pPr>
        <w:widowControl w:val="0"/>
        <w:numPr>
          <w:ilvl w:val="1"/>
          <w:numId w:val="4"/>
        </w:numPr>
        <w:tabs>
          <w:tab w:val="left" w:pos="1276"/>
        </w:tabs>
        <w:spacing w:after="0" w:line="240" w:lineRule="auto"/>
        <w:ind w:left="0" w:firstLine="720"/>
        <w:jc w:val="both"/>
        <w:rPr>
          <w:rFonts w:ascii="Times New Roman" w:hAnsi="Times New Roman" w:cs="Times New Roman"/>
          <w:color w:val="000000"/>
          <w:spacing w:val="-14"/>
          <w:sz w:val="28"/>
          <w:szCs w:val="28"/>
        </w:rPr>
      </w:pPr>
      <w:r w:rsidRPr="00556F70">
        <w:rPr>
          <w:rFonts w:ascii="Times New Roman" w:hAnsi="Times New Roman" w:cs="Times New Roman"/>
          <w:spacing w:val="-14"/>
          <w:sz w:val="28"/>
          <w:szCs w:val="28"/>
        </w:rPr>
        <w:t>Плановое ТО – техническое обслуживание оборудования СТМ, согласно план-графику</w:t>
      </w:r>
      <w:r w:rsidRPr="00556F70">
        <w:rPr>
          <w:rFonts w:ascii="Times New Roman" w:hAnsi="Times New Roman" w:cs="Times New Roman"/>
          <w:iCs/>
          <w:spacing w:val="-14"/>
          <w:sz w:val="28"/>
          <w:szCs w:val="28"/>
        </w:rPr>
        <w:t xml:space="preserve"> оказания услуг по техническому обслуживанию оборудования СТМ.</w:t>
      </w:r>
    </w:p>
    <w:p w:rsidR="00F8542F" w:rsidRPr="00556F70" w:rsidRDefault="00F8542F" w:rsidP="00844F4A">
      <w:pPr>
        <w:widowControl w:val="0"/>
        <w:numPr>
          <w:ilvl w:val="1"/>
          <w:numId w:val="4"/>
        </w:numPr>
        <w:tabs>
          <w:tab w:val="left" w:pos="1276"/>
        </w:tabs>
        <w:spacing w:after="0" w:line="240" w:lineRule="auto"/>
        <w:ind w:left="0" w:firstLine="720"/>
        <w:jc w:val="both"/>
        <w:rPr>
          <w:rFonts w:ascii="Times New Roman" w:hAnsi="Times New Roman" w:cs="Times New Roman"/>
          <w:spacing w:val="-14"/>
          <w:sz w:val="28"/>
          <w:szCs w:val="28"/>
        </w:rPr>
      </w:pPr>
      <w:r w:rsidRPr="00556F70">
        <w:rPr>
          <w:rFonts w:ascii="Times New Roman" w:hAnsi="Times New Roman" w:cs="Times New Roman"/>
          <w:spacing w:val="-14"/>
          <w:sz w:val="28"/>
          <w:szCs w:val="28"/>
        </w:rPr>
        <w:t>Внеплановое ТО - инцидентная поддержка в случае выявления неисправностей на оборудовании СТМ.</w:t>
      </w:r>
    </w:p>
    <w:p w:rsidR="00F8542F" w:rsidRPr="00556F70" w:rsidRDefault="00F8542F" w:rsidP="00844F4A">
      <w:pPr>
        <w:widowControl w:val="0"/>
        <w:numPr>
          <w:ilvl w:val="1"/>
          <w:numId w:val="4"/>
        </w:numPr>
        <w:tabs>
          <w:tab w:val="left" w:pos="1276"/>
        </w:tabs>
        <w:spacing w:after="0" w:line="240" w:lineRule="auto"/>
        <w:ind w:left="0" w:firstLine="720"/>
        <w:jc w:val="both"/>
        <w:rPr>
          <w:rFonts w:ascii="Times New Roman" w:hAnsi="Times New Roman" w:cs="Times New Roman"/>
          <w:spacing w:val="-14"/>
          <w:sz w:val="28"/>
          <w:szCs w:val="28"/>
        </w:rPr>
      </w:pPr>
      <w:r w:rsidRPr="00556F70">
        <w:rPr>
          <w:rFonts w:ascii="Times New Roman" w:hAnsi="Times New Roman" w:cs="Times New Roman"/>
          <w:spacing w:val="-14"/>
          <w:sz w:val="28"/>
          <w:szCs w:val="28"/>
        </w:rPr>
        <w:lastRenderedPageBreak/>
        <w:t>Аварийное</w:t>
      </w:r>
      <w:r w:rsidRPr="00556F70">
        <w:rPr>
          <w:rFonts w:ascii="Times New Roman" w:hAnsi="Times New Roman" w:cs="Times New Roman"/>
          <w:color w:val="000000"/>
          <w:spacing w:val="-14"/>
          <w:sz w:val="28"/>
          <w:szCs w:val="28"/>
        </w:rPr>
        <w:t xml:space="preserve"> состояние </w:t>
      </w:r>
      <w:r w:rsidRPr="00556F70">
        <w:rPr>
          <w:rFonts w:ascii="Times New Roman" w:hAnsi="Times New Roman" w:cs="Times New Roman"/>
          <w:spacing w:val="-14"/>
          <w:sz w:val="28"/>
          <w:szCs w:val="28"/>
        </w:rPr>
        <w:t>–</w:t>
      </w:r>
      <w:r w:rsidRPr="00556F70">
        <w:rPr>
          <w:rFonts w:ascii="Times New Roman" w:hAnsi="Times New Roman" w:cs="Times New Roman"/>
          <w:color w:val="000000"/>
          <w:spacing w:val="-14"/>
          <w:sz w:val="28"/>
          <w:szCs w:val="28"/>
        </w:rPr>
        <w:t xml:space="preserve"> </w:t>
      </w:r>
      <w:r w:rsidRPr="00556F70">
        <w:rPr>
          <w:rFonts w:ascii="Times New Roman" w:hAnsi="Times New Roman" w:cs="Times New Roman"/>
          <w:spacing w:val="-14"/>
          <w:sz w:val="28"/>
          <w:szCs w:val="28"/>
        </w:rPr>
        <w:t>состояние Объекта, при котором его обслуживание должно быть незамедлительно прекращено (приостановлено) из-за невозможности обеспечения безопасного выполнения работ, а так же из-за большой вероятности возникновения аварии.</w:t>
      </w:r>
    </w:p>
    <w:p w:rsidR="00F8542F" w:rsidRPr="00556F70" w:rsidRDefault="00F8542F" w:rsidP="00844F4A">
      <w:pPr>
        <w:widowControl w:val="0"/>
        <w:numPr>
          <w:ilvl w:val="1"/>
          <w:numId w:val="4"/>
        </w:numPr>
        <w:tabs>
          <w:tab w:val="left" w:pos="1276"/>
        </w:tabs>
        <w:spacing w:after="0" w:line="240" w:lineRule="auto"/>
        <w:ind w:left="0" w:firstLine="720"/>
        <w:jc w:val="both"/>
        <w:rPr>
          <w:rFonts w:ascii="Times New Roman" w:hAnsi="Times New Roman" w:cs="Times New Roman"/>
          <w:spacing w:val="-14"/>
          <w:sz w:val="28"/>
          <w:szCs w:val="28"/>
        </w:rPr>
      </w:pPr>
      <w:r w:rsidRPr="00556F70">
        <w:rPr>
          <w:rFonts w:ascii="Times New Roman" w:hAnsi="Times New Roman" w:cs="Times New Roman"/>
          <w:spacing w:val="-14"/>
          <w:sz w:val="28"/>
          <w:szCs w:val="28"/>
        </w:rPr>
        <w:t>Текущий</w:t>
      </w:r>
      <w:r w:rsidRPr="00556F70">
        <w:rPr>
          <w:rFonts w:ascii="Times New Roman" w:hAnsi="Times New Roman" w:cs="Times New Roman"/>
          <w:color w:val="000000"/>
          <w:spacing w:val="-14"/>
          <w:sz w:val="28"/>
          <w:szCs w:val="28"/>
        </w:rPr>
        <w:t xml:space="preserve"> ремонт </w:t>
      </w:r>
      <w:r w:rsidRPr="00556F70">
        <w:rPr>
          <w:rFonts w:ascii="Times New Roman" w:hAnsi="Times New Roman" w:cs="Times New Roman"/>
          <w:spacing w:val="-14"/>
          <w:sz w:val="28"/>
          <w:szCs w:val="28"/>
        </w:rPr>
        <w:t xml:space="preserve">– ремонт Оборудования СТМ, </w:t>
      </w:r>
      <w:r w:rsidRPr="001B49FC">
        <w:rPr>
          <w:rFonts w:ascii="Times New Roman" w:hAnsi="Times New Roman" w:cs="Times New Roman"/>
          <w:spacing w:val="-14"/>
          <w:sz w:val="28"/>
          <w:szCs w:val="28"/>
        </w:rPr>
        <w:t>выполняемый Исполнителем в объеме проведения планового и внепланового ТО с целью восстановления исправности и работоспособности Оборудования СТМ, а также частичного восстановления его ресурса</w:t>
      </w:r>
      <w:r w:rsidRPr="00556F70">
        <w:rPr>
          <w:rFonts w:ascii="Times New Roman" w:hAnsi="Times New Roman" w:cs="Times New Roman"/>
          <w:spacing w:val="-14"/>
          <w:sz w:val="28"/>
          <w:szCs w:val="28"/>
        </w:rPr>
        <w:t>. Значение частично восстанавливаемого ресурса устанавливается в нормативно-технической документации.</w:t>
      </w:r>
    </w:p>
    <w:p w:rsidR="00F8542F" w:rsidRPr="00D14F3C" w:rsidRDefault="00F8542F" w:rsidP="00844F4A">
      <w:pPr>
        <w:widowControl w:val="0"/>
        <w:numPr>
          <w:ilvl w:val="1"/>
          <w:numId w:val="4"/>
        </w:numPr>
        <w:tabs>
          <w:tab w:val="left" w:pos="1276"/>
        </w:tabs>
        <w:spacing w:after="0" w:line="240" w:lineRule="auto"/>
        <w:ind w:left="0" w:firstLine="720"/>
        <w:jc w:val="both"/>
        <w:rPr>
          <w:rFonts w:ascii="Times New Roman" w:hAnsi="Times New Roman" w:cs="Times New Roman"/>
          <w:spacing w:val="-14"/>
          <w:sz w:val="28"/>
          <w:szCs w:val="28"/>
        </w:rPr>
      </w:pPr>
      <w:r w:rsidRPr="00556F70">
        <w:rPr>
          <w:rFonts w:ascii="Times New Roman" w:hAnsi="Times New Roman" w:cs="Times New Roman"/>
          <w:spacing w:val="-14"/>
          <w:sz w:val="28"/>
          <w:szCs w:val="28"/>
        </w:rPr>
        <w:t xml:space="preserve">Организация  </w:t>
      </w:r>
      <w:r w:rsidRPr="00D14F3C">
        <w:rPr>
          <w:rFonts w:ascii="Times New Roman" w:hAnsi="Times New Roman" w:cs="Times New Roman"/>
          <w:spacing w:val="-14"/>
          <w:sz w:val="28"/>
          <w:szCs w:val="28"/>
        </w:rPr>
        <w:t>среднего ремонта оборудования СТМ - выполнение Исполнителем комплекса мероприятий по отключению/подключению Оборудования СТМ, включая доставку не исправных составных частей Оборудования СТМ (не подлежащих восстановлению в ходе проведения Исполнителем текущего ремонта) к месту проведения их ремонта, которое определяется Заказчиком, а также осуществление Исполнителем контроля за сроками проведения ремонта не исправных составных частей Оборудования СТМ и обеспечение их возврата к месту установки</w:t>
      </w:r>
    </w:p>
    <w:p w:rsidR="00F8542F" w:rsidRPr="00556F70" w:rsidRDefault="00F8542F" w:rsidP="00844F4A">
      <w:pPr>
        <w:widowControl w:val="0"/>
        <w:numPr>
          <w:ilvl w:val="1"/>
          <w:numId w:val="4"/>
        </w:numPr>
        <w:tabs>
          <w:tab w:val="left" w:pos="1276"/>
        </w:tabs>
        <w:spacing w:after="0" w:line="240" w:lineRule="auto"/>
        <w:ind w:left="0" w:firstLine="720"/>
        <w:jc w:val="both"/>
        <w:rPr>
          <w:rFonts w:ascii="Times New Roman" w:hAnsi="Times New Roman" w:cs="Times New Roman"/>
          <w:spacing w:val="-14"/>
          <w:sz w:val="28"/>
          <w:szCs w:val="28"/>
        </w:rPr>
      </w:pPr>
      <w:r w:rsidRPr="00D14F3C">
        <w:rPr>
          <w:rFonts w:ascii="Times New Roman" w:hAnsi="Times New Roman" w:cs="Times New Roman"/>
          <w:spacing w:val="-14"/>
          <w:sz w:val="28"/>
          <w:szCs w:val="28"/>
        </w:rPr>
        <w:t>Технический отчет – документ, подписываемый</w:t>
      </w:r>
      <w:r w:rsidRPr="00556F70">
        <w:rPr>
          <w:rFonts w:ascii="Times New Roman" w:hAnsi="Times New Roman" w:cs="Times New Roman"/>
          <w:spacing w:val="-14"/>
          <w:sz w:val="28"/>
          <w:szCs w:val="28"/>
        </w:rPr>
        <w:t xml:space="preserve"> Сторонами, подтверждающий факт оказания Услуг, который составляется и предоставляется Исполнителем Заказчику для подписания.</w:t>
      </w:r>
    </w:p>
    <w:p w:rsidR="00F8542F" w:rsidRPr="00556F70" w:rsidRDefault="00F8542F" w:rsidP="00844F4A">
      <w:pPr>
        <w:widowControl w:val="0"/>
        <w:numPr>
          <w:ilvl w:val="1"/>
          <w:numId w:val="4"/>
        </w:numPr>
        <w:tabs>
          <w:tab w:val="left" w:pos="1276"/>
        </w:tabs>
        <w:spacing w:after="0" w:line="240" w:lineRule="auto"/>
        <w:ind w:left="0" w:firstLine="720"/>
        <w:jc w:val="both"/>
        <w:rPr>
          <w:rFonts w:ascii="Times New Roman" w:hAnsi="Times New Roman" w:cs="Times New Roman"/>
          <w:spacing w:val="-14"/>
          <w:sz w:val="28"/>
          <w:szCs w:val="28"/>
        </w:rPr>
      </w:pPr>
      <w:r w:rsidRPr="00556F70">
        <w:rPr>
          <w:rFonts w:ascii="Times New Roman" w:hAnsi="Times New Roman" w:cs="Times New Roman"/>
          <w:spacing w:val="-14"/>
          <w:sz w:val="28"/>
          <w:szCs w:val="28"/>
        </w:rPr>
        <w:t>Акт сдачи-приемки оказанных Услуг – документ, подписываемый Сторонами, подтверждающий факт и стоимость оказанных Услуг, составляется и предоставляется Исполнителем.</w:t>
      </w:r>
    </w:p>
    <w:p w:rsidR="00F8542F" w:rsidRPr="00556F70" w:rsidRDefault="00F8542F" w:rsidP="00844F4A">
      <w:pPr>
        <w:widowControl w:val="0"/>
        <w:numPr>
          <w:ilvl w:val="1"/>
          <w:numId w:val="4"/>
        </w:numPr>
        <w:tabs>
          <w:tab w:val="left" w:pos="1276"/>
        </w:tabs>
        <w:spacing w:after="0" w:line="240" w:lineRule="auto"/>
        <w:ind w:left="0" w:firstLine="720"/>
        <w:jc w:val="both"/>
        <w:rPr>
          <w:rFonts w:ascii="Times New Roman" w:hAnsi="Times New Roman" w:cs="Times New Roman"/>
          <w:spacing w:val="-14"/>
          <w:sz w:val="28"/>
          <w:szCs w:val="28"/>
        </w:rPr>
      </w:pPr>
      <w:r w:rsidRPr="00556F70">
        <w:rPr>
          <w:rFonts w:ascii="Times New Roman" w:hAnsi="Times New Roman" w:cs="Times New Roman"/>
          <w:spacing w:val="-14"/>
          <w:sz w:val="28"/>
          <w:szCs w:val="28"/>
        </w:rPr>
        <w:t>Уполномоченный представитель Заказчика – лицо, назначенное Заказчиком для осуществления его прав и выполнения обязательств, предусмотренных условиями Договора.</w:t>
      </w:r>
    </w:p>
    <w:p w:rsidR="00F8542F" w:rsidRPr="00556F70" w:rsidRDefault="00F8542F" w:rsidP="00844F4A">
      <w:pPr>
        <w:widowControl w:val="0"/>
        <w:numPr>
          <w:ilvl w:val="1"/>
          <w:numId w:val="4"/>
        </w:numPr>
        <w:tabs>
          <w:tab w:val="left" w:pos="1276"/>
        </w:tabs>
        <w:spacing w:after="0" w:line="240" w:lineRule="auto"/>
        <w:ind w:left="0" w:firstLine="720"/>
        <w:jc w:val="both"/>
        <w:rPr>
          <w:rFonts w:ascii="Times New Roman" w:hAnsi="Times New Roman" w:cs="Times New Roman"/>
          <w:spacing w:val="-14"/>
          <w:sz w:val="28"/>
          <w:szCs w:val="28"/>
        </w:rPr>
      </w:pPr>
      <w:r w:rsidRPr="00556F70">
        <w:rPr>
          <w:rFonts w:ascii="Times New Roman" w:hAnsi="Times New Roman" w:cs="Times New Roman"/>
          <w:spacing w:val="-14"/>
          <w:sz w:val="28"/>
          <w:szCs w:val="28"/>
        </w:rPr>
        <w:t>Уполномоченный представитель Исполнителя – лицо, назначенное Исполнителем для осуществления его прав и выполнения обязательств, предусмотренных условиями Договора.</w:t>
      </w:r>
    </w:p>
    <w:p w:rsidR="00F8542F" w:rsidRPr="00556F70" w:rsidRDefault="00F8542F" w:rsidP="00844F4A">
      <w:pPr>
        <w:widowControl w:val="0"/>
        <w:numPr>
          <w:ilvl w:val="1"/>
          <w:numId w:val="4"/>
        </w:numPr>
        <w:tabs>
          <w:tab w:val="left" w:pos="1276"/>
        </w:tabs>
        <w:spacing w:after="0" w:line="240" w:lineRule="auto"/>
        <w:ind w:left="0" w:firstLine="720"/>
        <w:jc w:val="both"/>
        <w:rPr>
          <w:rFonts w:ascii="Times New Roman" w:hAnsi="Times New Roman" w:cs="Times New Roman"/>
          <w:spacing w:val="-14"/>
          <w:sz w:val="28"/>
          <w:szCs w:val="28"/>
        </w:rPr>
      </w:pPr>
      <w:r w:rsidRPr="00556F70">
        <w:rPr>
          <w:rFonts w:ascii="Times New Roman" w:hAnsi="Times New Roman" w:cs="Times New Roman"/>
          <w:spacing w:val="-14"/>
          <w:sz w:val="28"/>
          <w:szCs w:val="28"/>
        </w:rPr>
        <w:t>ЗИП – запасные части и принадлежности.</w:t>
      </w:r>
    </w:p>
    <w:p w:rsidR="00F8542F" w:rsidRPr="00556F70" w:rsidRDefault="00F8542F" w:rsidP="001B49FC">
      <w:pPr>
        <w:widowControl w:val="0"/>
        <w:numPr>
          <w:ilvl w:val="0"/>
          <w:numId w:val="5"/>
        </w:numPr>
        <w:tabs>
          <w:tab w:val="left" w:pos="993"/>
        </w:tabs>
        <w:spacing w:before="120" w:after="0" w:line="240" w:lineRule="auto"/>
        <w:ind w:left="993" w:hanging="284"/>
        <w:rPr>
          <w:rFonts w:ascii="Times New Roman" w:hAnsi="Times New Roman" w:cs="Times New Roman"/>
          <w:b/>
          <w:spacing w:val="-14"/>
          <w:sz w:val="28"/>
          <w:szCs w:val="28"/>
        </w:rPr>
      </w:pPr>
      <w:r w:rsidRPr="00556F70">
        <w:rPr>
          <w:rFonts w:ascii="Times New Roman" w:hAnsi="Times New Roman" w:cs="Times New Roman"/>
          <w:b/>
          <w:spacing w:val="-14"/>
          <w:sz w:val="28"/>
          <w:szCs w:val="28"/>
        </w:rPr>
        <w:t>Предмет договора</w:t>
      </w:r>
    </w:p>
    <w:p w:rsidR="00F8542F" w:rsidRPr="00556F70" w:rsidRDefault="00F8542F" w:rsidP="00844F4A">
      <w:pPr>
        <w:widowControl w:val="0"/>
        <w:numPr>
          <w:ilvl w:val="1"/>
          <w:numId w:val="5"/>
        </w:numPr>
        <w:tabs>
          <w:tab w:val="left" w:pos="1276"/>
        </w:tabs>
        <w:spacing w:after="0" w:line="240" w:lineRule="auto"/>
        <w:ind w:left="0" w:firstLine="720"/>
        <w:jc w:val="both"/>
        <w:rPr>
          <w:rFonts w:ascii="Times New Roman" w:hAnsi="Times New Roman" w:cs="Times New Roman"/>
          <w:spacing w:val="-14"/>
          <w:sz w:val="28"/>
          <w:szCs w:val="28"/>
        </w:rPr>
      </w:pPr>
      <w:r w:rsidRPr="00556F70">
        <w:rPr>
          <w:rFonts w:ascii="Times New Roman" w:hAnsi="Times New Roman" w:cs="Times New Roman"/>
          <w:spacing w:val="-14"/>
          <w:sz w:val="28"/>
          <w:szCs w:val="28"/>
        </w:rPr>
        <w:t>Исполнитель обязуется обеспечить проведение ТО оборудования СТМ на Объектах Заказчика, местонахождение которых указано в Приложении № 1 к Договору, в объеме требуемых к оказанию услуг по ТО оборудования СТМ на Объектах Заказчика определенного в Приложении № 2 к Договору, а также в соответствии с условиями и порядком их оказания, которые определены настоящим Договором.</w:t>
      </w:r>
    </w:p>
    <w:p w:rsidR="00F8542F" w:rsidRPr="00556F70" w:rsidRDefault="00F8542F" w:rsidP="00844F4A">
      <w:pPr>
        <w:widowControl w:val="0"/>
        <w:numPr>
          <w:ilvl w:val="1"/>
          <w:numId w:val="5"/>
        </w:numPr>
        <w:tabs>
          <w:tab w:val="left" w:pos="1276"/>
        </w:tabs>
        <w:spacing w:after="0" w:line="240" w:lineRule="auto"/>
        <w:ind w:left="0" w:firstLine="720"/>
        <w:jc w:val="both"/>
        <w:rPr>
          <w:rFonts w:ascii="Times New Roman" w:hAnsi="Times New Roman" w:cs="Times New Roman"/>
          <w:spacing w:val="-14"/>
          <w:sz w:val="28"/>
          <w:szCs w:val="28"/>
        </w:rPr>
      </w:pPr>
      <w:r w:rsidRPr="00556F70">
        <w:rPr>
          <w:rFonts w:ascii="Times New Roman" w:hAnsi="Times New Roman" w:cs="Times New Roman"/>
          <w:spacing w:val="-14"/>
          <w:sz w:val="28"/>
          <w:szCs w:val="28"/>
        </w:rPr>
        <w:t xml:space="preserve">Комплекс услуг по проведению ТО оборудования СТМ Заказчика оказываются Исполнителем с выездом его представителей на места установленного </w:t>
      </w:r>
      <w:r w:rsidRPr="00556F70">
        <w:rPr>
          <w:rFonts w:ascii="Times New Roman" w:hAnsi="Times New Roman" w:cs="Times New Roman"/>
          <w:spacing w:val="-14"/>
          <w:sz w:val="28"/>
          <w:szCs w:val="28"/>
        </w:rPr>
        <w:lastRenderedPageBreak/>
        <w:t>оборудования СТМ на Объектах Заказчика</w:t>
      </w:r>
      <w:r>
        <w:rPr>
          <w:rFonts w:ascii="Times New Roman" w:hAnsi="Times New Roman" w:cs="Times New Roman"/>
          <w:spacing w:val="-14"/>
          <w:sz w:val="28"/>
          <w:szCs w:val="28"/>
        </w:rPr>
        <w:t xml:space="preserve"> (в случае необходимости)</w:t>
      </w:r>
      <w:r w:rsidRPr="00556F70">
        <w:rPr>
          <w:rFonts w:ascii="Times New Roman" w:hAnsi="Times New Roman" w:cs="Times New Roman"/>
          <w:spacing w:val="-14"/>
          <w:sz w:val="28"/>
          <w:szCs w:val="28"/>
        </w:rPr>
        <w:t>, местонахождение которых указано в Приложении №1 к Договору.</w:t>
      </w:r>
    </w:p>
    <w:p w:rsidR="00F8542F" w:rsidRPr="00556F70" w:rsidRDefault="00F8542F" w:rsidP="00844F4A">
      <w:pPr>
        <w:widowControl w:val="0"/>
        <w:numPr>
          <w:ilvl w:val="1"/>
          <w:numId w:val="5"/>
        </w:numPr>
        <w:tabs>
          <w:tab w:val="left" w:pos="1276"/>
        </w:tabs>
        <w:spacing w:after="0" w:line="240" w:lineRule="auto"/>
        <w:ind w:left="0" w:firstLine="720"/>
        <w:jc w:val="both"/>
        <w:rPr>
          <w:rFonts w:ascii="Times New Roman" w:hAnsi="Times New Roman" w:cs="Times New Roman"/>
          <w:spacing w:val="-14"/>
          <w:sz w:val="28"/>
          <w:szCs w:val="28"/>
        </w:rPr>
      </w:pPr>
      <w:r w:rsidRPr="00556F70">
        <w:rPr>
          <w:rFonts w:ascii="Times New Roman" w:hAnsi="Times New Roman" w:cs="Times New Roman"/>
          <w:spacing w:val="-14"/>
          <w:sz w:val="28"/>
          <w:szCs w:val="28"/>
          <w:lang w:eastAsia="ar-SA"/>
        </w:rPr>
        <w:t>Исполнитель осуществляет приемку оборудования СТМ Заказчика для проведения на нём ТО на основании подписанного Сторонами акта технического состояния оборудования СТМ Заказчика, форма которого приведена в Приложении № 5</w:t>
      </w:r>
      <w:r w:rsidRPr="00556F70">
        <w:rPr>
          <w:rFonts w:ascii="Times New Roman" w:hAnsi="Times New Roman" w:cs="Times New Roman"/>
          <w:spacing w:val="-14"/>
          <w:sz w:val="28"/>
          <w:szCs w:val="28"/>
        </w:rPr>
        <w:t xml:space="preserve"> к Договору</w:t>
      </w:r>
      <w:r w:rsidRPr="00556F70">
        <w:rPr>
          <w:rFonts w:ascii="Times New Roman" w:hAnsi="Times New Roman" w:cs="Times New Roman"/>
          <w:spacing w:val="-14"/>
          <w:sz w:val="28"/>
          <w:szCs w:val="28"/>
          <w:lang w:eastAsia="ar-SA"/>
        </w:rPr>
        <w:t>.</w:t>
      </w:r>
    </w:p>
    <w:p w:rsidR="00F8542F" w:rsidRPr="00556F70" w:rsidRDefault="00F8542F" w:rsidP="001B49FC">
      <w:pPr>
        <w:widowControl w:val="0"/>
        <w:numPr>
          <w:ilvl w:val="0"/>
          <w:numId w:val="6"/>
        </w:numPr>
        <w:tabs>
          <w:tab w:val="left" w:pos="993"/>
        </w:tabs>
        <w:spacing w:before="120" w:after="0" w:line="240" w:lineRule="auto"/>
        <w:ind w:left="993" w:hanging="284"/>
        <w:rPr>
          <w:rFonts w:ascii="Times New Roman" w:hAnsi="Times New Roman" w:cs="Times New Roman"/>
          <w:b/>
          <w:spacing w:val="-14"/>
          <w:sz w:val="28"/>
          <w:szCs w:val="28"/>
        </w:rPr>
      </w:pPr>
      <w:r w:rsidRPr="00556F70">
        <w:rPr>
          <w:rFonts w:ascii="Times New Roman" w:hAnsi="Times New Roman" w:cs="Times New Roman"/>
          <w:b/>
          <w:spacing w:val="-14"/>
          <w:sz w:val="28"/>
          <w:szCs w:val="28"/>
        </w:rPr>
        <w:t>Права и обязанности Исполнителя</w:t>
      </w:r>
    </w:p>
    <w:p w:rsidR="00F8542F" w:rsidRPr="00556F70" w:rsidRDefault="00F8542F" w:rsidP="00844F4A">
      <w:pPr>
        <w:widowControl w:val="0"/>
        <w:numPr>
          <w:ilvl w:val="1"/>
          <w:numId w:val="6"/>
        </w:numPr>
        <w:tabs>
          <w:tab w:val="left" w:pos="1276"/>
        </w:tabs>
        <w:spacing w:after="0" w:line="240" w:lineRule="auto"/>
        <w:ind w:left="0" w:firstLine="720"/>
        <w:jc w:val="both"/>
        <w:rPr>
          <w:rFonts w:ascii="Times New Roman" w:hAnsi="Times New Roman" w:cs="Times New Roman"/>
          <w:spacing w:val="-14"/>
          <w:sz w:val="28"/>
          <w:szCs w:val="28"/>
        </w:rPr>
      </w:pPr>
      <w:r w:rsidRPr="00556F70">
        <w:rPr>
          <w:rFonts w:ascii="Times New Roman" w:hAnsi="Times New Roman" w:cs="Times New Roman"/>
          <w:spacing w:val="-14"/>
          <w:sz w:val="28"/>
          <w:szCs w:val="28"/>
        </w:rPr>
        <w:t>Исполнитель обязан:</w:t>
      </w:r>
    </w:p>
    <w:p w:rsidR="00F8542F" w:rsidRPr="00556F70" w:rsidRDefault="00F8542F" w:rsidP="00844F4A">
      <w:pPr>
        <w:pStyle w:val="ad"/>
        <w:widowControl w:val="0"/>
        <w:numPr>
          <w:ilvl w:val="2"/>
          <w:numId w:val="6"/>
        </w:numPr>
        <w:tabs>
          <w:tab w:val="left" w:pos="1418"/>
        </w:tabs>
        <w:ind w:left="0" w:firstLine="709"/>
        <w:rPr>
          <w:rFonts w:ascii="Times New Roman" w:hAnsi="Times New Roman"/>
          <w:spacing w:val="-14"/>
          <w:sz w:val="28"/>
          <w:szCs w:val="28"/>
        </w:rPr>
      </w:pPr>
      <w:r w:rsidRPr="00556F70">
        <w:rPr>
          <w:rFonts w:ascii="Times New Roman" w:hAnsi="Times New Roman"/>
          <w:spacing w:val="-14"/>
          <w:sz w:val="28"/>
          <w:szCs w:val="28"/>
        </w:rPr>
        <w:t>Оказывать услуги по ТО СТМ, в объёме определенном в Приложении № 2 к Договору, в сроки указанные в Приложении № 7 к Договору с учетом порядка их изменения со стороны Заказчика, которые определены п. 4.2.1. Договора, а также в соответствии с действующими нормами, ГОСТами, правилами, руководством по эксплуатации, техническими условиями, процедурами ТО, установленными заводом – изготовителем оборудования СТМ.</w:t>
      </w:r>
    </w:p>
    <w:p w:rsidR="00F8542F" w:rsidRPr="00556F70" w:rsidRDefault="00F8542F" w:rsidP="00844F4A">
      <w:pPr>
        <w:pStyle w:val="ad"/>
        <w:widowControl w:val="0"/>
        <w:numPr>
          <w:ilvl w:val="2"/>
          <w:numId w:val="6"/>
        </w:numPr>
        <w:tabs>
          <w:tab w:val="left" w:pos="1418"/>
        </w:tabs>
        <w:ind w:left="0" w:firstLine="709"/>
        <w:rPr>
          <w:rFonts w:ascii="Times New Roman" w:hAnsi="Times New Roman"/>
          <w:spacing w:val="-14"/>
          <w:sz w:val="28"/>
          <w:szCs w:val="28"/>
        </w:rPr>
      </w:pPr>
      <w:r w:rsidRPr="00556F70">
        <w:rPr>
          <w:rFonts w:ascii="Times New Roman" w:hAnsi="Times New Roman"/>
          <w:spacing w:val="-14"/>
          <w:sz w:val="28"/>
          <w:szCs w:val="28"/>
        </w:rPr>
        <w:t xml:space="preserve">В случае необходимости проведения внепланового ТО, принять заявку на устранение неисправности в работе оборудования СТМ в течение 1 (одного) календарного дня с момента выявления Заказчиком неисправности. Получение заявки диспетчером Исполнителя осуществляется посредством телефонной связи, электронной почты, факса: </w:t>
      </w:r>
    </w:p>
    <w:p w:rsidR="00F8542F" w:rsidRPr="00556F70" w:rsidRDefault="00F8542F" w:rsidP="00844F4A">
      <w:pPr>
        <w:widowControl w:val="0"/>
        <w:numPr>
          <w:ilvl w:val="0"/>
          <w:numId w:val="7"/>
        </w:numPr>
        <w:tabs>
          <w:tab w:val="clear" w:pos="720"/>
          <w:tab w:val="left" w:pos="993"/>
        </w:tabs>
        <w:autoSpaceDE w:val="0"/>
        <w:autoSpaceDN w:val="0"/>
        <w:adjustRightInd w:val="0"/>
        <w:spacing w:after="0" w:line="240" w:lineRule="auto"/>
        <w:ind w:left="993" w:hanging="284"/>
        <w:jc w:val="both"/>
        <w:rPr>
          <w:rFonts w:ascii="Times New Roman" w:hAnsi="Times New Roman" w:cs="Times New Roman"/>
          <w:spacing w:val="-14"/>
          <w:sz w:val="28"/>
          <w:szCs w:val="28"/>
        </w:rPr>
      </w:pPr>
      <w:r w:rsidRPr="00556F70">
        <w:rPr>
          <w:rFonts w:ascii="Times New Roman" w:hAnsi="Times New Roman" w:cs="Times New Roman"/>
          <w:spacing w:val="-14"/>
          <w:sz w:val="28"/>
          <w:szCs w:val="28"/>
        </w:rPr>
        <w:t>тел: _______________;</w:t>
      </w:r>
    </w:p>
    <w:p w:rsidR="00F8542F" w:rsidRPr="00556F70" w:rsidRDefault="00F8542F" w:rsidP="00844F4A">
      <w:pPr>
        <w:widowControl w:val="0"/>
        <w:numPr>
          <w:ilvl w:val="0"/>
          <w:numId w:val="7"/>
        </w:numPr>
        <w:tabs>
          <w:tab w:val="clear" w:pos="720"/>
          <w:tab w:val="left" w:pos="993"/>
        </w:tabs>
        <w:autoSpaceDE w:val="0"/>
        <w:autoSpaceDN w:val="0"/>
        <w:adjustRightInd w:val="0"/>
        <w:spacing w:after="0" w:line="240" w:lineRule="auto"/>
        <w:ind w:left="993" w:hanging="284"/>
        <w:jc w:val="both"/>
        <w:rPr>
          <w:rFonts w:ascii="Times New Roman" w:hAnsi="Times New Roman" w:cs="Times New Roman"/>
          <w:spacing w:val="-14"/>
          <w:sz w:val="28"/>
          <w:szCs w:val="28"/>
          <w:lang w:val="en-US"/>
        </w:rPr>
      </w:pPr>
      <w:r w:rsidRPr="00556F70">
        <w:rPr>
          <w:rFonts w:ascii="Times New Roman" w:hAnsi="Times New Roman" w:cs="Times New Roman"/>
          <w:spacing w:val="-14"/>
          <w:sz w:val="28"/>
          <w:szCs w:val="28"/>
          <w:lang w:val="en-US"/>
        </w:rPr>
        <w:t xml:space="preserve">e-mail: </w:t>
      </w:r>
      <w:r w:rsidRPr="00556F70">
        <w:rPr>
          <w:rFonts w:ascii="Times New Roman" w:hAnsi="Times New Roman" w:cs="Times New Roman"/>
          <w:spacing w:val="-14"/>
          <w:sz w:val="28"/>
          <w:szCs w:val="28"/>
        </w:rPr>
        <w:t>_______@______</w:t>
      </w:r>
      <w:r w:rsidRPr="00556F70">
        <w:rPr>
          <w:rFonts w:ascii="Times New Roman" w:hAnsi="Times New Roman" w:cs="Times New Roman"/>
          <w:spacing w:val="-14"/>
          <w:sz w:val="28"/>
          <w:szCs w:val="28"/>
          <w:lang w:val="en-US"/>
        </w:rPr>
        <w:t>;</w:t>
      </w:r>
    </w:p>
    <w:p w:rsidR="00F8542F" w:rsidRPr="00556F70" w:rsidRDefault="00F8542F" w:rsidP="00844F4A">
      <w:pPr>
        <w:widowControl w:val="0"/>
        <w:numPr>
          <w:ilvl w:val="0"/>
          <w:numId w:val="7"/>
        </w:numPr>
        <w:tabs>
          <w:tab w:val="clear" w:pos="720"/>
          <w:tab w:val="left" w:pos="993"/>
        </w:tabs>
        <w:autoSpaceDE w:val="0"/>
        <w:autoSpaceDN w:val="0"/>
        <w:adjustRightInd w:val="0"/>
        <w:spacing w:after="0" w:line="240" w:lineRule="auto"/>
        <w:ind w:left="993" w:hanging="284"/>
        <w:jc w:val="both"/>
        <w:rPr>
          <w:rFonts w:ascii="Times New Roman" w:hAnsi="Times New Roman" w:cs="Times New Roman"/>
          <w:spacing w:val="-14"/>
          <w:sz w:val="28"/>
          <w:szCs w:val="28"/>
        </w:rPr>
      </w:pPr>
      <w:r w:rsidRPr="00556F70">
        <w:rPr>
          <w:rFonts w:ascii="Times New Roman" w:hAnsi="Times New Roman" w:cs="Times New Roman"/>
          <w:spacing w:val="-14"/>
          <w:sz w:val="28"/>
          <w:szCs w:val="28"/>
        </w:rPr>
        <w:t>факс: ______________.</w:t>
      </w:r>
    </w:p>
    <w:p w:rsidR="00F8542F" w:rsidRPr="00556F70" w:rsidRDefault="00F8542F" w:rsidP="00844F4A">
      <w:pPr>
        <w:pStyle w:val="ad"/>
        <w:widowControl w:val="0"/>
        <w:numPr>
          <w:ilvl w:val="2"/>
          <w:numId w:val="6"/>
        </w:numPr>
        <w:tabs>
          <w:tab w:val="left" w:pos="1418"/>
        </w:tabs>
        <w:ind w:left="0" w:firstLine="709"/>
        <w:rPr>
          <w:rFonts w:ascii="Times New Roman" w:hAnsi="Times New Roman"/>
          <w:spacing w:val="-14"/>
          <w:sz w:val="28"/>
          <w:szCs w:val="28"/>
        </w:rPr>
      </w:pPr>
      <w:r w:rsidRPr="00556F70">
        <w:rPr>
          <w:rFonts w:ascii="Times New Roman" w:hAnsi="Times New Roman"/>
          <w:spacing w:val="-14"/>
          <w:sz w:val="28"/>
          <w:szCs w:val="28"/>
        </w:rPr>
        <w:t xml:space="preserve">Обеспечивать в течение всего срока действия Договора необходимое количество расходных материалов и ЗИП для проведения ТО оборудования СТМ. Исполнитель несет ответственность за качество используемых при оказании услуг расходных материалов, а также за возможные последствия их недостаточного качества. </w:t>
      </w:r>
    </w:p>
    <w:p w:rsidR="00F8542F" w:rsidRPr="00556F70" w:rsidRDefault="00F8542F" w:rsidP="00844F4A">
      <w:pPr>
        <w:pStyle w:val="ad"/>
        <w:widowControl w:val="0"/>
        <w:numPr>
          <w:ilvl w:val="2"/>
          <w:numId w:val="6"/>
        </w:numPr>
        <w:tabs>
          <w:tab w:val="left" w:pos="1418"/>
        </w:tabs>
        <w:ind w:left="0" w:firstLine="709"/>
        <w:rPr>
          <w:rFonts w:ascii="Times New Roman" w:hAnsi="Times New Roman"/>
          <w:spacing w:val="-14"/>
          <w:sz w:val="28"/>
          <w:szCs w:val="28"/>
        </w:rPr>
      </w:pPr>
      <w:r w:rsidRPr="00556F70">
        <w:rPr>
          <w:rFonts w:ascii="Times New Roman" w:hAnsi="Times New Roman"/>
          <w:spacing w:val="-14"/>
          <w:sz w:val="28"/>
          <w:szCs w:val="28"/>
        </w:rPr>
        <w:t>Выполнить ремонт или замену оборудования СТМ, вышедшего из строя по вине Исполнителя, за собственный счет.</w:t>
      </w:r>
    </w:p>
    <w:p w:rsidR="00F8542F" w:rsidRPr="00556F70" w:rsidRDefault="00F8542F" w:rsidP="00844F4A">
      <w:pPr>
        <w:pStyle w:val="ad"/>
        <w:widowControl w:val="0"/>
        <w:numPr>
          <w:ilvl w:val="2"/>
          <w:numId w:val="6"/>
        </w:numPr>
        <w:tabs>
          <w:tab w:val="left" w:pos="1418"/>
        </w:tabs>
        <w:ind w:left="0" w:firstLine="709"/>
        <w:rPr>
          <w:rFonts w:ascii="Times New Roman" w:hAnsi="Times New Roman"/>
          <w:spacing w:val="-14"/>
          <w:sz w:val="28"/>
          <w:szCs w:val="28"/>
        </w:rPr>
      </w:pPr>
      <w:r w:rsidRPr="00556F70">
        <w:rPr>
          <w:rFonts w:ascii="Times New Roman" w:hAnsi="Times New Roman"/>
          <w:spacing w:val="-14"/>
          <w:sz w:val="28"/>
          <w:szCs w:val="28"/>
        </w:rPr>
        <w:t>При необходимости провести текущий ремонт оборудования СТМ.</w:t>
      </w:r>
    </w:p>
    <w:p w:rsidR="00F8542F" w:rsidRPr="00556F70" w:rsidRDefault="00F8542F" w:rsidP="00844F4A">
      <w:pPr>
        <w:pStyle w:val="ad"/>
        <w:widowControl w:val="0"/>
        <w:numPr>
          <w:ilvl w:val="2"/>
          <w:numId w:val="6"/>
        </w:numPr>
        <w:tabs>
          <w:tab w:val="left" w:pos="1418"/>
        </w:tabs>
        <w:ind w:left="0" w:firstLine="709"/>
        <w:rPr>
          <w:rFonts w:ascii="Times New Roman" w:hAnsi="Times New Roman"/>
          <w:spacing w:val="-14"/>
          <w:sz w:val="28"/>
          <w:szCs w:val="28"/>
        </w:rPr>
      </w:pPr>
      <w:r w:rsidRPr="00556F70">
        <w:rPr>
          <w:rFonts w:ascii="Times New Roman" w:hAnsi="Times New Roman"/>
          <w:spacing w:val="-14"/>
          <w:sz w:val="28"/>
          <w:szCs w:val="28"/>
        </w:rPr>
        <w:t>В течение 2 (двух) рабочих дней с момента получения письменного уведомления (заявки) от Заказчика устранить выявленные неисправности в работе оборудования СТМ, или,</w:t>
      </w:r>
      <w:r w:rsidRPr="00556F70">
        <w:rPr>
          <w:rFonts w:ascii="Times New Roman" w:hAnsi="Times New Roman"/>
          <w:color w:val="FF0000"/>
          <w:spacing w:val="-14"/>
          <w:sz w:val="28"/>
          <w:szCs w:val="28"/>
        </w:rPr>
        <w:t xml:space="preserve"> </w:t>
      </w:r>
      <w:r w:rsidRPr="00556F70">
        <w:rPr>
          <w:rFonts w:ascii="Times New Roman" w:hAnsi="Times New Roman"/>
          <w:spacing w:val="-14"/>
          <w:sz w:val="28"/>
          <w:szCs w:val="28"/>
        </w:rPr>
        <w:t>в течение 3 (трёх) календарных дней с момента получения  заявки, проинформировать Заказчика по срокам оказания услуг связанных с восстановлением работоспособности оборудования СТМ.</w:t>
      </w:r>
    </w:p>
    <w:p w:rsidR="00F8542F" w:rsidRPr="00556F70" w:rsidRDefault="00F8542F" w:rsidP="00844F4A">
      <w:pPr>
        <w:pStyle w:val="ad"/>
        <w:widowControl w:val="0"/>
        <w:numPr>
          <w:ilvl w:val="2"/>
          <w:numId w:val="6"/>
        </w:numPr>
        <w:tabs>
          <w:tab w:val="left" w:pos="1418"/>
        </w:tabs>
        <w:ind w:left="0" w:firstLine="709"/>
        <w:rPr>
          <w:rFonts w:ascii="Times New Roman" w:hAnsi="Times New Roman"/>
          <w:spacing w:val="-14"/>
          <w:sz w:val="28"/>
          <w:szCs w:val="28"/>
        </w:rPr>
      </w:pPr>
      <w:r w:rsidRPr="00556F70">
        <w:rPr>
          <w:rFonts w:ascii="Times New Roman" w:hAnsi="Times New Roman"/>
          <w:spacing w:val="-14"/>
          <w:sz w:val="28"/>
          <w:szCs w:val="28"/>
        </w:rPr>
        <w:t xml:space="preserve">При получении от </w:t>
      </w:r>
      <w:r w:rsidRPr="00556F70">
        <w:rPr>
          <w:rFonts w:ascii="Times New Roman" w:hAnsi="Times New Roman"/>
          <w:spacing w:val="-14"/>
          <w:sz w:val="28"/>
          <w:szCs w:val="28"/>
          <w:lang w:eastAsia="ar-SA"/>
        </w:rPr>
        <w:t xml:space="preserve">Заказчика письменного сообщения о невозможности оказания или некачественном оказании услуг, устранить за свой счет обнаруженные недостатки, допущенные по вине Исполнителя, </w:t>
      </w:r>
      <w:r w:rsidRPr="00556F70">
        <w:rPr>
          <w:rFonts w:ascii="Times New Roman" w:hAnsi="Times New Roman"/>
          <w:spacing w:val="-14"/>
          <w:sz w:val="28"/>
          <w:szCs w:val="28"/>
        </w:rPr>
        <w:t xml:space="preserve">в течение 5 (пяти) рабочих дней с </w:t>
      </w:r>
      <w:r w:rsidRPr="00556F70">
        <w:rPr>
          <w:rFonts w:ascii="Times New Roman" w:hAnsi="Times New Roman"/>
          <w:spacing w:val="-14"/>
          <w:sz w:val="28"/>
          <w:szCs w:val="28"/>
        </w:rPr>
        <w:lastRenderedPageBreak/>
        <w:t>момента получения от Заказчика соответствующего сообщения и подписания Сторонами акта выявленных недостатков, отражающего причины выявленных недостатков</w:t>
      </w:r>
      <w:r w:rsidRPr="00556F70">
        <w:rPr>
          <w:rFonts w:ascii="Times New Roman" w:hAnsi="Times New Roman"/>
          <w:spacing w:val="-14"/>
          <w:sz w:val="28"/>
          <w:szCs w:val="28"/>
          <w:lang w:eastAsia="ar-SA"/>
        </w:rPr>
        <w:t>.</w:t>
      </w:r>
    </w:p>
    <w:p w:rsidR="00F8542F" w:rsidRPr="00556F70" w:rsidRDefault="00F8542F" w:rsidP="00844F4A">
      <w:pPr>
        <w:pStyle w:val="ad"/>
        <w:widowControl w:val="0"/>
        <w:numPr>
          <w:ilvl w:val="2"/>
          <w:numId w:val="6"/>
        </w:numPr>
        <w:tabs>
          <w:tab w:val="left" w:pos="1418"/>
        </w:tabs>
        <w:ind w:left="0" w:firstLine="709"/>
        <w:rPr>
          <w:rFonts w:ascii="Times New Roman" w:hAnsi="Times New Roman"/>
          <w:spacing w:val="-14"/>
          <w:sz w:val="28"/>
          <w:szCs w:val="28"/>
        </w:rPr>
      </w:pPr>
      <w:r w:rsidRPr="00556F70">
        <w:rPr>
          <w:rFonts w:ascii="Times New Roman" w:hAnsi="Times New Roman"/>
          <w:spacing w:val="-14"/>
          <w:sz w:val="28"/>
          <w:szCs w:val="28"/>
        </w:rPr>
        <w:t>Гарантийный срок на услуги по ТО оборудования СТМ составляет один месяц с момента подписания Сторонами акта сдачи-приемки оказанных услуг. При обнаружении Заказчиком в течение указанного периода недостатков по результатам оказания услуг, допущенных по вине Исполнителя, последний обязан устранить их безвозмездно, в сроки согласованные с Заказчиком.</w:t>
      </w:r>
    </w:p>
    <w:p w:rsidR="00F8542F" w:rsidRPr="00556F70" w:rsidRDefault="00F8542F" w:rsidP="00844F4A">
      <w:pPr>
        <w:pStyle w:val="ad"/>
        <w:widowControl w:val="0"/>
        <w:numPr>
          <w:ilvl w:val="1"/>
          <w:numId w:val="6"/>
        </w:numPr>
        <w:tabs>
          <w:tab w:val="left" w:pos="1276"/>
        </w:tabs>
        <w:ind w:left="0" w:firstLine="709"/>
        <w:rPr>
          <w:rFonts w:ascii="Times New Roman" w:hAnsi="Times New Roman"/>
          <w:spacing w:val="-14"/>
          <w:sz w:val="28"/>
          <w:szCs w:val="28"/>
        </w:rPr>
      </w:pPr>
      <w:r w:rsidRPr="00556F70">
        <w:rPr>
          <w:rFonts w:ascii="Times New Roman" w:hAnsi="Times New Roman"/>
          <w:spacing w:val="-14"/>
          <w:sz w:val="28"/>
          <w:szCs w:val="28"/>
        </w:rPr>
        <w:t>Исполнитель имеет право:</w:t>
      </w:r>
    </w:p>
    <w:p w:rsidR="00F8542F" w:rsidRPr="00556F70" w:rsidRDefault="00F8542F" w:rsidP="00844F4A">
      <w:pPr>
        <w:pStyle w:val="ad"/>
        <w:widowControl w:val="0"/>
        <w:numPr>
          <w:ilvl w:val="2"/>
          <w:numId w:val="6"/>
        </w:numPr>
        <w:tabs>
          <w:tab w:val="left" w:pos="1418"/>
        </w:tabs>
        <w:ind w:left="0" w:firstLine="709"/>
        <w:rPr>
          <w:rFonts w:ascii="Times New Roman" w:hAnsi="Times New Roman"/>
          <w:spacing w:val="-14"/>
          <w:sz w:val="28"/>
          <w:szCs w:val="28"/>
        </w:rPr>
      </w:pPr>
      <w:r w:rsidRPr="00556F70">
        <w:rPr>
          <w:rFonts w:ascii="Times New Roman" w:hAnsi="Times New Roman"/>
          <w:spacing w:val="-14"/>
          <w:sz w:val="28"/>
          <w:szCs w:val="28"/>
        </w:rPr>
        <w:t>Вносить Заказчику предложения по организации ТО оборудования СТМ.</w:t>
      </w:r>
    </w:p>
    <w:p w:rsidR="00F8542F" w:rsidRPr="00556F70" w:rsidRDefault="00F8542F" w:rsidP="00844F4A">
      <w:pPr>
        <w:pStyle w:val="ad"/>
        <w:widowControl w:val="0"/>
        <w:numPr>
          <w:ilvl w:val="2"/>
          <w:numId w:val="6"/>
        </w:numPr>
        <w:tabs>
          <w:tab w:val="left" w:pos="1418"/>
        </w:tabs>
        <w:ind w:left="0" w:firstLine="709"/>
        <w:rPr>
          <w:rFonts w:ascii="Times New Roman" w:hAnsi="Times New Roman"/>
          <w:spacing w:val="-14"/>
          <w:sz w:val="28"/>
          <w:szCs w:val="28"/>
        </w:rPr>
      </w:pPr>
      <w:r w:rsidRPr="00556F70">
        <w:rPr>
          <w:rFonts w:ascii="Times New Roman" w:hAnsi="Times New Roman"/>
          <w:spacing w:val="-14"/>
          <w:sz w:val="28"/>
          <w:szCs w:val="28"/>
        </w:rPr>
        <w:t>Приостановить ТО оборудования СТМ при обнаружении аварийного состояния Объекта.</w:t>
      </w:r>
    </w:p>
    <w:p w:rsidR="00F8542F" w:rsidRPr="00556F70" w:rsidRDefault="00F8542F" w:rsidP="00844F4A">
      <w:pPr>
        <w:pStyle w:val="ad"/>
        <w:widowControl w:val="0"/>
        <w:numPr>
          <w:ilvl w:val="2"/>
          <w:numId w:val="6"/>
        </w:numPr>
        <w:tabs>
          <w:tab w:val="left" w:pos="1418"/>
        </w:tabs>
        <w:ind w:left="0" w:firstLine="709"/>
        <w:rPr>
          <w:rFonts w:ascii="Times New Roman" w:hAnsi="Times New Roman"/>
          <w:spacing w:val="-14"/>
          <w:sz w:val="28"/>
          <w:szCs w:val="28"/>
        </w:rPr>
      </w:pPr>
      <w:r w:rsidRPr="00556F70">
        <w:rPr>
          <w:rFonts w:ascii="Times New Roman" w:hAnsi="Times New Roman"/>
          <w:spacing w:val="-14"/>
          <w:sz w:val="28"/>
          <w:szCs w:val="28"/>
        </w:rPr>
        <w:t>В случае невозможности оказания услуг в соответствии с п. 3.2.2. Договора проинформировать об этом Заказчика и перенести исполнение на другое время по согласованию с Заказчиком.</w:t>
      </w:r>
    </w:p>
    <w:p w:rsidR="00F8542F" w:rsidRPr="00556F70" w:rsidRDefault="00F8542F" w:rsidP="001B49FC">
      <w:pPr>
        <w:widowControl w:val="0"/>
        <w:numPr>
          <w:ilvl w:val="0"/>
          <w:numId w:val="6"/>
        </w:numPr>
        <w:tabs>
          <w:tab w:val="left" w:pos="993"/>
        </w:tabs>
        <w:spacing w:before="120" w:after="0" w:line="240" w:lineRule="auto"/>
        <w:ind w:left="992" w:hanging="295"/>
        <w:rPr>
          <w:rFonts w:ascii="Times New Roman" w:hAnsi="Times New Roman" w:cs="Times New Roman"/>
          <w:b/>
          <w:spacing w:val="-14"/>
          <w:sz w:val="28"/>
          <w:szCs w:val="28"/>
        </w:rPr>
      </w:pPr>
      <w:r w:rsidRPr="00556F70">
        <w:rPr>
          <w:rFonts w:ascii="Times New Roman" w:hAnsi="Times New Roman" w:cs="Times New Roman"/>
          <w:b/>
          <w:spacing w:val="-14"/>
          <w:sz w:val="28"/>
          <w:szCs w:val="28"/>
        </w:rPr>
        <w:t>Права и обязанности Заказчика</w:t>
      </w:r>
    </w:p>
    <w:p w:rsidR="00F8542F" w:rsidRPr="00556F70" w:rsidRDefault="00F8542F" w:rsidP="00844F4A">
      <w:pPr>
        <w:widowControl w:val="0"/>
        <w:numPr>
          <w:ilvl w:val="1"/>
          <w:numId w:val="6"/>
        </w:numPr>
        <w:tabs>
          <w:tab w:val="left" w:pos="1276"/>
        </w:tabs>
        <w:spacing w:after="0" w:line="240" w:lineRule="auto"/>
        <w:ind w:left="0" w:firstLine="709"/>
        <w:jc w:val="both"/>
        <w:rPr>
          <w:rFonts w:ascii="Times New Roman" w:hAnsi="Times New Roman" w:cs="Times New Roman"/>
          <w:spacing w:val="-14"/>
          <w:sz w:val="28"/>
          <w:szCs w:val="28"/>
        </w:rPr>
      </w:pPr>
      <w:r w:rsidRPr="00556F70">
        <w:rPr>
          <w:rFonts w:ascii="Times New Roman" w:hAnsi="Times New Roman" w:cs="Times New Roman"/>
          <w:spacing w:val="-14"/>
          <w:sz w:val="28"/>
          <w:szCs w:val="28"/>
        </w:rPr>
        <w:t>Заказчик обязан:</w:t>
      </w:r>
    </w:p>
    <w:p w:rsidR="00F8542F" w:rsidRPr="00556F70" w:rsidRDefault="00F8542F" w:rsidP="00844F4A">
      <w:pPr>
        <w:widowControl w:val="0"/>
        <w:numPr>
          <w:ilvl w:val="2"/>
          <w:numId w:val="6"/>
        </w:numPr>
        <w:tabs>
          <w:tab w:val="left" w:pos="1418"/>
        </w:tabs>
        <w:spacing w:after="0" w:line="240" w:lineRule="auto"/>
        <w:ind w:left="0" w:firstLine="709"/>
        <w:jc w:val="both"/>
        <w:rPr>
          <w:rFonts w:ascii="Times New Roman" w:hAnsi="Times New Roman" w:cs="Times New Roman"/>
          <w:spacing w:val="-14"/>
          <w:sz w:val="28"/>
          <w:szCs w:val="28"/>
        </w:rPr>
      </w:pPr>
      <w:r w:rsidRPr="00556F70">
        <w:rPr>
          <w:rFonts w:ascii="Times New Roman" w:hAnsi="Times New Roman" w:cs="Times New Roman"/>
          <w:spacing w:val="-14"/>
          <w:sz w:val="28"/>
          <w:szCs w:val="28"/>
        </w:rPr>
        <w:t>Направлять заявки Исполнителю на устранение неисправностей в работе Оборудования СТМ в соответствии с п. 3.1.2. Договора.</w:t>
      </w:r>
    </w:p>
    <w:p w:rsidR="00F8542F" w:rsidRPr="00556F70" w:rsidRDefault="00F8542F" w:rsidP="00844F4A">
      <w:pPr>
        <w:widowControl w:val="0"/>
        <w:numPr>
          <w:ilvl w:val="2"/>
          <w:numId w:val="6"/>
        </w:numPr>
        <w:tabs>
          <w:tab w:val="left" w:pos="1418"/>
        </w:tabs>
        <w:spacing w:after="0" w:line="240" w:lineRule="auto"/>
        <w:ind w:left="0" w:firstLine="709"/>
        <w:jc w:val="both"/>
        <w:rPr>
          <w:rFonts w:ascii="Times New Roman" w:hAnsi="Times New Roman" w:cs="Times New Roman"/>
          <w:spacing w:val="-14"/>
          <w:sz w:val="28"/>
          <w:szCs w:val="28"/>
        </w:rPr>
      </w:pPr>
      <w:r w:rsidRPr="00556F70">
        <w:rPr>
          <w:rFonts w:ascii="Times New Roman" w:hAnsi="Times New Roman" w:cs="Times New Roman"/>
          <w:spacing w:val="-14"/>
          <w:sz w:val="28"/>
          <w:szCs w:val="28"/>
        </w:rPr>
        <w:t xml:space="preserve">За 5 (Пять) рабочих дней до начала оказания услуг по настоящему Договору, направить Исполнителю </w:t>
      </w:r>
      <w:r w:rsidRPr="00556F70">
        <w:rPr>
          <w:rFonts w:ascii="Times New Roman" w:hAnsi="Times New Roman" w:cs="Times New Roman"/>
          <w:iCs/>
          <w:spacing w:val="-14"/>
          <w:sz w:val="28"/>
          <w:szCs w:val="28"/>
        </w:rPr>
        <w:t>План-график по ТО оборудования СТМ</w:t>
      </w:r>
      <w:r w:rsidRPr="00556F70">
        <w:rPr>
          <w:rFonts w:ascii="Times New Roman" w:hAnsi="Times New Roman" w:cs="Times New Roman"/>
          <w:spacing w:val="-14"/>
          <w:sz w:val="28"/>
          <w:szCs w:val="28"/>
        </w:rPr>
        <w:t xml:space="preserve"> (Приложение № 7 к Договору) с указанием перечня объектов и плановых дат оказания Исполнителем данных услуг.</w:t>
      </w:r>
    </w:p>
    <w:p w:rsidR="00F8542F" w:rsidRPr="00556F70" w:rsidRDefault="00F8542F" w:rsidP="00844F4A">
      <w:pPr>
        <w:widowControl w:val="0"/>
        <w:numPr>
          <w:ilvl w:val="2"/>
          <w:numId w:val="6"/>
        </w:numPr>
        <w:tabs>
          <w:tab w:val="left" w:pos="1418"/>
        </w:tabs>
        <w:spacing w:after="0" w:line="240" w:lineRule="auto"/>
        <w:ind w:left="0" w:firstLine="709"/>
        <w:jc w:val="both"/>
        <w:rPr>
          <w:rFonts w:ascii="Times New Roman" w:hAnsi="Times New Roman" w:cs="Times New Roman"/>
          <w:spacing w:val="-14"/>
          <w:sz w:val="28"/>
          <w:szCs w:val="28"/>
        </w:rPr>
      </w:pPr>
      <w:r w:rsidRPr="00556F70">
        <w:rPr>
          <w:rFonts w:ascii="Times New Roman" w:hAnsi="Times New Roman" w:cs="Times New Roman"/>
          <w:spacing w:val="-14"/>
          <w:sz w:val="28"/>
          <w:szCs w:val="28"/>
        </w:rPr>
        <w:t>Обеспечить доступ представителям Исполнителя для оказания услуг по ТО оборудования СТМ в сроки определенные в Приложении № 7 к Договору.</w:t>
      </w:r>
    </w:p>
    <w:p w:rsidR="00F8542F" w:rsidRPr="00556F70" w:rsidRDefault="00F8542F" w:rsidP="00844F4A">
      <w:pPr>
        <w:widowControl w:val="0"/>
        <w:numPr>
          <w:ilvl w:val="2"/>
          <w:numId w:val="6"/>
        </w:numPr>
        <w:tabs>
          <w:tab w:val="left" w:pos="1418"/>
        </w:tabs>
        <w:spacing w:after="0" w:line="240" w:lineRule="auto"/>
        <w:ind w:left="0" w:firstLine="709"/>
        <w:jc w:val="both"/>
        <w:rPr>
          <w:rFonts w:ascii="Times New Roman" w:hAnsi="Times New Roman" w:cs="Times New Roman"/>
          <w:spacing w:val="-14"/>
          <w:sz w:val="28"/>
          <w:szCs w:val="28"/>
        </w:rPr>
      </w:pPr>
      <w:r w:rsidRPr="00556F70">
        <w:rPr>
          <w:rFonts w:ascii="Times New Roman" w:hAnsi="Times New Roman" w:cs="Times New Roman"/>
          <w:spacing w:val="-14"/>
          <w:sz w:val="28"/>
          <w:szCs w:val="28"/>
        </w:rPr>
        <w:t>В случае необходимости оказания услуг по сезонному подключению/отключению Объектов, а также демонтажу оборудования СТМ по причине прекращения его эксплуатации, направить Исполнителю письменное уведомление не позднее чем за 3 рабочих дня до предполагаемой даты оказания данных услуг</w:t>
      </w:r>
    </w:p>
    <w:p w:rsidR="00F8542F" w:rsidRPr="00556F70" w:rsidRDefault="00F8542F" w:rsidP="00844F4A">
      <w:pPr>
        <w:widowControl w:val="0"/>
        <w:numPr>
          <w:ilvl w:val="2"/>
          <w:numId w:val="6"/>
        </w:numPr>
        <w:tabs>
          <w:tab w:val="left" w:pos="1418"/>
        </w:tabs>
        <w:spacing w:after="0" w:line="240" w:lineRule="auto"/>
        <w:ind w:left="0" w:firstLine="709"/>
        <w:jc w:val="both"/>
        <w:rPr>
          <w:rFonts w:ascii="Times New Roman" w:hAnsi="Times New Roman" w:cs="Times New Roman"/>
          <w:spacing w:val="-14"/>
          <w:sz w:val="28"/>
          <w:szCs w:val="28"/>
        </w:rPr>
      </w:pPr>
      <w:r w:rsidRPr="00556F70">
        <w:rPr>
          <w:rFonts w:ascii="Times New Roman" w:hAnsi="Times New Roman" w:cs="Times New Roman"/>
          <w:spacing w:val="-14"/>
          <w:sz w:val="28"/>
          <w:szCs w:val="28"/>
        </w:rPr>
        <w:t>Предоставлять Исполнителю всю необходимую информацию по оборудованию СТМ перечисленному в Приложении № 1 к Договору.</w:t>
      </w:r>
    </w:p>
    <w:p w:rsidR="00F8542F" w:rsidRPr="00556F70" w:rsidRDefault="00F8542F" w:rsidP="00844F4A">
      <w:pPr>
        <w:widowControl w:val="0"/>
        <w:numPr>
          <w:ilvl w:val="2"/>
          <w:numId w:val="6"/>
        </w:numPr>
        <w:tabs>
          <w:tab w:val="left" w:pos="1418"/>
        </w:tabs>
        <w:spacing w:after="0" w:line="240" w:lineRule="auto"/>
        <w:ind w:left="0" w:firstLine="709"/>
        <w:jc w:val="both"/>
        <w:rPr>
          <w:rFonts w:ascii="Times New Roman" w:hAnsi="Times New Roman" w:cs="Times New Roman"/>
          <w:spacing w:val="-14"/>
          <w:sz w:val="28"/>
          <w:szCs w:val="28"/>
        </w:rPr>
      </w:pPr>
      <w:r w:rsidRPr="00556F70">
        <w:rPr>
          <w:rFonts w:ascii="Times New Roman" w:hAnsi="Times New Roman" w:cs="Times New Roman"/>
          <w:spacing w:val="-14"/>
          <w:sz w:val="28"/>
          <w:szCs w:val="28"/>
        </w:rPr>
        <w:t>При отсутствии замечаний к Исполнителю по объему и порядку оказанных им услуг принять их результат по акту сдачи-приемки оказанных услуг.</w:t>
      </w:r>
    </w:p>
    <w:p w:rsidR="00F8542F" w:rsidRPr="00556F70" w:rsidRDefault="00F8542F" w:rsidP="00844F4A">
      <w:pPr>
        <w:widowControl w:val="0"/>
        <w:numPr>
          <w:ilvl w:val="1"/>
          <w:numId w:val="6"/>
        </w:numPr>
        <w:tabs>
          <w:tab w:val="left" w:pos="1276"/>
        </w:tabs>
        <w:spacing w:after="0" w:line="240" w:lineRule="auto"/>
        <w:ind w:left="0" w:firstLine="709"/>
        <w:jc w:val="both"/>
        <w:rPr>
          <w:rFonts w:ascii="Times New Roman" w:hAnsi="Times New Roman" w:cs="Times New Roman"/>
          <w:spacing w:val="-14"/>
          <w:sz w:val="28"/>
          <w:szCs w:val="28"/>
        </w:rPr>
      </w:pPr>
      <w:r w:rsidRPr="00556F70">
        <w:rPr>
          <w:rFonts w:ascii="Times New Roman" w:hAnsi="Times New Roman" w:cs="Times New Roman"/>
          <w:spacing w:val="-14"/>
          <w:sz w:val="28"/>
          <w:szCs w:val="28"/>
        </w:rPr>
        <w:t>Заказчик имеет право:</w:t>
      </w:r>
    </w:p>
    <w:p w:rsidR="00F8542F" w:rsidRPr="00556F70" w:rsidRDefault="00F8542F" w:rsidP="00844F4A">
      <w:pPr>
        <w:widowControl w:val="0"/>
        <w:numPr>
          <w:ilvl w:val="2"/>
          <w:numId w:val="6"/>
        </w:numPr>
        <w:tabs>
          <w:tab w:val="left" w:pos="1418"/>
        </w:tabs>
        <w:spacing w:after="0" w:line="240" w:lineRule="auto"/>
        <w:ind w:left="0" w:firstLine="709"/>
        <w:jc w:val="both"/>
        <w:rPr>
          <w:rFonts w:ascii="Times New Roman" w:hAnsi="Times New Roman" w:cs="Times New Roman"/>
          <w:spacing w:val="-14"/>
          <w:sz w:val="28"/>
          <w:szCs w:val="28"/>
        </w:rPr>
      </w:pPr>
      <w:r w:rsidRPr="00556F70">
        <w:rPr>
          <w:rFonts w:ascii="Times New Roman" w:hAnsi="Times New Roman" w:cs="Times New Roman"/>
          <w:spacing w:val="-14"/>
          <w:sz w:val="28"/>
          <w:szCs w:val="28"/>
        </w:rPr>
        <w:t xml:space="preserve">Вносить изменения в план-график проведения ТО оборудования СТМ, не позднее, чем за 48 часов до вновь требуемого срока начала проведения ТО оборудования СТМ определенного в Приложении № 7 к Договору, с обязательством направления </w:t>
      </w:r>
      <w:r w:rsidRPr="00556F70">
        <w:rPr>
          <w:rFonts w:ascii="Times New Roman" w:hAnsi="Times New Roman" w:cs="Times New Roman"/>
          <w:spacing w:val="-14"/>
          <w:sz w:val="28"/>
          <w:szCs w:val="28"/>
        </w:rPr>
        <w:lastRenderedPageBreak/>
        <w:t>Исполнителю письменного уведомления о данных изменений.</w:t>
      </w:r>
    </w:p>
    <w:p w:rsidR="00F8542F" w:rsidRPr="00556F70" w:rsidRDefault="00F8542F" w:rsidP="00844F4A">
      <w:pPr>
        <w:widowControl w:val="0"/>
        <w:numPr>
          <w:ilvl w:val="2"/>
          <w:numId w:val="6"/>
        </w:numPr>
        <w:tabs>
          <w:tab w:val="left" w:pos="1418"/>
        </w:tabs>
        <w:spacing w:after="0" w:line="240" w:lineRule="auto"/>
        <w:ind w:left="0" w:firstLine="709"/>
        <w:jc w:val="both"/>
        <w:rPr>
          <w:rFonts w:ascii="Times New Roman" w:hAnsi="Times New Roman" w:cs="Times New Roman"/>
          <w:spacing w:val="-14"/>
          <w:sz w:val="28"/>
          <w:szCs w:val="28"/>
        </w:rPr>
      </w:pPr>
      <w:r w:rsidRPr="00556F70">
        <w:rPr>
          <w:rFonts w:ascii="Times New Roman" w:hAnsi="Times New Roman" w:cs="Times New Roman"/>
          <w:spacing w:val="-14"/>
          <w:sz w:val="28"/>
          <w:szCs w:val="28"/>
        </w:rPr>
        <w:t>Проверять качество и объемы оказываемых Исполнителем услуг по ТО СТМ.</w:t>
      </w:r>
    </w:p>
    <w:p w:rsidR="00F8542F" w:rsidRPr="00556F70" w:rsidRDefault="00F8542F" w:rsidP="001B49FC">
      <w:pPr>
        <w:widowControl w:val="0"/>
        <w:numPr>
          <w:ilvl w:val="0"/>
          <w:numId w:val="6"/>
        </w:numPr>
        <w:tabs>
          <w:tab w:val="left" w:pos="993"/>
        </w:tabs>
        <w:spacing w:before="120" w:after="0" w:line="240" w:lineRule="auto"/>
        <w:ind w:left="992" w:hanging="295"/>
        <w:rPr>
          <w:rFonts w:ascii="Times New Roman" w:hAnsi="Times New Roman" w:cs="Times New Roman"/>
          <w:b/>
          <w:spacing w:val="-14"/>
          <w:sz w:val="28"/>
          <w:szCs w:val="28"/>
        </w:rPr>
      </w:pPr>
      <w:r w:rsidRPr="00556F70">
        <w:rPr>
          <w:rFonts w:ascii="Times New Roman" w:hAnsi="Times New Roman" w:cs="Times New Roman"/>
          <w:b/>
          <w:spacing w:val="-14"/>
          <w:sz w:val="28"/>
          <w:szCs w:val="28"/>
        </w:rPr>
        <w:t>Порядок сдачи и приёмки оказанных услуг</w:t>
      </w:r>
    </w:p>
    <w:p w:rsidR="00F8542F" w:rsidRPr="00556F70" w:rsidRDefault="00F8542F" w:rsidP="00844F4A">
      <w:pPr>
        <w:widowControl w:val="0"/>
        <w:numPr>
          <w:ilvl w:val="1"/>
          <w:numId w:val="6"/>
        </w:numPr>
        <w:tabs>
          <w:tab w:val="left" w:pos="1276"/>
        </w:tabs>
        <w:spacing w:after="0" w:line="240" w:lineRule="auto"/>
        <w:ind w:left="0" w:firstLine="709"/>
        <w:jc w:val="both"/>
        <w:rPr>
          <w:rFonts w:ascii="Times New Roman" w:hAnsi="Times New Roman" w:cs="Times New Roman"/>
          <w:spacing w:val="-14"/>
          <w:sz w:val="28"/>
          <w:szCs w:val="28"/>
        </w:rPr>
      </w:pPr>
      <w:r w:rsidRPr="00556F70">
        <w:rPr>
          <w:rFonts w:ascii="Times New Roman" w:hAnsi="Times New Roman" w:cs="Times New Roman"/>
          <w:iCs/>
          <w:spacing w:val="-14"/>
          <w:sz w:val="28"/>
          <w:szCs w:val="28"/>
        </w:rPr>
        <w:t>Исполнитель ежемесячно направляет Заказчику подписанные со своей стороны акт сдачи-приёмки оказанных услуг, форма которого приведена в Приложении № 3 к Договору и технический отчет, форма которого приведена в Приложении № 4 к Договору.</w:t>
      </w:r>
    </w:p>
    <w:p w:rsidR="00F8542F" w:rsidRPr="00556F70" w:rsidRDefault="00F8542F" w:rsidP="00844F4A">
      <w:pPr>
        <w:widowControl w:val="0"/>
        <w:numPr>
          <w:ilvl w:val="1"/>
          <w:numId w:val="6"/>
        </w:numPr>
        <w:tabs>
          <w:tab w:val="left" w:pos="1276"/>
        </w:tabs>
        <w:spacing w:after="0" w:line="240" w:lineRule="auto"/>
        <w:ind w:left="0" w:firstLine="709"/>
        <w:jc w:val="both"/>
        <w:rPr>
          <w:rFonts w:ascii="Times New Roman" w:hAnsi="Times New Roman" w:cs="Times New Roman"/>
          <w:spacing w:val="-14"/>
          <w:sz w:val="28"/>
          <w:szCs w:val="28"/>
        </w:rPr>
      </w:pPr>
      <w:r w:rsidRPr="00556F70">
        <w:rPr>
          <w:rFonts w:ascii="Times New Roman" w:hAnsi="Times New Roman" w:cs="Times New Roman"/>
          <w:iCs/>
          <w:spacing w:val="-14"/>
          <w:sz w:val="28"/>
          <w:szCs w:val="28"/>
        </w:rPr>
        <w:t>Заказчик в течение 5 (пяти) дней с момента получения от Исполнителя документов определенных п. 5.1. Договора, подписывает данные документы</w:t>
      </w:r>
      <w:r w:rsidRPr="00556F70" w:rsidDel="00086ADF">
        <w:rPr>
          <w:rFonts w:ascii="Times New Roman" w:hAnsi="Times New Roman" w:cs="Times New Roman"/>
          <w:iCs/>
          <w:spacing w:val="-14"/>
          <w:sz w:val="28"/>
          <w:szCs w:val="28"/>
        </w:rPr>
        <w:t xml:space="preserve"> </w:t>
      </w:r>
      <w:r w:rsidRPr="00556F70">
        <w:rPr>
          <w:rFonts w:ascii="Times New Roman" w:hAnsi="Times New Roman" w:cs="Times New Roman"/>
          <w:iCs/>
          <w:spacing w:val="-14"/>
          <w:sz w:val="28"/>
          <w:szCs w:val="28"/>
        </w:rPr>
        <w:t>или направляет в адрес Исполнителя  мотивированный отказ от их подписания.</w:t>
      </w:r>
    </w:p>
    <w:p w:rsidR="00F8542F" w:rsidRPr="00556F70" w:rsidRDefault="00F8542F" w:rsidP="00844F4A">
      <w:pPr>
        <w:widowControl w:val="0"/>
        <w:numPr>
          <w:ilvl w:val="1"/>
          <w:numId w:val="6"/>
        </w:numPr>
        <w:tabs>
          <w:tab w:val="left" w:pos="1276"/>
        </w:tabs>
        <w:spacing w:after="0" w:line="240" w:lineRule="auto"/>
        <w:ind w:left="0" w:firstLine="709"/>
        <w:jc w:val="both"/>
        <w:rPr>
          <w:rFonts w:ascii="Times New Roman" w:hAnsi="Times New Roman" w:cs="Times New Roman"/>
          <w:spacing w:val="-14"/>
          <w:sz w:val="28"/>
          <w:szCs w:val="28"/>
        </w:rPr>
      </w:pPr>
      <w:r w:rsidRPr="00556F70">
        <w:rPr>
          <w:rFonts w:ascii="Times New Roman" w:hAnsi="Times New Roman" w:cs="Times New Roman"/>
          <w:spacing w:val="-14"/>
          <w:sz w:val="28"/>
          <w:szCs w:val="28"/>
        </w:rPr>
        <w:t xml:space="preserve">Услуги считаются оказанными Исполнителем и принятыми Заказчиком после подписания последним акта сдачи-приемки оказанных услуг. </w:t>
      </w:r>
    </w:p>
    <w:p w:rsidR="00F8542F" w:rsidRPr="00556F70" w:rsidRDefault="00F8542F" w:rsidP="001B49FC">
      <w:pPr>
        <w:widowControl w:val="0"/>
        <w:numPr>
          <w:ilvl w:val="0"/>
          <w:numId w:val="6"/>
        </w:numPr>
        <w:tabs>
          <w:tab w:val="left" w:pos="993"/>
        </w:tabs>
        <w:spacing w:before="120" w:after="0" w:line="240" w:lineRule="auto"/>
        <w:ind w:left="992" w:hanging="295"/>
        <w:rPr>
          <w:rFonts w:ascii="Times New Roman" w:hAnsi="Times New Roman" w:cs="Times New Roman"/>
          <w:b/>
          <w:spacing w:val="-14"/>
          <w:sz w:val="28"/>
          <w:szCs w:val="28"/>
        </w:rPr>
      </w:pPr>
      <w:r w:rsidRPr="00556F70">
        <w:rPr>
          <w:rFonts w:ascii="Times New Roman" w:hAnsi="Times New Roman" w:cs="Times New Roman"/>
          <w:b/>
          <w:spacing w:val="-14"/>
          <w:sz w:val="28"/>
          <w:szCs w:val="28"/>
        </w:rPr>
        <w:t>Стоимость оказания услуг и порядок расчётов</w:t>
      </w:r>
    </w:p>
    <w:p w:rsidR="00F8542F" w:rsidRPr="00FC4980" w:rsidRDefault="00F8542F" w:rsidP="00844F4A">
      <w:pPr>
        <w:pStyle w:val="33"/>
        <w:widowControl w:val="0"/>
        <w:numPr>
          <w:ilvl w:val="1"/>
          <w:numId w:val="6"/>
        </w:numPr>
        <w:tabs>
          <w:tab w:val="left" w:pos="1276"/>
        </w:tabs>
        <w:ind w:left="0" w:firstLine="709"/>
        <w:rPr>
          <w:spacing w:val="-14"/>
        </w:rPr>
      </w:pPr>
      <w:r w:rsidRPr="00FC4980">
        <w:rPr>
          <w:iCs/>
          <w:spacing w:val="-14"/>
        </w:rPr>
        <w:t xml:space="preserve">Стоимость ТО </w:t>
      </w:r>
      <w:r w:rsidRPr="00FC4980">
        <w:rPr>
          <w:spacing w:val="-14"/>
        </w:rPr>
        <w:t>оборудования СТМ</w:t>
      </w:r>
      <w:r w:rsidRPr="00FC4980">
        <w:rPr>
          <w:iCs/>
          <w:spacing w:val="-14"/>
        </w:rPr>
        <w:t xml:space="preserve"> на одном </w:t>
      </w:r>
      <w:r w:rsidRPr="00357757">
        <w:rPr>
          <w:iCs/>
          <w:spacing w:val="-14"/>
        </w:rPr>
        <w:t>Объекте</w:t>
      </w:r>
      <w:r>
        <w:rPr>
          <w:iCs/>
          <w:spacing w:val="-14"/>
        </w:rPr>
        <w:t>,</w:t>
      </w:r>
      <w:r w:rsidRPr="00357757">
        <w:rPr>
          <w:iCs/>
          <w:spacing w:val="-14"/>
        </w:rPr>
        <w:t xml:space="preserve"> </w:t>
      </w:r>
      <w:r>
        <w:rPr>
          <w:iCs/>
          <w:spacing w:val="-14"/>
        </w:rPr>
        <w:t>в объеме требуемых к оказанию услуг указанных в приложении № 2 к Договору, определена</w:t>
      </w:r>
      <w:r w:rsidRPr="00FC4980">
        <w:rPr>
          <w:iCs/>
          <w:spacing w:val="-14"/>
        </w:rPr>
        <w:t xml:space="preserve"> на основании решения Комиссии ООО  «Газэнергоинформ» по подведению итогов открытого запроса предложений (выписка из протокола ее заседания № ___________ от «__» ________ 201__ года, далее – Выписка, Приложение № 9 к Договору) и составляет: ____________ рублей _____ копеек, с учетом НДС (18%).</w:t>
      </w:r>
    </w:p>
    <w:p w:rsidR="00F8542F" w:rsidRPr="00FC4980" w:rsidRDefault="00F8542F" w:rsidP="00844F4A">
      <w:pPr>
        <w:pStyle w:val="33"/>
        <w:widowControl w:val="0"/>
        <w:numPr>
          <w:ilvl w:val="1"/>
          <w:numId w:val="6"/>
        </w:numPr>
        <w:tabs>
          <w:tab w:val="left" w:pos="1276"/>
        </w:tabs>
        <w:ind w:left="0" w:firstLine="709"/>
        <w:rPr>
          <w:spacing w:val="-14"/>
        </w:rPr>
      </w:pPr>
      <w:r w:rsidRPr="00FC4980">
        <w:rPr>
          <w:spacing w:val="-14"/>
        </w:rPr>
        <w:t>Общая стоимость ТО  оборудования  СТМ на Объектах, перечень которых определен  в  Приложении № 1 к Договору, в том числе с учетом данной стоимости в течение одного месяца, определена Протоколом согласования договорной цены ТО оборудования СТМ (Приложение № 6 к Договору).</w:t>
      </w:r>
    </w:p>
    <w:p w:rsidR="00F8542F" w:rsidRPr="00FC4980" w:rsidRDefault="00F8542F" w:rsidP="00844F4A">
      <w:pPr>
        <w:pStyle w:val="aa"/>
        <w:widowControl w:val="0"/>
        <w:numPr>
          <w:ilvl w:val="1"/>
          <w:numId w:val="6"/>
        </w:numPr>
        <w:tabs>
          <w:tab w:val="left" w:pos="1276"/>
        </w:tabs>
        <w:spacing w:after="0"/>
        <w:ind w:left="0" w:firstLine="709"/>
        <w:jc w:val="both"/>
        <w:rPr>
          <w:spacing w:val="-14"/>
          <w:sz w:val="28"/>
          <w:szCs w:val="28"/>
        </w:rPr>
      </w:pPr>
      <w:r w:rsidRPr="00FC4980">
        <w:rPr>
          <w:iCs/>
          <w:spacing w:val="-14"/>
          <w:sz w:val="28"/>
          <w:szCs w:val="28"/>
        </w:rPr>
        <w:t>Стоимость определенная п. 6.1. Договора является неизменной на всем протяжении исполнения Сторонами обязательств по Договору.</w:t>
      </w:r>
    </w:p>
    <w:p w:rsidR="00F8542F" w:rsidRPr="00FC4980" w:rsidRDefault="00F8542F" w:rsidP="00844F4A">
      <w:pPr>
        <w:pStyle w:val="aa"/>
        <w:widowControl w:val="0"/>
        <w:numPr>
          <w:ilvl w:val="1"/>
          <w:numId w:val="6"/>
        </w:numPr>
        <w:tabs>
          <w:tab w:val="left" w:pos="1276"/>
        </w:tabs>
        <w:spacing w:after="0"/>
        <w:ind w:left="0" w:firstLine="709"/>
        <w:jc w:val="both"/>
        <w:rPr>
          <w:spacing w:val="-14"/>
          <w:sz w:val="28"/>
          <w:szCs w:val="28"/>
        </w:rPr>
      </w:pPr>
      <w:r w:rsidRPr="00FC4980">
        <w:rPr>
          <w:iCs/>
          <w:spacing w:val="-14"/>
          <w:sz w:val="28"/>
          <w:szCs w:val="28"/>
        </w:rPr>
        <w:t>Общая стоимость требуемых к оказанию услуг определенная п. 6.2.Договора</w:t>
      </w:r>
      <w:r w:rsidRPr="00FC4980">
        <w:rPr>
          <w:spacing w:val="-14"/>
          <w:sz w:val="28"/>
          <w:szCs w:val="28"/>
        </w:rPr>
        <w:t xml:space="preserve"> может меняться на основании дополнительного соглашения подписанного Сторонами.</w:t>
      </w:r>
    </w:p>
    <w:p w:rsidR="00F8542F" w:rsidRPr="00FC4980" w:rsidRDefault="00F8542F" w:rsidP="00844F4A">
      <w:pPr>
        <w:pStyle w:val="aa"/>
        <w:widowControl w:val="0"/>
        <w:numPr>
          <w:ilvl w:val="1"/>
          <w:numId w:val="6"/>
        </w:numPr>
        <w:tabs>
          <w:tab w:val="left" w:pos="1276"/>
        </w:tabs>
        <w:spacing w:after="0"/>
        <w:ind w:left="0" w:firstLine="709"/>
        <w:jc w:val="both"/>
        <w:rPr>
          <w:spacing w:val="-14"/>
          <w:sz w:val="28"/>
          <w:szCs w:val="28"/>
        </w:rPr>
      </w:pPr>
      <w:r w:rsidRPr="00FC4980">
        <w:rPr>
          <w:spacing w:val="-14"/>
          <w:sz w:val="28"/>
          <w:szCs w:val="28"/>
        </w:rPr>
        <w:t>Оплата за оказание Исполнителем услуг производится путем перечисления Заказчиком денежных средств на расчетный счёт Исполнителя. Р</w:t>
      </w:r>
      <w:r w:rsidRPr="00FC4980">
        <w:rPr>
          <w:iCs/>
          <w:spacing w:val="-14"/>
          <w:sz w:val="28"/>
          <w:szCs w:val="28"/>
        </w:rPr>
        <w:t>асчеты по Договору осуществляются  в течение 5 (пяти) рабочих дней после подписания Сторонами акта сдачи-приёмки оказанных услуг</w:t>
      </w:r>
      <w:r w:rsidRPr="00FC4980">
        <w:rPr>
          <w:spacing w:val="-14"/>
          <w:sz w:val="28"/>
          <w:szCs w:val="28"/>
        </w:rPr>
        <w:t>.</w:t>
      </w:r>
    </w:p>
    <w:p w:rsidR="00F8542F" w:rsidRPr="00556F70" w:rsidRDefault="00F8542F" w:rsidP="001B49FC">
      <w:pPr>
        <w:widowControl w:val="0"/>
        <w:numPr>
          <w:ilvl w:val="0"/>
          <w:numId w:val="6"/>
        </w:numPr>
        <w:tabs>
          <w:tab w:val="left" w:pos="993"/>
        </w:tabs>
        <w:spacing w:before="120" w:after="0" w:line="240" w:lineRule="auto"/>
        <w:ind w:left="992" w:hanging="295"/>
        <w:rPr>
          <w:rFonts w:ascii="Times New Roman" w:hAnsi="Times New Roman" w:cs="Times New Roman"/>
          <w:b/>
          <w:spacing w:val="-14"/>
          <w:sz w:val="28"/>
          <w:szCs w:val="28"/>
        </w:rPr>
      </w:pPr>
      <w:r w:rsidRPr="00556F70">
        <w:rPr>
          <w:rFonts w:ascii="Times New Roman" w:hAnsi="Times New Roman" w:cs="Times New Roman"/>
          <w:b/>
          <w:spacing w:val="-14"/>
          <w:sz w:val="28"/>
          <w:szCs w:val="28"/>
        </w:rPr>
        <w:t>Ответственность сторон</w:t>
      </w:r>
    </w:p>
    <w:p w:rsidR="00F8542F" w:rsidRPr="00556F70" w:rsidRDefault="00F8542F" w:rsidP="00844F4A">
      <w:pPr>
        <w:widowControl w:val="0"/>
        <w:numPr>
          <w:ilvl w:val="1"/>
          <w:numId w:val="6"/>
        </w:numPr>
        <w:tabs>
          <w:tab w:val="left" w:pos="1276"/>
        </w:tabs>
        <w:spacing w:after="0" w:line="240" w:lineRule="auto"/>
        <w:ind w:left="0" w:firstLine="709"/>
        <w:jc w:val="both"/>
        <w:rPr>
          <w:rFonts w:ascii="Times New Roman" w:hAnsi="Times New Roman" w:cs="Times New Roman"/>
          <w:spacing w:val="-14"/>
          <w:sz w:val="28"/>
          <w:szCs w:val="28"/>
        </w:rPr>
      </w:pPr>
      <w:r w:rsidRPr="00556F70">
        <w:rPr>
          <w:rFonts w:ascii="Times New Roman" w:hAnsi="Times New Roman" w:cs="Times New Roman"/>
          <w:spacing w:val="-14"/>
          <w:sz w:val="28"/>
          <w:szCs w:val="28"/>
        </w:rPr>
        <w:t>Стороны несут ответственность за</w:t>
      </w:r>
      <w:r w:rsidRPr="00556F70">
        <w:rPr>
          <w:rFonts w:ascii="Times New Roman" w:hAnsi="Times New Roman" w:cs="Times New Roman"/>
          <w:b/>
          <w:spacing w:val="-14"/>
          <w:sz w:val="28"/>
          <w:szCs w:val="28"/>
        </w:rPr>
        <w:t xml:space="preserve"> </w:t>
      </w:r>
      <w:r w:rsidRPr="00556F70">
        <w:rPr>
          <w:rFonts w:ascii="Times New Roman" w:hAnsi="Times New Roman" w:cs="Times New Roman"/>
          <w:spacing w:val="-14"/>
          <w:sz w:val="28"/>
          <w:szCs w:val="28"/>
        </w:rPr>
        <w:t>невыполнение, либо ненадлежащее выполнение обязательств по Договору в соответствии с действующим законодательством РФ.</w:t>
      </w:r>
    </w:p>
    <w:p w:rsidR="00F8542F" w:rsidRPr="00556F70" w:rsidRDefault="00F8542F" w:rsidP="00844F4A">
      <w:pPr>
        <w:pStyle w:val="31"/>
        <w:widowControl w:val="0"/>
        <w:numPr>
          <w:ilvl w:val="1"/>
          <w:numId w:val="6"/>
        </w:numPr>
        <w:tabs>
          <w:tab w:val="left" w:pos="1276"/>
        </w:tabs>
        <w:spacing w:line="240" w:lineRule="auto"/>
        <w:ind w:left="0" w:right="0" w:firstLine="709"/>
        <w:rPr>
          <w:rFonts w:ascii="Times New Roman" w:hAnsi="Times New Roman"/>
          <w:spacing w:val="-14"/>
          <w:sz w:val="28"/>
          <w:szCs w:val="28"/>
        </w:rPr>
      </w:pPr>
      <w:r w:rsidRPr="00556F70">
        <w:rPr>
          <w:rFonts w:ascii="Times New Roman" w:hAnsi="Times New Roman"/>
          <w:spacing w:val="-14"/>
          <w:sz w:val="28"/>
          <w:szCs w:val="28"/>
        </w:rPr>
        <w:lastRenderedPageBreak/>
        <w:t>Стороны соглашаются, что все споры, противоречия и претензии, которые каким-либо образом касаются Договора и которые не могут быть разрешены путем переговоров в течение 10 (десяти) календарных дней с момента получения претензии соответствующей Стороной, разрешаются в арбитражном суде по месту нахождения ответчика.</w:t>
      </w:r>
    </w:p>
    <w:p w:rsidR="00F8542F" w:rsidRPr="00556F70" w:rsidRDefault="00F8542F" w:rsidP="001B49FC">
      <w:pPr>
        <w:widowControl w:val="0"/>
        <w:numPr>
          <w:ilvl w:val="0"/>
          <w:numId w:val="6"/>
        </w:numPr>
        <w:tabs>
          <w:tab w:val="left" w:pos="993"/>
        </w:tabs>
        <w:spacing w:before="120" w:after="0" w:line="240" w:lineRule="auto"/>
        <w:ind w:left="992" w:hanging="295"/>
        <w:rPr>
          <w:rFonts w:ascii="Times New Roman" w:hAnsi="Times New Roman" w:cs="Times New Roman"/>
          <w:b/>
          <w:spacing w:val="-14"/>
          <w:sz w:val="28"/>
          <w:szCs w:val="28"/>
        </w:rPr>
      </w:pPr>
      <w:r w:rsidRPr="00556F70">
        <w:rPr>
          <w:rFonts w:ascii="Times New Roman" w:hAnsi="Times New Roman" w:cs="Times New Roman"/>
          <w:b/>
          <w:spacing w:val="-14"/>
          <w:sz w:val="28"/>
          <w:szCs w:val="28"/>
        </w:rPr>
        <w:t xml:space="preserve">Прочие условия </w:t>
      </w:r>
    </w:p>
    <w:p w:rsidR="00F8542F" w:rsidRPr="00556F70" w:rsidRDefault="00F8542F" w:rsidP="00844F4A">
      <w:pPr>
        <w:widowControl w:val="0"/>
        <w:numPr>
          <w:ilvl w:val="1"/>
          <w:numId w:val="6"/>
        </w:numPr>
        <w:tabs>
          <w:tab w:val="left" w:pos="1276"/>
        </w:tabs>
        <w:autoSpaceDE w:val="0"/>
        <w:autoSpaceDN w:val="0"/>
        <w:adjustRightInd w:val="0"/>
        <w:spacing w:after="0" w:line="240" w:lineRule="auto"/>
        <w:ind w:left="0" w:firstLine="709"/>
        <w:jc w:val="both"/>
        <w:rPr>
          <w:rFonts w:ascii="Times New Roman" w:hAnsi="Times New Roman" w:cs="Times New Roman"/>
          <w:spacing w:val="-14"/>
          <w:sz w:val="28"/>
          <w:szCs w:val="28"/>
        </w:rPr>
      </w:pPr>
      <w:r w:rsidRPr="00556F70">
        <w:rPr>
          <w:rFonts w:ascii="Times New Roman" w:hAnsi="Times New Roman" w:cs="Times New Roman"/>
          <w:spacing w:val="-14"/>
          <w:sz w:val="28"/>
          <w:szCs w:val="28"/>
        </w:rPr>
        <w:t>Все изменения и дополнения к Договору и приложений к нему считаются действительными, если они оформлены в письменном виде и подписаны Сторонами.</w:t>
      </w:r>
    </w:p>
    <w:p w:rsidR="00F8542F" w:rsidRPr="00556F70" w:rsidRDefault="00F8542F" w:rsidP="00844F4A">
      <w:pPr>
        <w:widowControl w:val="0"/>
        <w:numPr>
          <w:ilvl w:val="1"/>
          <w:numId w:val="6"/>
        </w:numPr>
        <w:tabs>
          <w:tab w:val="left" w:pos="1276"/>
        </w:tabs>
        <w:autoSpaceDE w:val="0"/>
        <w:autoSpaceDN w:val="0"/>
        <w:adjustRightInd w:val="0"/>
        <w:spacing w:after="0" w:line="240" w:lineRule="auto"/>
        <w:ind w:left="0" w:firstLine="709"/>
        <w:jc w:val="both"/>
        <w:rPr>
          <w:rFonts w:ascii="Times New Roman" w:hAnsi="Times New Roman" w:cs="Times New Roman"/>
          <w:spacing w:val="-14"/>
          <w:sz w:val="28"/>
          <w:szCs w:val="28"/>
        </w:rPr>
      </w:pPr>
      <w:r w:rsidRPr="00556F70">
        <w:rPr>
          <w:rFonts w:ascii="Times New Roman" w:hAnsi="Times New Roman" w:cs="Times New Roman"/>
          <w:spacing w:val="-14"/>
          <w:sz w:val="28"/>
          <w:szCs w:val="28"/>
        </w:rPr>
        <w:t>Стороны обязуются сообщать друг другу об изменении своих адресов, наименования, банковских реквизитов и статистических кодов путём направления письменного уведомления в срок не более 5 (пяти) рабочих дней с даты произошедших изменений. В противном случае обязательства, исполненные в соответствии с прежними реквизитами, считаются выполненными надлежащим образом.</w:t>
      </w:r>
    </w:p>
    <w:p w:rsidR="00F8542F" w:rsidRPr="00556F70" w:rsidRDefault="00F8542F" w:rsidP="00844F4A">
      <w:pPr>
        <w:widowControl w:val="0"/>
        <w:numPr>
          <w:ilvl w:val="1"/>
          <w:numId w:val="6"/>
        </w:numPr>
        <w:tabs>
          <w:tab w:val="left" w:pos="1276"/>
        </w:tabs>
        <w:autoSpaceDE w:val="0"/>
        <w:autoSpaceDN w:val="0"/>
        <w:adjustRightInd w:val="0"/>
        <w:spacing w:after="0" w:line="240" w:lineRule="auto"/>
        <w:ind w:left="0" w:firstLine="709"/>
        <w:jc w:val="both"/>
        <w:rPr>
          <w:rFonts w:ascii="Times New Roman" w:hAnsi="Times New Roman" w:cs="Times New Roman"/>
          <w:spacing w:val="-14"/>
          <w:sz w:val="28"/>
          <w:szCs w:val="28"/>
        </w:rPr>
      </w:pPr>
      <w:r w:rsidRPr="00556F70">
        <w:rPr>
          <w:rFonts w:ascii="Times New Roman" w:hAnsi="Times New Roman" w:cs="Times New Roman"/>
          <w:spacing w:val="-14"/>
          <w:sz w:val="28"/>
          <w:szCs w:val="28"/>
        </w:rPr>
        <w:t>В случае изменений в цепочке собственников Сторон, включая бенефициаров, (в том числе конечных), и (или) в исполнительных органах Сторон, соответствующая Сторона, у которой произошли изменения, представляет другой Стороне информацию об изменениях по соответствующим адресам электронной почты: ______@_____.ru (адрес Исполнителя), ______@_____.ru (адрес Заказчика) в течение 3 (трех) календарных дней после таких изменений с подтверждением соответствующими документами.</w:t>
      </w:r>
    </w:p>
    <w:p w:rsidR="00F8542F" w:rsidRPr="00556F70" w:rsidRDefault="00F8542F" w:rsidP="00844F4A">
      <w:pPr>
        <w:pStyle w:val="aa"/>
        <w:widowControl w:val="0"/>
        <w:numPr>
          <w:ilvl w:val="1"/>
          <w:numId w:val="6"/>
        </w:numPr>
        <w:tabs>
          <w:tab w:val="left" w:pos="1276"/>
        </w:tabs>
        <w:spacing w:after="0"/>
        <w:ind w:left="0" w:firstLine="709"/>
        <w:jc w:val="both"/>
        <w:rPr>
          <w:spacing w:val="-14"/>
          <w:sz w:val="28"/>
          <w:szCs w:val="28"/>
        </w:rPr>
      </w:pPr>
      <w:r w:rsidRPr="00556F70">
        <w:rPr>
          <w:spacing w:val="-14"/>
          <w:sz w:val="28"/>
          <w:szCs w:val="28"/>
        </w:rPr>
        <w:t>Договор составлен в двух экземплярах, имеющих одинаковую юридическую силу, по одному для каждой Стороны.</w:t>
      </w:r>
    </w:p>
    <w:p w:rsidR="00F8542F" w:rsidRPr="00556F70" w:rsidRDefault="00F8542F" w:rsidP="001B49FC">
      <w:pPr>
        <w:widowControl w:val="0"/>
        <w:numPr>
          <w:ilvl w:val="0"/>
          <w:numId w:val="6"/>
        </w:numPr>
        <w:tabs>
          <w:tab w:val="left" w:pos="1134"/>
        </w:tabs>
        <w:spacing w:before="120" w:after="0" w:line="240" w:lineRule="auto"/>
        <w:ind w:left="1134" w:hanging="437"/>
        <w:rPr>
          <w:rFonts w:ascii="Times New Roman" w:hAnsi="Times New Roman" w:cs="Times New Roman"/>
          <w:b/>
          <w:spacing w:val="-14"/>
          <w:sz w:val="28"/>
          <w:szCs w:val="28"/>
        </w:rPr>
      </w:pPr>
      <w:r w:rsidRPr="00556F70">
        <w:rPr>
          <w:rFonts w:ascii="Times New Roman" w:hAnsi="Times New Roman" w:cs="Times New Roman"/>
          <w:b/>
          <w:spacing w:val="-14"/>
          <w:sz w:val="28"/>
          <w:szCs w:val="28"/>
        </w:rPr>
        <w:t>Обстоятельства непреодолимой силы</w:t>
      </w:r>
    </w:p>
    <w:p w:rsidR="00F8542F" w:rsidRPr="00556F70" w:rsidRDefault="00F8542F" w:rsidP="00844F4A">
      <w:pPr>
        <w:widowControl w:val="0"/>
        <w:numPr>
          <w:ilvl w:val="1"/>
          <w:numId w:val="6"/>
        </w:numPr>
        <w:tabs>
          <w:tab w:val="left" w:pos="1276"/>
          <w:tab w:val="left" w:pos="1418"/>
        </w:tabs>
        <w:spacing w:after="0" w:line="240" w:lineRule="auto"/>
        <w:ind w:left="0" w:firstLine="720"/>
        <w:jc w:val="both"/>
        <w:rPr>
          <w:rFonts w:ascii="Times New Roman" w:hAnsi="Times New Roman" w:cs="Times New Roman"/>
          <w:spacing w:val="-14"/>
          <w:sz w:val="28"/>
          <w:szCs w:val="28"/>
        </w:rPr>
      </w:pPr>
      <w:r w:rsidRPr="00556F70">
        <w:rPr>
          <w:rFonts w:ascii="Times New Roman" w:hAnsi="Times New Roman" w:cs="Times New Roman"/>
          <w:spacing w:val="-14"/>
          <w:sz w:val="28"/>
          <w:szCs w:val="28"/>
        </w:rPr>
        <w:t>Стороны не будут нести ответственности за полное или частичное невыполнение своих обязательств по Договору, если такое невыполнение обусловлено последствиями действия обстоятельств непреодолимой силы (форс-мажор), которые возникли после заключения Договора, и которые Стороны не имели возможности предусмотреть и предотвратить доступными мерами. К обстоятельствам непреодолимой силы относятся обстоятельства, которые Стороны не могли предвидеть и на которые не могли повлиять разумными способами, например, но не ограничиваясь: землетрясение, ливневые дожди, наводнение, оползни, пожар, а также военные (боевые) действия, противоправные действия третьих лиц и т.д.</w:t>
      </w:r>
    </w:p>
    <w:p w:rsidR="00F8542F" w:rsidRPr="00556F70" w:rsidRDefault="00F8542F" w:rsidP="00556F70">
      <w:pPr>
        <w:widowControl w:val="0"/>
        <w:tabs>
          <w:tab w:val="left" w:pos="1418"/>
        </w:tabs>
        <w:spacing w:after="0" w:line="240" w:lineRule="auto"/>
        <w:ind w:firstLine="720"/>
        <w:jc w:val="both"/>
        <w:rPr>
          <w:rFonts w:ascii="Times New Roman" w:hAnsi="Times New Roman" w:cs="Times New Roman"/>
          <w:spacing w:val="-14"/>
          <w:sz w:val="28"/>
          <w:szCs w:val="28"/>
        </w:rPr>
      </w:pPr>
      <w:r w:rsidRPr="00556F70">
        <w:rPr>
          <w:rFonts w:ascii="Times New Roman" w:hAnsi="Times New Roman" w:cs="Times New Roman"/>
          <w:spacing w:val="-14"/>
          <w:sz w:val="28"/>
          <w:szCs w:val="28"/>
        </w:rPr>
        <w:t xml:space="preserve">В случае возникновения обстоятельств непреодолимой силы Сторона обязана в 15-тидневный срок сообщить письменно другой Стороне о таких обстоятельствах и приложить все усилия, чтобы как можно быстрее компенсировать невыполнение обязательств по Договору. </w:t>
      </w:r>
    </w:p>
    <w:p w:rsidR="00F8542F" w:rsidRPr="00556F70" w:rsidRDefault="00F8542F" w:rsidP="00556F70">
      <w:pPr>
        <w:widowControl w:val="0"/>
        <w:spacing w:after="0" w:line="240" w:lineRule="auto"/>
        <w:ind w:firstLine="709"/>
        <w:jc w:val="both"/>
        <w:rPr>
          <w:rFonts w:ascii="Times New Roman" w:hAnsi="Times New Roman" w:cs="Times New Roman"/>
          <w:spacing w:val="-14"/>
          <w:sz w:val="28"/>
          <w:szCs w:val="28"/>
        </w:rPr>
      </w:pPr>
      <w:r w:rsidRPr="00556F70">
        <w:rPr>
          <w:rFonts w:ascii="Times New Roman" w:hAnsi="Times New Roman" w:cs="Times New Roman"/>
          <w:spacing w:val="-14"/>
          <w:sz w:val="28"/>
          <w:szCs w:val="28"/>
        </w:rPr>
        <w:t xml:space="preserve">Факты, изложенные в уведомлении, должны быть подтверждены в месячный срок </w:t>
      </w:r>
      <w:r w:rsidRPr="00556F70">
        <w:rPr>
          <w:rFonts w:ascii="Times New Roman" w:hAnsi="Times New Roman" w:cs="Times New Roman"/>
          <w:spacing w:val="-14"/>
          <w:sz w:val="28"/>
          <w:szCs w:val="28"/>
        </w:rPr>
        <w:lastRenderedPageBreak/>
        <w:t>соответствующими компетентными органами. Надлежащим подтверждением наличия обстоятельств непреодолимой силы является справка Торгово-промышленной палаты РФ.</w:t>
      </w:r>
    </w:p>
    <w:p w:rsidR="00F8542F" w:rsidRPr="00556F70" w:rsidRDefault="00F8542F" w:rsidP="00844F4A">
      <w:pPr>
        <w:widowControl w:val="0"/>
        <w:numPr>
          <w:ilvl w:val="1"/>
          <w:numId w:val="6"/>
        </w:numPr>
        <w:tabs>
          <w:tab w:val="left" w:pos="1276"/>
        </w:tabs>
        <w:spacing w:after="0" w:line="240" w:lineRule="auto"/>
        <w:ind w:left="0" w:firstLine="720"/>
        <w:jc w:val="both"/>
        <w:rPr>
          <w:rFonts w:ascii="Times New Roman" w:hAnsi="Times New Roman" w:cs="Times New Roman"/>
          <w:spacing w:val="-14"/>
          <w:sz w:val="28"/>
          <w:szCs w:val="28"/>
        </w:rPr>
      </w:pPr>
      <w:r w:rsidRPr="00556F70">
        <w:rPr>
          <w:rFonts w:ascii="Times New Roman" w:hAnsi="Times New Roman" w:cs="Times New Roman"/>
          <w:spacing w:val="-14"/>
          <w:sz w:val="28"/>
          <w:szCs w:val="28"/>
        </w:rPr>
        <w:t>В случае  наступления обстоятельств непреодолимой силы, предусмотренных п. 9.1. Договора, срок исполнения Сторонами  своих обязательств по Договору отодвигается соразмерно времени, в течение которого будут действовать такие обстоятельства.</w:t>
      </w:r>
    </w:p>
    <w:p w:rsidR="00F8542F" w:rsidRPr="00556F70" w:rsidRDefault="00F8542F" w:rsidP="00556F70">
      <w:pPr>
        <w:pStyle w:val="aa"/>
        <w:widowControl w:val="0"/>
        <w:spacing w:after="0"/>
        <w:ind w:firstLine="709"/>
        <w:jc w:val="both"/>
        <w:rPr>
          <w:spacing w:val="-14"/>
          <w:sz w:val="28"/>
          <w:szCs w:val="28"/>
        </w:rPr>
      </w:pPr>
      <w:r w:rsidRPr="00556F70">
        <w:rPr>
          <w:spacing w:val="-14"/>
          <w:sz w:val="28"/>
          <w:szCs w:val="28"/>
        </w:rPr>
        <w:t>В случае если обстоятельства непреодолимой силы будут продолжаться  более 2 (двух) месяцев, Стороны встретятся, чтобы обсудить необходимые меры, однако, в случае, если  в течение  последующего  месяца Стороны не достигнут взаимоприемлемого решения, любая из Сторон вправе в одностороннем порядке расторгнуть Договор. В этом случае ни одна из Сторон не вправе требовать от другой Стороны возмещения убытков.</w:t>
      </w:r>
    </w:p>
    <w:p w:rsidR="00F8542F" w:rsidRPr="00556F70" w:rsidRDefault="00F8542F" w:rsidP="001B49FC">
      <w:pPr>
        <w:widowControl w:val="0"/>
        <w:numPr>
          <w:ilvl w:val="0"/>
          <w:numId w:val="6"/>
        </w:numPr>
        <w:tabs>
          <w:tab w:val="left" w:pos="1134"/>
        </w:tabs>
        <w:spacing w:before="120" w:after="0" w:line="240" w:lineRule="auto"/>
        <w:ind w:left="1134" w:hanging="437"/>
        <w:rPr>
          <w:rFonts w:ascii="Times New Roman" w:hAnsi="Times New Roman" w:cs="Times New Roman"/>
          <w:b/>
          <w:spacing w:val="-14"/>
          <w:sz w:val="28"/>
          <w:szCs w:val="28"/>
        </w:rPr>
      </w:pPr>
      <w:r w:rsidRPr="00556F70">
        <w:rPr>
          <w:rFonts w:ascii="Times New Roman" w:hAnsi="Times New Roman" w:cs="Times New Roman"/>
          <w:b/>
          <w:spacing w:val="-14"/>
          <w:sz w:val="28"/>
          <w:szCs w:val="28"/>
        </w:rPr>
        <w:t>Срок действия и порядок расторжения Договора</w:t>
      </w:r>
    </w:p>
    <w:p w:rsidR="00F8542F" w:rsidRPr="00556F70" w:rsidRDefault="00F8542F" w:rsidP="00844F4A">
      <w:pPr>
        <w:widowControl w:val="0"/>
        <w:numPr>
          <w:ilvl w:val="1"/>
          <w:numId w:val="6"/>
        </w:numPr>
        <w:tabs>
          <w:tab w:val="left" w:pos="1276"/>
        </w:tabs>
        <w:spacing w:after="0" w:line="240" w:lineRule="auto"/>
        <w:ind w:left="0" w:firstLine="709"/>
        <w:jc w:val="both"/>
        <w:rPr>
          <w:rFonts w:ascii="Times New Roman" w:hAnsi="Times New Roman" w:cs="Times New Roman"/>
          <w:spacing w:val="-14"/>
          <w:sz w:val="28"/>
          <w:szCs w:val="28"/>
        </w:rPr>
      </w:pPr>
      <w:r w:rsidRPr="00556F70">
        <w:rPr>
          <w:rFonts w:ascii="Times New Roman" w:hAnsi="Times New Roman" w:cs="Times New Roman"/>
          <w:spacing w:val="-14"/>
          <w:sz w:val="28"/>
          <w:szCs w:val="28"/>
        </w:rPr>
        <w:t xml:space="preserve">Договор вступает в силу с момента его подписания </w:t>
      </w:r>
      <w:r w:rsidR="00E8381B">
        <w:rPr>
          <w:rFonts w:ascii="Times New Roman" w:hAnsi="Times New Roman" w:cs="Times New Roman"/>
          <w:spacing w:val="-14"/>
          <w:sz w:val="28"/>
          <w:szCs w:val="28"/>
        </w:rPr>
        <w:t>и действует по «31» декабря 2015</w:t>
      </w:r>
      <w:bookmarkStart w:id="0" w:name="_GoBack"/>
      <w:bookmarkEnd w:id="0"/>
      <w:r w:rsidRPr="00556F70">
        <w:rPr>
          <w:rFonts w:ascii="Times New Roman" w:hAnsi="Times New Roman" w:cs="Times New Roman"/>
          <w:spacing w:val="-14"/>
          <w:sz w:val="28"/>
          <w:szCs w:val="28"/>
        </w:rPr>
        <w:t xml:space="preserve"> года, с началом оказания услуг по техническому обслуживанию оборудования СТМ с «01» января 2013 года.</w:t>
      </w:r>
    </w:p>
    <w:p w:rsidR="00F8542F" w:rsidRPr="00556F70" w:rsidRDefault="00F8542F" w:rsidP="00844F4A">
      <w:pPr>
        <w:widowControl w:val="0"/>
        <w:numPr>
          <w:ilvl w:val="1"/>
          <w:numId w:val="6"/>
        </w:numPr>
        <w:tabs>
          <w:tab w:val="left" w:pos="1276"/>
        </w:tabs>
        <w:spacing w:after="0" w:line="240" w:lineRule="auto"/>
        <w:ind w:left="0" w:firstLine="709"/>
        <w:jc w:val="both"/>
        <w:rPr>
          <w:rFonts w:ascii="Times New Roman" w:hAnsi="Times New Roman" w:cs="Times New Roman"/>
          <w:spacing w:val="-14"/>
          <w:sz w:val="28"/>
          <w:szCs w:val="28"/>
        </w:rPr>
      </w:pPr>
      <w:r w:rsidRPr="00556F70">
        <w:rPr>
          <w:rFonts w:ascii="Times New Roman" w:hAnsi="Times New Roman" w:cs="Times New Roman"/>
          <w:spacing w:val="-14"/>
          <w:sz w:val="28"/>
          <w:szCs w:val="28"/>
        </w:rPr>
        <w:t xml:space="preserve">Стороны вправе расторгнуть Договор, уведомив за 30 (тридцать) дней до даты его расторжения другую Сторону. При этом Заказчик возмещает Исполнителю стоимость фактически оказанных Услуг и документально подтвержденных затрат, понесенных последним. </w:t>
      </w:r>
    </w:p>
    <w:p w:rsidR="00F8542F" w:rsidRPr="00556F70" w:rsidRDefault="00F8542F" w:rsidP="001B49FC">
      <w:pPr>
        <w:widowControl w:val="0"/>
        <w:numPr>
          <w:ilvl w:val="0"/>
          <w:numId w:val="6"/>
        </w:numPr>
        <w:tabs>
          <w:tab w:val="left" w:pos="1134"/>
        </w:tabs>
        <w:spacing w:before="120" w:after="0" w:line="240" w:lineRule="auto"/>
        <w:ind w:left="1134" w:hanging="437"/>
        <w:rPr>
          <w:rFonts w:ascii="Times New Roman" w:hAnsi="Times New Roman" w:cs="Times New Roman"/>
          <w:b/>
          <w:spacing w:val="-14"/>
          <w:sz w:val="28"/>
          <w:szCs w:val="28"/>
        </w:rPr>
      </w:pPr>
      <w:r w:rsidRPr="00556F70">
        <w:rPr>
          <w:rFonts w:ascii="Times New Roman" w:hAnsi="Times New Roman" w:cs="Times New Roman"/>
          <w:b/>
          <w:spacing w:val="-14"/>
          <w:sz w:val="28"/>
          <w:szCs w:val="28"/>
        </w:rPr>
        <w:t>Приложения</w:t>
      </w:r>
    </w:p>
    <w:p w:rsidR="00F8542F" w:rsidRPr="00556F70" w:rsidRDefault="00F8542F" w:rsidP="00556F70">
      <w:pPr>
        <w:widowControl w:val="0"/>
        <w:spacing w:after="0" w:line="240" w:lineRule="auto"/>
        <w:ind w:left="2828" w:hanging="2119"/>
        <w:jc w:val="both"/>
        <w:rPr>
          <w:rFonts w:ascii="Times New Roman" w:hAnsi="Times New Roman" w:cs="Times New Roman"/>
          <w:spacing w:val="-14"/>
          <w:sz w:val="28"/>
          <w:szCs w:val="28"/>
        </w:rPr>
      </w:pPr>
      <w:r w:rsidRPr="00556F70">
        <w:rPr>
          <w:rFonts w:ascii="Times New Roman" w:hAnsi="Times New Roman" w:cs="Times New Roman"/>
          <w:spacing w:val="-14"/>
          <w:sz w:val="28"/>
          <w:szCs w:val="28"/>
        </w:rPr>
        <w:t>Приложение № 1: «Перечень мест нахождения оборудования СТМ на Объектах», на __ л.</w:t>
      </w:r>
    </w:p>
    <w:p w:rsidR="00F8542F" w:rsidRPr="00556F70" w:rsidRDefault="00F8542F" w:rsidP="00556F70">
      <w:pPr>
        <w:widowControl w:val="0"/>
        <w:spacing w:after="0" w:line="240" w:lineRule="auto"/>
        <w:ind w:left="2786" w:hanging="2077"/>
        <w:jc w:val="both"/>
        <w:rPr>
          <w:rFonts w:ascii="Times New Roman" w:hAnsi="Times New Roman" w:cs="Times New Roman"/>
          <w:spacing w:val="-14"/>
          <w:sz w:val="28"/>
          <w:szCs w:val="28"/>
        </w:rPr>
      </w:pPr>
      <w:r w:rsidRPr="00556F70">
        <w:rPr>
          <w:rFonts w:ascii="Times New Roman" w:hAnsi="Times New Roman" w:cs="Times New Roman"/>
          <w:spacing w:val="-14"/>
          <w:sz w:val="28"/>
          <w:szCs w:val="28"/>
        </w:rPr>
        <w:t>Приложение № 2: «Перечень услуг по техническому обслуживанию оборудования СТМ на Объектах», на __ л.</w:t>
      </w:r>
    </w:p>
    <w:p w:rsidR="00F8542F" w:rsidRPr="00556F70" w:rsidRDefault="00F8542F" w:rsidP="00556F70">
      <w:pPr>
        <w:widowControl w:val="0"/>
        <w:spacing w:after="0" w:line="240" w:lineRule="auto"/>
        <w:ind w:left="2814" w:hanging="2105"/>
        <w:jc w:val="both"/>
        <w:rPr>
          <w:rFonts w:ascii="Times New Roman" w:hAnsi="Times New Roman" w:cs="Times New Roman"/>
          <w:spacing w:val="-14"/>
          <w:sz w:val="28"/>
          <w:szCs w:val="28"/>
        </w:rPr>
      </w:pPr>
      <w:r w:rsidRPr="00556F70">
        <w:rPr>
          <w:rFonts w:ascii="Times New Roman" w:hAnsi="Times New Roman" w:cs="Times New Roman"/>
          <w:iCs/>
          <w:spacing w:val="-14"/>
          <w:sz w:val="28"/>
          <w:szCs w:val="28"/>
        </w:rPr>
        <w:t>Приложение № 3: «Форма акта сдачи-приемки оказанных услуг</w:t>
      </w:r>
      <w:r w:rsidRPr="00556F70">
        <w:rPr>
          <w:rFonts w:ascii="Times New Roman" w:hAnsi="Times New Roman" w:cs="Times New Roman"/>
          <w:spacing w:val="-14"/>
          <w:sz w:val="28"/>
          <w:szCs w:val="28"/>
        </w:rPr>
        <w:t>», на __ л.</w:t>
      </w:r>
    </w:p>
    <w:p w:rsidR="00F8542F" w:rsidRPr="00556F70" w:rsidRDefault="00F8542F" w:rsidP="00556F70">
      <w:pPr>
        <w:widowControl w:val="0"/>
        <w:ind w:left="2814" w:hanging="2105"/>
        <w:jc w:val="both"/>
        <w:rPr>
          <w:rFonts w:ascii="Times New Roman" w:hAnsi="Times New Roman" w:cs="Times New Roman"/>
          <w:spacing w:val="-14"/>
          <w:sz w:val="28"/>
          <w:szCs w:val="28"/>
        </w:rPr>
      </w:pPr>
      <w:r w:rsidRPr="00556F70">
        <w:rPr>
          <w:rFonts w:ascii="Times New Roman" w:hAnsi="Times New Roman" w:cs="Times New Roman"/>
          <w:spacing w:val="-14"/>
          <w:sz w:val="28"/>
          <w:szCs w:val="28"/>
        </w:rPr>
        <w:t>Приложение</w:t>
      </w:r>
      <w:r w:rsidRPr="00556F70">
        <w:rPr>
          <w:rFonts w:ascii="Times New Roman" w:hAnsi="Times New Roman" w:cs="Times New Roman"/>
          <w:iCs/>
          <w:spacing w:val="-14"/>
          <w:sz w:val="28"/>
          <w:szCs w:val="28"/>
        </w:rPr>
        <w:t> № 4: «Форма технического отчета</w:t>
      </w:r>
      <w:r w:rsidRPr="00556F70">
        <w:rPr>
          <w:rFonts w:ascii="Times New Roman" w:hAnsi="Times New Roman" w:cs="Times New Roman"/>
          <w:spacing w:val="-14"/>
          <w:sz w:val="28"/>
          <w:szCs w:val="28"/>
        </w:rPr>
        <w:t>», на __ л.</w:t>
      </w:r>
    </w:p>
    <w:p w:rsidR="00F8542F" w:rsidRPr="00556F70" w:rsidRDefault="00F8542F" w:rsidP="00556F70">
      <w:pPr>
        <w:widowControl w:val="0"/>
        <w:spacing w:after="0" w:line="240" w:lineRule="auto"/>
        <w:ind w:left="2814" w:hanging="2105"/>
        <w:jc w:val="both"/>
        <w:rPr>
          <w:rFonts w:ascii="Times New Roman" w:hAnsi="Times New Roman" w:cs="Times New Roman"/>
          <w:spacing w:val="-14"/>
          <w:sz w:val="28"/>
          <w:szCs w:val="28"/>
        </w:rPr>
      </w:pPr>
      <w:r w:rsidRPr="00556F70">
        <w:rPr>
          <w:rFonts w:ascii="Times New Roman" w:hAnsi="Times New Roman" w:cs="Times New Roman"/>
          <w:spacing w:val="-14"/>
          <w:sz w:val="28"/>
          <w:szCs w:val="28"/>
        </w:rPr>
        <w:t>Приложение</w:t>
      </w:r>
      <w:r w:rsidRPr="00556F70">
        <w:rPr>
          <w:rFonts w:ascii="Times New Roman" w:hAnsi="Times New Roman" w:cs="Times New Roman"/>
          <w:iCs/>
          <w:spacing w:val="-14"/>
          <w:sz w:val="28"/>
          <w:szCs w:val="28"/>
        </w:rPr>
        <w:t> № 5: «Форма акта технического состояния оборудования СТМ</w:t>
      </w:r>
      <w:r w:rsidRPr="00556F70">
        <w:rPr>
          <w:rFonts w:ascii="Times New Roman" w:hAnsi="Times New Roman" w:cs="Times New Roman"/>
          <w:spacing w:val="-14"/>
          <w:sz w:val="28"/>
          <w:szCs w:val="28"/>
        </w:rPr>
        <w:t>», на __ л.</w:t>
      </w:r>
    </w:p>
    <w:p w:rsidR="00F8542F" w:rsidRPr="00556F70" w:rsidRDefault="00F8542F" w:rsidP="00556F70">
      <w:pPr>
        <w:widowControl w:val="0"/>
        <w:spacing w:after="0" w:line="240" w:lineRule="auto"/>
        <w:ind w:left="2856" w:hanging="2147"/>
        <w:jc w:val="both"/>
        <w:rPr>
          <w:rFonts w:ascii="Times New Roman" w:hAnsi="Times New Roman" w:cs="Times New Roman"/>
          <w:spacing w:val="-14"/>
          <w:sz w:val="28"/>
          <w:szCs w:val="28"/>
        </w:rPr>
      </w:pPr>
      <w:r w:rsidRPr="00556F70">
        <w:rPr>
          <w:rFonts w:ascii="Times New Roman" w:hAnsi="Times New Roman" w:cs="Times New Roman"/>
          <w:spacing w:val="-14"/>
          <w:sz w:val="28"/>
          <w:szCs w:val="28"/>
        </w:rPr>
        <w:t>Приложение</w:t>
      </w:r>
      <w:r w:rsidRPr="00556F70">
        <w:rPr>
          <w:rFonts w:ascii="Times New Roman" w:hAnsi="Times New Roman" w:cs="Times New Roman"/>
          <w:iCs/>
          <w:spacing w:val="-14"/>
          <w:sz w:val="28"/>
          <w:szCs w:val="28"/>
        </w:rPr>
        <w:t> № 6: «Протокол согласования договорной цены</w:t>
      </w:r>
      <w:r w:rsidRPr="00556F70">
        <w:rPr>
          <w:rFonts w:ascii="Times New Roman" w:hAnsi="Times New Roman" w:cs="Times New Roman"/>
          <w:spacing w:val="-14"/>
          <w:sz w:val="28"/>
          <w:szCs w:val="28"/>
        </w:rPr>
        <w:t xml:space="preserve"> технического обслуживания оборудования СТМ», на __ л.</w:t>
      </w:r>
    </w:p>
    <w:p w:rsidR="00F8542F" w:rsidRPr="00556F70" w:rsidRDefault="00F8542F" w:rsidP="00556F70">
      <w:pPr>
        <w:widowControl w:val="0"/>
        <w:spacing w:after="0" w:line="240" w:lineRule="auto"/>
        <w:ind w:left="2856" w:hanging="2147"/>
        <w:jc w:val="both"/>
        <w:rPr>
          <w:rFonts w:ascii="Times New Roman" w:hAnsi="Times New Roman" w:cs="Times New Roman"/>
          <w:spacing w:val="-14"/>
          <w:sz w:val="28"/>
          <w:szCs w:val="28"/>
        </w:rPr>
      </w:pPr>
      <w:r w:rsidRPr="00556F70">
        <w:rPr>
          <w:rFonts w:ascii="Times New Roman" w:hAnsi="Times New Roman" w:cs="Times New Roman"/>
          <w:spacing w:val="-14"/>
          <w:sz w:val="28"/>
          <w:szCs w:val="28"/>
        </w:rPr>
        <w:t>Приложение</w:t>
      </w:r>
      <w:r w:rsidRPr="00556F70">
        <w:rPr>
          <w:rFonts w:ascii="Times New Roman" w:hAnsi="Times New Roman" w:cs="Times New Roman"/>
          <w:iCs/>
          <w:spacing w:val="-14"/>
          <w:sz w:val="28"/>
          <w:szCs w:val="28"/>
        </w:rPr>
        <w:t> № 7: «План-график оказания услуг по техническому обслуживанию оборудования СТМ</w:t>
      </w:r>
      <w:r w:rsidRPr="00556F70">
        <w:rPr>
          <w:rFonts w:ascii="Times New Roman" w:hAnsi="Times New Roman" w:cs="Times New Roman"/>
          <w:spacing w:val="-14"/>
          <w:sz w:val="28"/>
          <w:szCs w:val="28"/>
        </w:rPr>
        <w:t>», на __ л.</w:t>
      </w:r>
    </w:p>
    <w:p w:rsidR="00F8542F" w:rsidRPr="005F2C8E" w:rsidRDefault="00F8542F" w:rsidP="00556F70">
      <w:pPr>
        <w:widowControl w:val="0"/>
        <w:spacing w:after="0" w:line="240" w:lineRule="auto"/>
        <w:ind w:left="2856" w:hanging="2147"/>
        <w:jc w:val="both"/>
        <w:rPr>
          <w:rFonts w:ascii="Times New Roman" w:hAnsi="Times New Roman" w:cs="Times New Roman"/>
          <w:spacing w:val="-14"/>
          <w:sz w:val="28"/>
          <w:szCs w:val="28"/>
        </w:rPr>
      </w:pPr>
      <w:r w:rsidRPr="00556F70">
        <w:rPr>
          <w:rFonts w:ascii="Times New Roman" w:hAnsi="Times New Roman" w:cs="Times New Roman"/>
          <w:spacing w:val="-14"/>
          <w:sz w:val="28"/>
          <w:szCs w:val="28"/>
        </w:rPr>
        <w:t>Приложение</w:t>
      </w:r>
      <w:r w:rsidRPr="00556F70">
        <w:rPr>
          <w:rFonts w:ascii="Times New Roman" w:hAnsi="Times New Roman" w:cs="Times New Roman"/>
          <w:iCs/>
          <w:spacing w:val="-14"/>
          <w:sz w:val="28"/>
          <w:szCs w:val="28"/>
        </w:rPr>
        <w:t xml:space="preserve"> № 8: «Копия выписки из протокола № __________ от «___» ______ 201_ года заседания Комиссии </w:t>
      </w:r>
      <w:r w:rsidRPr="005F2C8E">
        <w:rPr>
          <w:rFonts w:ascii="Times New Roman" w:hAnsi="Times New Roman" w:cs="Times New Roman"/>
          <w:iCs/>
          <w:spacing w:val="-14"/>
          <w:sz w:val="28"/>
          <w:szCs w:val="28"/>
        </w:rPr>
        <w:lastRenderedPageBreak/>
        <w:t>ООО «Газэнергоинформ» по подведению итогов запроса предложений</w:t>
      </w:r>
      <w:r w:rsidRPr="005F2C8E">
        <w:rPr>
          <w:rFonts w:ascii="Times New Roman" w:hAnsi="Times New Roman" w:cs="Times New Roman"/>
          <w:spacing w:val="-14"/>
          <w:sz w:val="28"/>
          <w:szCs w:val="28"/>
        </w:rPr>
        <w:t>», на __ л.</w:t>
      </w:r>
    </w:p>
    <w:p w:rsidR="00F8542F" w:rsidRPr="005F2C8E" w:rsidRDefault="00F8542F" w:rsidP="001B49FC">
      <w:pPr>
        <w:widowControl w:val="0"/>
        <w:numPr>
          <w:ilvl w:val="0"/>
          <w:numId w:val="6"/>
        </w:numPr>
        <w:tabs>
          <w:tab w:val="left" w:pos="1134"/>
        </w:tabs>
        <w:spacing w:before="240" w:after="0" w:line="240" w:lineRule="auto"/>
        <w:ind w:left="1134" w:hanging="425"/>
        <w:rPr>
          <w:rFonts w:ascii="Times New Roman" w:hAnsi="Times New Roman" w:cs="Times New Roman"/>
          <w:b/>
          <w:spacing w:val="-14"/>
          <w:sz w:val="28"/>
          <w:szCs w:val="28"/>
        </w:rPr>
      </w:pPr>
      <w:r w:rsidRPr="005F2C8E">
        <w:rPr>
          <w:rFonts w:ascii="Times New Roman" w:hAnsi="Times New Roman" w:cs="Times New Roman"/>
          <w:b/>
          <w:spacing w:val="-14"/>
          <w:sz w:val="28"/>
          <w:szCs w:val="28"/>
        </w:rPr>
        <w:t>Адреса и реквизиты СТОРОН</w:t>
      </w:r>
    </w:p>
    <w:p w:rsidR="00F8542F" w:rsidRPr="005F2C8E" w:rsidRDefault="00F8542F" w:rsidP="001B49FC">
      <w:pPr>
        <w:widowControl w:val="0"/>
        <w:tabs>
          <w:tab w:val="left" w:pos="1276"/>
        </w:tabs>
        <w:autoSpaceDE w:val="0"/>
        <w:autoSpaceDN w:val="0"/>
        <w:adjustRightInd w:val="0"/>
        <w:spacing w:before="120" w:after="0" w:line="240" w:lineRule="auto"/>
        <w:ind w:left="720"/>
        <w:jc w:val="both"/>
        <w:rPr>
          <w:rFonts w:ascii="Times New Roman" w:hAnsi="Times New Roman" w:cs="Times New Roman"/>
          <w:spacing w:val="-14"/>
          <w:sz w:val="28"/>
          <w:szCs w:val="28"/>
        </w:rPr>
      </w:pPr>
      <w:r w:rsidRPr="005F2C8E">
        <w:rPr>
          <w:rFonts w:ascii="Times New Roman" w:hAnsi="Times New Roman" w:cs="Times New Roman"/>
          <w:spacing w:val="-14"/>
          <w:sz w:val="28"/>
          <w:szCs w:val="28"/>
        </w:rPr>
        <w:t xml:space="preserve">12.1. Заказчик: </w:t>
      </w:r>
    </w:p>
    <w:p w:rsidR="00F8542F" w:rsidRPr="005F2C8E" w:rsidRDefault="00F8542F" w:rsidP="00AA5415">
      <w:pPr>
        <w:widowControl w:val="0"/>
        <w:autoSpaceDE w:val="0"/>
        <w:autoSpaceDN w:val="0"/>
        <w:adjustRightInd w:val="0"/>
        <w:spacing w:after="120" w:line="240" w:lineRule="auto"/>
        <w:ind w:left="709" w:firstLine="567"/>
        <w:jc w:val="both"/>
        <w:rPr>
          <w:rFonts w:ascii="Times New Roman" w:hAnsi="Times New Roman" w:cs="Times New Roman"/>
          <w:spacing w:val="-14"/>
          <w:sz w:val="28"/>
          <w:szCs w:val="28"/>
        </w:rPr>
      </w:pPr>
      <w:r w:rsidRPr="004D5CD0">
        <w:rPr>
          <w:rFonts w:ascii="Times New Roman" w:hAnsi="Times New Roman" w:cs="Times New Roman"/>
          <w:noProof/>
          <w:spacing w:val="-14"/>
          <w:sz w:val="28"/>
          <w:szCs w:val="28"/>
        </w:rPr>
        <w:t>ООО «Газпром межрегионгаз Пенза»</w:t>
      </w:r>
    </w:p>
    <w:p w:rsidR="00F8542F" w:rsidRPr="005F2C8E" w:rsidRDefault="00F8542F" w:rsidP="00AA5415">
      <w:pPr>
        <w:widowControl w:val="0"/>
        <w:autoSpaceDE w:val="0"/>
        <w:autoSpaceDN w:val="0"/>
        <w:adjustRightInd w:val="0"/>
        <w:spacing w:after="120" w:line="240" w:lineRule="auto"/>
        <w:ind w:left="709" w:firstLine="567"/>
        <w:jc w:val="both"/>
        <w:rPr>
          <w:rFonts w:ascii="Times New Roman" w:hAnsi="Times New Roman" w:cs="Times New Roman"/>
          <w:spacing w:val="-14"/>
          <w:sz w:val="28"/>
          <w:szCs w:val="28"/>
        </w:rPr>
      </w:pPr>
      <w:r w:rsidRPr="005F2C8E">
        <w:rPr>
          <w:rFonts w:ascii="Times New Roman" w:hAnsi="Times New Roman" w:cs="Times New Roman"/>
          <w:spacing w:val="-14"/>
          <w:sz w:val="28"/>
          <w:szCs w:val="28"/>
        </w:rPr>
        <w:t>Адрес места нахождения:_________________________________________</w:t>
      </w:r>
    </w:p>
    <w:p w:rsidR="00F8542F" w:rsidRPr="005F2C8E" w:rsidRDefault="00F8542F" w:rsidP="00AA5415">
      <w:pPr>
        <w:widowControl w:val="0"/>
        <w:autoSpaceDE w:val="0"/>
        <w:autoSpaceDN w:val="0"/>
        <w:adjustRightInd w:val="0"/>
        <w:spacing w:after="120" w:line="240" w:lineRule="auto"/>
        <w:ind w:left="709" w:firstLine="567"/>
        <w:jc w:val="both"/>
        <w:rPr>
          <w:rFonts w:ascii="Times New Roman" w:hAnsi="Times New Roman" w:cs="Times New Roman"/>
          <w:spacing w:val="-14"/>
          <w:sz w:val="28"/>
          <w:szCs w:val="28"/>
        </w:rPr>
      </w:pPr>
      <w:r w:rsidRPr="005F2C8E">
        <w:rPr>
          <w:rFonts w:ascii="Times New Roman" w:hAnsi="Times New Roman" w:cs="Times New Roman"/>
          <w:spacing w:val="-14"/>
          <w:sz w:val="28"/>
          <w:szCs w:val="28"/>
        </w:rPr>
        <w:t>ИНН __________, КПП _________, ОГРН _____________</w:t>
      </w:r>
    </w:p>
    <w:p w:rsidR="00F8542F" w:rsidRPr="005F2C8E" w:rsidRDefault="00F8542F" w:rsidP="00AA5415">
      <w:pPr>
        <w:widowControl w:val="0"/>
        <w:autoSpaceDE w:val="0"/>
        <w:autoSpaceDN w:val="0"/>
        <w:adjustRightInd w:val="0"/>
        <w:spacing w:after="120" w:line="240" w:lineRule="auto"/>
        <w:ind w:left="1276"/>
        <w:jc w:val="both"/>
        <w:rPr>
          <w:rFonts w:ascii="Times New Roman" w:hAnsi="Times New Roman" w:cs="Times New Roman"/>
          <w:spacing w:val="-14"/>
          <w:sz w:val="28"/>
          <w:szCs w:val="28"/>
        </w:rPr>
      </w:pPr>
      <w:r w:rsidRPr="005F2C8E">
        <w:rPr>
          <w:rFonts w:ascii="Times New Roman" w:hAnsi="Times New Roman" w:cs="Times New Roman"/>
          <w:spacing w:val="-14"/>
          <w:sz w:val="28"/>
          <w:szCs w:val="28"/>
        </w:rPr>
        <w:t>Банковские реквизиты: р/с ____________________ в __________________</w:t>
      </w:r>
    </w:p>
    <w:p w:rsidR="00F8542F" w:rsidRPr="005F2C8E" w:rsidRDefault="00F8542F" w:rsidP="00AA5415">
      <w:pPr>
        <w:widowControl w:val="0"/>
        <w:autoSpaceDE w:val="0"/>
        <w:autoSpaceDN w:val="0"/>
        <w:adjustRightInd w:val="0"/>
        <w:spacing w:after="120" w:line="240" w:lineRule="auto"/>
        <w:ind w:left="1276"/>
        <w:jc w:val="both"/>
        <w:rPr>
          <w:rFonts w:ascii="Times New Roman" w:hAnsi="Times New Roman" w:cs="Times New Roman"/>
          <w:spacing w:val="-14"/>
          <w:sz w:val="28"/>
          <w:szCs w:val="28"/>
        </w:rPr>
      </w:pPr>
      <w:r w:rsidRPr="005F2C8E">
        <w:rPr>
          <w:rFonts w:ascii="Times New Roman" w:hAnsi="Times New Roman" w:cs="Times New Roman"/>
          <w:spacing w:val="-14"/>
          <w:sz w:val="28"/>
          <w:szCs w:val="28"/>
        </w:rPr>
        <w:t>к/с ____________________, БИК _________</w:t>
      </w:r>
    </w:p>
    <w:p w:rsidR="00F8542F" w:rsidRPr="005F2C8E" w:rsidRDefault="00F8542F" w:rsidP="001B49FC">
      <w:pPr>
        <w:widowControl w:val="0"/>
        <w:tabs>
          <w:tab w:val="left" w:pos="1276"/>
        </w:tabs>
        <w:autoSpaceDE w:val="0"/>
        <w:autoSpaceDN w:val="0"/>
        <w:adjustRightInd w:val="0"/>
        <w:spacing w:before="120" w:after="0" w:line="240" w:lineRule="auto"/>
        <w:ind w:left="720"/>
        <w:jc w:val="both"/>
        <w:rPr>
          <w:rFonts w:ascii="Times New Roman" w:hAnsi="Times New Roman" w:cs="Times New Roman"/>
          <w:spacing w:val="-14"/>
          <w:sz w:val="28"/>
          <w:szCs w:val="28"/>
        </w:rPr>
      </w:pPr>
      <w:r w:rsidRPr="005F2C8E">
        <w:rPr>
          <w:rFonts w:ascii="Times New Roman" w:hAnsi="Times New Roman" w:cs="Times New Roman"/>
          <w:spacing w:val="-14"/>
          <w:sz w:val="28"/>
          <w:szCs w:val="28"/>
        </w:rPr>
        <w:t>12.2. Исполнитель:</w:t>
      </w:r>
    </w:p>
    <w:p w:rsidR="00F8542F" w:rsidRPr="005F2C8E" w:rsidRDefault="00F8542F" w:rsidP="00AA5415">
      <w:pPr>
        <w:widowControl w:val="0"/>
        <w:autoSpaceDE w:val="0"/>
        <w:autoSpaceDN w:val="0"/>
        <w:adjustRightInd w:val="0"/>
        <w:spacing w:after="0" w:line="240" w:lineRule="auto"/>
        <w:ind w:left="1276"/>
        <w:jc w:val="both"/>
        <w:rPr>
          <w:rFonts w:ascii="Times New Roman" w:hAnsi="Times New Roman" w:cs="Times New Roman"/>
          <w:spacing w:val="-14"/>
          <w:sz w:val="28"/>
          <w:szCs w:val="28"/>
        </w:rPr>
      </w:pPr>
      <w:r w:rsidRPr="005F2C8E">
        <w:rPr>
          <w:rFonts w:ascii="Times New Roman" w:hAnsi="Times New Roman" w:cs="Times New Roman"/>
          <w:spacing w:val="-14"/>
          <w:sz w:val="28"/>
          <w:szCs w:val="28"/>
        </w:rPr>
        <w:t>ООО/ОАО «________________»</w:t>
      </w:r>
    </w:p>
    <w:p w:rsidR="00F8542F" w:rsidRPr="005F2C8E" w:rsidRDefault="00F8542F" w:rsidP="00AA5415">
      <w:pPr>
        <w:widowControl w:val="0"/>
        <w:autoSpaceDE w:val="0"/>
        <w:autoSpaceDN w:val="0"/>
        <w:adjustRightInd w:val="0"/>
        <w:spacing w:after="0" w:line="240" w:lineRule="auto"/>
        <w:ind w:left="1276"/>
        <w:jc w:val="both"/>
        <w:rPr>
          <w:rFonts w:ascii="Times New Roman" w:hAnsi="Times New Roman" w:cs="Times New Roman"/>
          <w:spacing w:val="-14"/>
          <w:sz w:val="28"/>
          <w:szCs w:val="28"/>
        </w:rPr>
      </w:pPr>
      <w:r w:rsidRPr="005F2C8E">
        <w:rPr>
          <w:rFonts w:ascii="Times New Roman" w:hAnsi="Times New Roman" w:cs="Times New Roman"/>
          <w:spacing w:val="-14"/>
          <w:sz w:val="28"/>
          <w:szCs w:val="28"/>
        </w:rPr>
        <w:t>Адрес места нахождения:_________________________________________</w:t>
      </w:r>
    </w:p>
    <w:p w:rsidR="00F8542F" w:rsidRPr="005F2C8E" w:rsidRDefault="00F8542F" w:rsidP="00AA5415">
      <w:pPr>
        <w:widowControl w:val="0"/>
        <w:autoSpaceDE w:val="0"/>
        <w:autoSpaceDN w:val="0"/>
        <w:adjustRightInd w:val="0"/>
        <w:spacing w:after="0" w:line="240" w:lineRule="auto"/>
        <w:ind w:left="1276"/>
        <w:jc w:val="both"/>
        <w:rPr>
          <w:rFonts w:ascii="Times New Roman" w:hAnsi="Times New Roman" w:cs="Times New Roman"/>
          <w:spacing w:val="-14"/>
          <w:sz w:val="28"/>
          <w:szCs w:val="28"/>
        </w:rPr>
      </w:pPr>
      <w:r w:rsidRPr="005F2C8E">
        <w:rPr>
          <w:rFonts w:ascii="Times New Roman" w:hAnsi="Times New Roman" w:cs="Times New Roman"/>
          <w:spacing w:val="-14"/>
          <w:sz w:val="28"/>
          <w:szCs w:val="28"/>
        </w:rPr>
        <w:t>_______________________________________________________________</w:t>
      </w:r>
    </w:p>
    <w:p w:rsidR="00F8542F" w:rsidRPr="005F2C8E" w:rsidRDefault="00F8542F" w:rsidP="00AA5415">
      <w:pPr>
        <w:widowControl w:val="0"/>
        <w:autoSpaceDE w:val="0"/>
        <w:autoSpaceDN w:val="0"/>
        <w:adjustRightInd w:val="0"/>
        <w:spacing w:after="0" w:line="240" w:lineRule="auto"/>
        <w:ind w:left="1276"/>
        <w:jc w:val="both"/>
        <w:rPr>
          <w:rFonts w:ascii="Times New Roman" w:hAnsi="Times New Roman" w:cs="Times New Roman"/>
          <w:spacing w:val="-14"/>
          <w:sz w:val="28"/>
          <w:szCs w:val="28"/>
        </w:rPr>
      </w:pPr>
      <w:r w:rsidRPr="005F2C8E">
        <w:rPr>
          <w:rFonts w:ascii="Times New Roman" w:hAnsi="Times New Roman" w:cs="Times New Roman"/>
          <w:spacing w:val="-14"/>
          <w:sz w:val="28"/>
          <w:szCs w:val="28"/>
        </w:rPr>
        <w:t>ИНН __________, КПП _________, ОГРН _____________</w:t>
      </w:r>
    </w:p>
    <w:p w:rsidR="00F8542F" w:rsidRPr="005F2C8E" w:rsidRDefault="00F8542F" w:rsidP="00AA5415">
      <w:pPr>
        <w:widowControl w:val="0"/>
        <w:autoSpaceDE w:val="0"/>
        <w:autoSpaceDN w:val="0"/>
        <w:adjustRightInd w:val="0"/>
        <w:spacing w:after="0" w:line="240" w:lineRule="auto"/>
        <w:ind w:left="1276"/>
        <w:jc w:val="both"/>
        <w:rPr>
          <w:rFonts w:ascii="Times New Roman" w:hAnsi="Times New Roman" w:cs="Times New Roman"/>
          <w:spacing w:val="-14"/>
          <w:sz w:val="28"/>
          <w:szCs w:val="28"/>
        </w:rPr>
      </w:pPr>
      <w:r w:rsidRPr="005F2C8E">
        <w:rPr>
          <w:rFonts w:ascii="Times New Roman" w:hAnsi="Times New Roman" w:cs="Times New Roman"/>
          <w:spacing w:val="-14"/>
          <w:sz w:val="28"/>
          <w:szCs w:val="28"/>
        </w:rPr>
        <w:t>Банковские реквизиты: р/с ____________________ в __________________</w:t>
      </w:r>
    </w:p>
    <w:p w:rsidR="00F8542F" w:rsidRPr="005F2C8E" w:rsidRDefault="00F8542F" w:rsidP="00AA5415">
      <w:pPr>
        <w:widowControl w:val="0"/>
        <w:autoSpaceDE w:val="0"/>
        <w:autoSpaceDN w:val="0"/>
        <w:adjustRightInd w:val="0"/>
        <w:spacing w:after="0" w:line="240" w:lineRule="auto"/>
        <w:ind w:left="1276"/>
        <w:jc w:val="both"/>
        <w:rPr>
          <w:rFonts w:ascii="Times New Roman" w:hAnsi="Times New Roman" w:cs="Times New Roman"/>
          <w:spacing w:val="-14"/>
          <w:sz w:val="28"/>
          <w:szCs w:val="28"/>
        </w:rPr>
      </w:pPr>
      <w:r w:rsidRPr="005F2C8E">
        <w:rPr>
          <w:rFonts w:ascii="Times New Roman" w:hAnsi="Times New Roman" w:cs="Times New Roman"/>
          <w:spacing w:val="-14"/>
          <w:sz w:val="28"/>
          <w:szCs w:val="28"/>
        </w:rPr>
        <w:t xml:space="preserve">_______________________________________________________________ </w:t>
      </w:r>
    </w:p>
    <w:p w:rsidR="00F8542F" w:rsidRPr="005F2C8E" w:rsidRDefault="00F8542F" w:rsidP="00AA5415">
      <w:pPr>
        <w:widowControl w:val="0"/>
        <w:autoSpaceDE w:val="0"/>
        <w:autoSpaceDN w:val="0"/>
        <w:adjustRightInd w:val="0"/>
        <w:spacing w:after="0" w:line="240" w:lineRule="auto"/>
        <w:ind w:left="1276"/>
        <w:jc w:val="both"/>
        <w:rPr>
          <w:rFonts w:ascii="Times New Roman" w:hAnsi="Times New Roman" w:cs="Times New Roman"/>
          <w:spacing w:val="-14"/>
          <w:sz w:val="28"/>
          <w:szCs w:val="28"/>
        </w:rPr>
      </w:pPr>
      <w:r w:rsidRPr="005F2C8E">
        <w:rPr>
          <w:rFonts w:ascii="Times New Roman" w:hAnsi="Times New Roman" w:cs="Times New Roman"/>
          <w:spacing w:val="-14"/>
          <w:sz w:val="28"/>
          <w:szCs w:val="28"/>
        </w:rPr>
        <w:t>к/с ____________________, БИК _________</w:t>
      </w:r>
    </w:p>
    <w:p w:rsidR="00F8542F" w:rsidRPr="005F2C8E" w:rsidRDefault="00F8542F" w:rsidP="001B49FC">
      <w:pPr>
        <w:widowControl w:val="0"/>
        <w:tabs>
          <w:tab w:val="left" w:pos="1134"/>
        </w:tabs>
        <w:spacing w:before="480" w:after="0" w:line="240" w:lineRule="auto"/>
        <w:ind w:left="697"/>
        <w:rPr>
          <w:rFonts w:ascii="Times New Roman" w:hAnsi="Times New Roman" w:cs="Times New Roman"/>
          <w:b/>
          <w:spacing w:val="-14"/>
          <w:sz w:val="28"/>
          <w:szCs w:val="28"/>
        </w:rPr>
      </w:pPr>
      <w:r w:rsidRPr="005F2C8E">
        <w:rPr>
          <w:rFonts w:ascii="Times New Roman" w:hAnsi="Times New Roman" w:cs="Times New Roman"/>
          <w:b/>
          <w:spacing w:val="-14"/>
          <w:sz w:val="28"/>
          <w:szCs w:val="28"/>
        </w:rPr>
        <w:t>ПОДПИСИ СТОРОН:</w:t>
      </w:r>
    </w:p>
    <w:p w:rsidR="00F8542F" w:rsidRPr="005F2C8E" w:rsidRDefault="00F8542F" w:rsidP="00AA5415">
      <w:pPr>
        <w:widowControl w:val="0"/>
        <w:autoSpaceDE w:val="0"/>
        <w:autoSpaceDN w:val="0"/>
        <w:adjustRightInd w:val="0"/>
        <w:spacing w:line="240" w:lineRule="auto"/>
        <w:ind w:firstLine="540"/>
        <w:jc w:val="both"/>
        <w:rPr>
          <w:rFonts w:ascii="Times New Roman" w:hAnsi="Times New Roman" w:cs="Times New Roman"/>
          <w:spacing w:val="-14"/>
          <w:sz w:val="28"/>
          <w:szCs w:val="28"/>
        </w:rPr>
      </w:pPr>
    </w:p>
    <w:p w:rsidR="00F8542F" w:rsidRPr="005F2C8E" w:rsidRDefault="00F8542F" w:rsidP="00AA5415">
      <w:pPr>
        <w:pStyle w:val="ConsPlusNonformat"/>
        <w:ind w:left="709"/>
        <w:rPr>
          <w:rFonts w:ascii="Times New Roman" w:hAnsi="Times New Roman" w:cs="Times New Roman"/>
          <w:spacing w:val="-14"/>
          <w:sz w:val="28"/>
          <w:szCs w:val="28"/>
        </w:rPr>
      </w:pPr>
      <w:r w:rsidRPr="005F2C8E">
        <w:rPr>
          <w:rFonts w:ascii="Times New Roman" w:hAnsi="Times New Roman" w:cs="Times New Roman"/>
          <w:spacing w:val="-14"/>
          <w:sz w:val="28"/>
          <w:szCs w:val="28"/>
          <w:u w:val="single"/>
        </w:rPr>
        <w:t>Заказчик</w:t>
      </w:r>
      <w:r w:rsidRPr="005F2C8E">
        <w:rPr>
          <w:rFonts w:ascii="Times New Roman" w:hAnsi="Times New Roman" w:cs="Times New Roman"/>
          <w:spacing w:val="-14"/>
          <w:sz w:val="28"/>
          <w:szCs w:val="28"/>
        </w:rPr>
        <w:t xml:space="preserve">: </w:t>
      </w:r>
      <w:r w:rsidRPr="004D5CD0">
        <w:rPr>
          <w:rFonts w:ascii="Times New Roman" w:hAnsi="Times New Roman" w:cs="Times New Roman"/>
          <w:noProof/>
          <w:spacing w:val="-14"/>
          <w:sz w:val="28"/>
          <w:szCs w:val="28"/>
        </w:rPr>
        <w:t>ООО «Газпром межрегионгаз Пенза»</w:t>
      </w:r>
    </w:p>
    <w:p w:rsidR="00F8542F" w:rsidRPr="00357757" w:rsidRDefault="00F8542F" w:rsidP="00AA5415">
      <w:pPr>
        <w:pStyle w:val="ConsPlusNonformat"/>
        <w:ind w:left="1778"/>
        <w:rPr>
          <w:rFonts w:ascii="Times New Roman" w:hAnsi="Times New Roman" w:cs="Times New Roman"/>
          <w:spacing w:val="-14"/>
          <w:sz w:val="28"/>
          <w:szCs w:val="28"/>
        </w:rPr>
      </w:pPr>
      <w:r w:rsidRPr="005F2C8E">
        <w:rPr>
          <w:rFonts w:ascii="Times New Roman" w:hAnsi="Times New Roman" w:cs="Times New Roman"/>
          <w:spacing w:val="-14"/>
          <w:sz w:val="28"/>
          <w:szCs w:val="28"/>
        </w:rPr>
        <w:t>_______________/_______________________________/</w:t>
      </w:r>
    </w:p>
    <w:p w:rsidR="00F8542F" w:rsidRPr="00357757" w:rsidRDefault="00F8542F" w:rsidP="00AA5415">
      <w:pPr>
        <w:pStyle w:val="ConsPlusNonformat"/>
        <w:tabs>
          <w:tab w:val="left" w:pos="6440"/>
        </w:tabs>
        <w:spacing w:before="60"/>
        <w:ind w:left="2506" w:hanging="168"/>
        <w:rPr>
          <w:rFonts w:ascii="Times New Roman" w:hAnsi="Times New Roman" w:cs="Times New Roman"/>
          <w:sz w:val="16"/>
          <w:szCs w:val="16"/>
        </w:rPr>
      </w:pPr>
      <w:r w:rsidRPr="00357757">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357757">
        <w:rPr>
          <w:rFonts w:ascii="Times New Roman" w:hAnsi="Times New Roman" w:cs="Times New Roman"/>
          <w:sz w:val="16"/>
          <w:szCs w:val="16"/>
        </w:rPr>
        <w:t xml:space="preserve">              (расшифровка)</w:t>
      </w:r>
      <w:r w:rsidRPr="00357757">
        <w:rPr>
          <w:rFonts w:ascii="Times New Roman" w:hAnsi="Times New Roman" w:cs="Times New Roman"/>
          <w:sz w:val="16"/>
          <w:szCs w:val="16"/>
        </w:rPr>
        <w:tab/>
      </w:r>
    </w:p>
    <w:p w:rsidR="00F8542F" w:rsidRPr="00357757" w:rsidRDefault="00F8542F" w:rsidP="00AA5415">
      <w:pPr>
        <w:pStyle w:val="ConsPlusNonformat"/>
        <w:spacing w:before="60"/>
        <w:ind w:left="2506"/>
        <w:rPr>
          <w:rFonts w:ascii="Times New Roman" w:hAnsi="Times New Roman" w:cs="Times New Roman"/>
          <w:sz w:val="28"/>
          <w:szCs w:val="28"/>
        </w:rPr>
      </w:pPr>
      <w:r w:rsidRPr="00357757">
        <w:rPr>
          <w:rFonts w:ascii="Times New Roman" w:hAnsi="Times New Roman" w:cs="Times New Roman"/>
        </w:rPr>
        <w:t>м.п.</w:t>
      </w:r>
    </w:p>
    <w:p w:rsidR="00F8542F" w:rsidRPr="00357757" w:rsidRDefault="00F8542F" w:rsidP="00AA5415">
      <w:pPr>
        <w:pStyle w:val="ConsPlusNonformat"/>
        <w:ind w:left="709"/>
        <w:rPr>
          <w:rFonts w:ascii="Times New Roman" w:hAnsi="Times New Roman" w:cs="Times New Roman"/>
          <w:spacing w:val="-14"/>
          <w:sz w:val="28"/>
          <w:szCs w:val="28"/>
        </w:rPr>
      </w:pPr>
    </w:p>
    <w:p w:rsidR="00F8542F" w:rsidRPr="00357757" w:rsidRDefault="00F8542F" w:rsidP="00AA5415">
      <w:pPr>
        <w:pStyle w:val="ConsPlusNonformat"/>
        <w:ind w:left="709"/>
        <w:rPr>
          <w:rFonts w:ascii="Times New Roman" w:hAnsi="Times New Roman" w:cs="Times New Roman"/>
          <w:spacing w:val="-14"/>
          <w:sz w:val="28"/>
          <w:szCs w:val="28"/>
        </w:rPr>
      </w:pPr>
    </w:p>
    <w:p w:rsidR="00F8542F" w:rsidRPr="00357757" w:rsidRDefault="00F8542F" w:rsidP="00AA5415">
      <w:pPr>
        <w:pStyle w:val="ConsPlusNonformat"/>
        <w:ind w:left="709"/>
        <w:rPr>
          <w:rFonts w:ascii="Times New Roman" w:hAnsi="Times New Roman" w:cs="Times New Roman"/>
          <w:spacing w:val="-14"/>
          <w:sz w:val="28"/>
          <w:szCs w:val="28"/>
        </w:rPr>
      </w:pPr>
      <w:r w:rsidRPr="00357757">
        <w:rPr>
          <w:rFonts w:ascii="Times New Roman" w:hAnsi="Times New Roman" w:cs="Times New Roman"/>
          <w:spacing w:val="-14"/>
          <w:sz w:val="28"/>
          <w:szCs w:val="28"/>
          <w:u w:val="single"/>
        </w:rPr>
        <w:t>Исполнитель</w:t>
      </w:r>
      <w:r w:rsidRPr="00357757">
        <w:rPr>
          <w:rFonts w:ascii="Times New Roman" w:hAnsi="Times New Roman" w:cs="Times New Roman"/>
          <w:spacing w:val="-14"/>
          <w:sz w:val="28"/>
          <w:szCs w:val="28"/>
        </w:rPr>
        <w:t>: ООО/ОАО «________________________________»</w:t>
      </w:r>
    </w:p>
    <w:p w:rsidR="00F8542F" w:rsidRPr="00357757" w:rsidRDefault="00F8542F" w:rsidP="00AA5415">
      <w:pPr>
        <w:pStyle w:val="ConsPlusNonformat"/>
        <w:ind w:left="709"/>
        <w:rPr>
          <w:rFonts w:ascii="Times New Roman" w:hAnsi="Times New Roman" w:cs="Times New Roman"/>
          <w:spacing w:val="-14"/>
          <w:sz w:val="28"/>
          <w:szCs w:val="28"/>
        </w:rPr>
      </w:pPr>
    </w:p>
    <w:p w:rsidR="00F8542F" w:rsidRPr="00357757" w:rsidRDefault="00F8542F" w:rsidP="00AA5415">
      <w:pPr>
        <w:pStyle w:val="ConsPlusNonformat"/>
        <w:ind w:left="2240"/>
        <w:rPr>
          <w:rFonts w:ascii="Times New Roman" w:hAnsi="Times New Roman" w:cs="Times New Roman"/>
          <w:spacing w:val="-14"/>
          <w:sz w:val="28"/>
          <w:szCs w:val="28"/>
        </w:rPr>
      </w:pPr>
      <w:r w:rsidRPr="00357757">
        <w:rPr>
          <w:rFonts w:ascii="Times New Roman" w:hAnsi="Times New Roman" w:cs="Times New Roman"/>
          <w:spacing w:val="-14"/>
          <w:sz w:val="28"/>
          <w:szCs w:val="28"/>
        </w:rPr>
        <w:t>_______________/______</w:t>
      </w:r>
      <w:r>
        <w:rPr>
          <w:rFonts w:ascii="Times New Roman" w:hAnsi="Times New Roman" w:cs="Times New Roman"/>
          <w:spacing w:val="-14"/>
          <w:sz w:val="28"/>
          <w:szCs w:val="28"/>
        </w:rPr>
        <w:t>_</w:t>
      </w:r>
      <w:r w:rsidRPr="00357757">
        <w:rPr>
          <w:rFonts w:ascii="Times New Roman" w:hAnsi="Times New Roman" w:cs="Times New Roman"/>
          <w:spacing w:val="-14"/>
          <w:sz w:val="28"/>
          <w:szCs w:val="28"/>
        </w:rPr>
        <w:t>_____________</w:t>
      </w:r>
      <w:r>
        <w:rPr>
          <w:rFonts w:ascii="Times New Roman" w:hAnsi="Times New Roman" w:cs="Times New Roman"/>
          <w:spacing w:val="-14"/>
          <w:sz w:val="28"/>
          <w:szCs w:val="28"/>
        </w:rPr>
        <w:t>_</w:t>
      </w:r>
      <w:r w:rsidRPr="00357757">
        <w:rPr>
          <w:rFonts w:ascii="Times New Roman" w:hAnsi="Times New Roman" w:cs="Times New Roman"/>
          <w:spacing w:val="-14"/>
          <w:sz w:val="28"/>
          <w:szCs w:val="28"/>
        </w:rPr>
        <w:t>______/</w:t>
      </w:r>
    </w:p>
    <w:p w:rsidR="00F8542F" w:rsidRPr="00357757" w:rsidRDefault="00F8542F" w:rsidP="00AA5415">
      <w:pPr>
        <w:pStyle w:val="ConsPlusNonformat"/>
        <w:tabs>
          <w:tab w:val="left" w:pos="6440"/>
        </w:tabs>
        <w:spacing w:before="60"/>
        <w:ind w:left="2730"/>
        <w:rPr>
          <w:rFonts w:ascii="Times New Roman" w:hAnsi="Times New Roman" w:cs="Times New Roman"/>
          <w:sz w:val="16"/>
          <w:szCs w:val="16"/>
        </w:rPr>
      </w:pPr>
      <w:r w:rsidRPr="00357757">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357757">
        <w:rPr>
          <w:rFonts w:ascii="Times New Roman" w:hAnsi="Times New Roman" w:cs="Times New Roman"/>
          <w:sz w:val="16"/>
          <w:szCs w:val="16"/>
        </w:rPr>
        <w:t xml:space="preserve">              (расшифровка)</w:t>
      </w:r>
      <w:r w:rsidRPr="00357757">
        <w:rPr>
          <w:rFonts w:ascii="Times New Roman" w:hAnsi="Times New Roman" w:cs="Times New Roman"/>
          <w:sz w:val="16"/>
          <w:szCs w:val="16"/>
        </w:rPr>
        <w:tab/>
      </w:r>
    </w:p>
    <w:p w:rsidR="00F8542F" w:rsidRPr="00FC4980" w:rsidRDefault="00F8542F" w:rsidP="00AA5415">
      <w:pPr>
        <w:pStyle w:val="ConsPlusNonformat"/>
        <w:spacing w:before="60"/>
        <w:ind w:left="3024"/>
        <w:rPr>
          <w:rFonts w:ascii="Times New Roman" w:hAnsi="Times New Roman" w:cs="Times New Roman"/>
          <w:spacing w:val="-14"/>
          <w:sz w:val="28"/>
          <w:szCs w:val="28"/>
        </w:rPr>
      </w:pPr>
      <w:r w:rsidRPr="00357757">
        <w:rPr>
          <w:rFonts w:ascii="Times New Roman" w:hAnsi="Times New Roman" w:cs="Times New Roman"/>
        </w:rPr>
        <w:t>м.п.</w:t>
      </w:r>
    </w:p>
    <w:p w:rsidR="00F8542F" w:rsidRPr="00AA5415" w:rsidRDefault="00F8542F" w:rsidP="00AA5415">
      <w:pPr>
        <w:pageBreakBefore/>
        <w:widowControl w:val="0"/>
        <w:spacing w:after="0" w:line="240" w:lineRule="auto"/>
        <w:jc w:val="right"/>
        <w:outlineLvl w:val="0"/>
        <w:rPr>
          <w:rFonts w:ascii="Times New Roman" w:hAnsi="Times New Roman" w:cs="Times New Roman"/>
          <w:spacing w:val="-14"/>
          <w:sz w:val="28"/>
          <w:szCs w:val="28"/>
        </w:rPr>
      </w:pPr>
      <w:r w:rsidRPr="00AA5415">
        <w:rPr>
          <w:rFonts w:ascii="Times New Roman" w:hAnsi="Times New Roman" w:cs="Times New Roman"/>
          <w:spacing w:val="-14"/>
          <w:sz w:val="28"/>
          <w:szCs w:val="28"/>
        </w:rPr>
        <w:lastRenderedPageBreak/>
        <w:t>Приложение № 1</w:t>
      </w:r>
    </w:p>
    <w:p w:rsidR="00F8542F" w:rsidRPr="00AA5415" w:rsidRDefault="00F8542F" w:rsidP="00AA5415">
      <w:pPr>
        <w:widowControl w:val="0"/>
        <w:spacing w:after="0" w:line="240" w:lineRule="auto"/>
        <w:jc w:val="right"/>
        <w:rPr>
          <w:rFonts w:ascii="Times New Roman" w:hAnsi="Times New Roman" w:cs="Times New Roman"/>
          <w:spacing w:val="-14"/>
          <w:sz w:val="28"/>
          <w:szCs w:val="28"/>
        </w:rPr>
      </w:pPr>
      <w:r w:rsidRPr="00AA5415">
        <w:rPr>
          <w:rFonts w:ascii="Times New Roman" w:hAnsi="Times New Roman" w:cs="Times New Roman"/>
          <w:spacing w:val="-14"/>
          <w:sz w:val="28"/>
          <w:szCs w:val="28"/>
        </w:rPr>
        <w:t>к Договору № _____________</w:t>
      </w:r>
    </w:p>
    <w:p w:rsidR="00F8542F" w:rsidRPr="00AA5415" w:rsidRDefault="00F8542F" w:rsidP="00AA5415">
      <w:pPr>
        <w:widowControl w:val="0"/>
        <w:spacing w:after="0" w:line="240" w:lineRule="auto"/>
        <w:jc w:val="right"/>
        <w:outlineLvl w:val="0"/>
        <w:rPr>
          <w:rFonts w:ascii="Times New Roman" w:hAnsi="Times New Roman" w:cs="Times New Roman"/>
          <w:spacing w:val="-14"/>
          <w:sz w:val="28"/>
          <w:szCs w:val="28"/>
        </w:rPr>
      </w:pPr>
      <w:r w:rsidRPr="00AA5415">
        <w:rPr>
          <w:rFonts w:ascii="Times New Roman" w:hAnsi="Times New Roman" w:cs="Times New Roman"/>
          <w:spacing w:val="-14"/>
          <w:sz w:val="28"/>
          <w:szCs w:val="28"/>
        </w:rPr>
        <w:t>«__» ___________ 201_ года</w:t>
      </w:r>
    </w:p>
    <w:p w:rsidR="00F8542F" w:rsidRPr="00AA5415" w:rsidRDefault="00F8542F" w:rsidP="00AA5415">
      <w:pPr>
        <w:widowControl w:val="0"/>
        <w:spacing w:after="0" w:line="240" w:lineRule="auto"/>
        <w:jc w:val="right"/>
        <w:outlineLvl w:val="0"/>
        <w:rPr>
          <w:rFonts w:ascii="Times New Roman" w:hAnsi="Times New Roman" w:cs="Times New Roman"/>
          <w:b/>
          <w:spacing w:val="-14"/>
          <w:sz w:val="28"/>
          <w:szCs w:val="28"/>
        </w:rPr>
      </w:pPr>
    </w:p>
    <w:p w:rsidR="00F8542F" w:rsidRPr="00AA5415" w:rsidRDefault="00F8542F" w:rsidP="00AA5415">
      <w:pPr>
        <w:widowControl w:val="0"/>
        <w:spacing w:before="240" w:after="0" w:line="240" w:lineRule="auto"/>
        <w:jc w:val="center"/>
        <w:outlineLvl w:val="0"/>
        <w:rPr>
          <w:rFonts w:ascii="Times New Roman" w:hAnsi="Times New Roman" w:cs="Times New Roman"/>
          <w:b/>
          <w:spacing w:val="-14"/>
          <w:sz w:val="28"/>
          <w:szCs w:val="28"/>
        </w:rPr>
      </w:pPr>
      <w:r w:rsidRPr="00AA5415">
        <w:rPr>
          <w:rFonts w:ascii="Times New Roman" w:hAnsi="Times New Roman" w:cs="Times New Roman"/>
          <w:b/>
          <w:spacing w:val="-14"/>
          <w:sz w:val="28"/>
          <w:szCs w:val="28"/>
        </w:rPr>
        <w:t>Перечень мест нахождения оборудования СТМ на Объектах</w:t>
      </w:r>
    </w:p>
    <w:p w:rsidR="00F8542F" w:rsidRPr="00BA0A93" w:rsidRDefault="00F8542F" w:rsidP="00AA5415">
      <w:pPr>
        <w:widowControl w:val="0"/>
        <w:spacing w:after="120" w:line="240" w:lineRule="auto"/>
        <w:jc w:val="center"/>
        <w:outlineLvl w:val="0"/>
        <w:rPr>
          <w:rFonts w:ascii="Times New Roman" w:hAnsi="Times New Roman" w:cs="Times New Roman"/>
          <w:b/>
          <w:spacing w:val="-14"/>
          <w:sz w:val="28"/>
          <w:szCs w:val="28"/>
        </w:rPr>
      </w:pPr>
      <w:r w:rsidRPr="00BA0A93">
        <w:rPr>
          <w:rFonts w:ascii="Times New Roman" w:hAnsi="Times New Roman" w:cs="Times New Roman"/>
          <w:b/>
          <w:noProof/>
          <w:spacing w:val="-14"/>
          <w:sz w:val="28"/>
          <w:szCs w:val="28"/>
        </w:rPr>
        <w:t>ООО «Газпром межрегионгаз Пенза»</w:t>
      </w:r>
    </w:p>
    <w:p w:rsidR="00F8542F" w:rsidRDefault="00F8542F" w:rsidP="00AA5415">
      <w:pPr>
        <w:widowControl w:val="0"/>
        <w:spacing w:after="0" w:line="240" w:lineRule="auto"/>
        <w:jc w:val="right"/>
        <w:outlineLvl w:val="0"/>
        <w:rPr>
          <w:rFonts w:ascii="Times New Roman" w:hAnsi="Times New Roman" w:cs="Times New Roman"/>
          <w:spacing w:val="-14"/>
          <w:sz w:val="28"/>
          <w:szCs w:val="28"/>
        </w:rPr>
      </w:pPr>
    </w:p>
    <w:tbl>
      <w:tblPr>
        <w:tblpPr w:leftFromText="180" w:rightFromText="180" w:vertAnchor="text" w:horzAnchor="margin" w:tblpX="108" w:tblpY="3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845"/>
        <w:gridCol w:w="3086"/>
      </w:tblGrid>
      <w:tr w:rsidR="00BA0A93" w:rsidRPr="00BA0A93" w:rsidTr="00610955">
        <w:trPr>
          <w:tblHeader/>
        </w:trPr>
        <w:tc>
          <w:tcPr>
            <w:tcW w:w="675" w:type="dxa"/>
            <w:vAlign w:val="center"/>
          </w:tcPr>
          <w:p w:rsidR="00BA0A93" w:rsidRPr="00822F1B" w:rsidRDefault="00BA0A93" w:rsidP="00610955">
            <w:pPr>
              <w:tabs>
                <w:tab w:val="left" w:pos="-7655"/>
                <w:tab w:val="left" w:pos="-7513"/>
              </w:tabs>
              <w:spacing w:after="120"/>
              <w:jc w:val="center"/>
              <w:rPr>
                <w:rFonts w:ascii="Times New Roman" w:hAnsi="Times New Roman" w:cs="Times New Roman"/>
                <w:bCs/>
                <w:color w:val="000000"/>
                <w:sz w:val="20"/>
                <w:szCs w:val="20"/>
              </w:rPr>
            </w:pPr>
            <w:r w:rsidRPr="00822F1B">
              <w:rPr>
                <w:rFonts w:ascii="Times New Roman" w:hAnsi="Times New Roman" w:cs="Times New Roman"/>
                <w:bCs/>
                <w:color w:val="000000"/>
                <w:sz w:val="20"/>
                <w:szCs w:val="20"/>
              </w:rPr>
              <w:t>№ п/п</w:t>
            </w:r>
          </w:p>
        </w:tc>
        <w:tc>
          <w:tcPr>
            <w:tcW w:w="5845" w:type="dxa"/>
            <w:vAlign w:val="center"/>
          </w:tcPr>
          <w:p w:rsidR="00BA0A93" w:rsidRPr="00822F1B" w:rsidRDefault="00BA0A93" w:rsidP="00610955">
            <w:pPr>
              <w:spacing w:after="120"/>
              <w:jc w:val="center"/>
              <w:rPr>
                <w:rFonts w:ascii="Times New Roman" w:hAnsi="Times New Roman" w:cs="Times New Roman"/>
                <w:bCs/>
                <w:color w:val="000000"/>
                <w:sz w:val="20"/>
                <w:szCs w:val="20"/>
              </w:rPr>
            </w:pPr>
            <w:r w:rsidRPr="00822F1B">
              <w:rPr>
                <w:rFonts w:ascii="Times New Roman" w:hAnsi="Times New Roman" w:cs="Times New Roman"/>
                <w:bCs/>
                <w:color w:val="000000"/>
                <w:sz w:val="20"/>
                <w:szCs w:val="20"/>
              </w:rPr>
              <w:t xml:space="preserve">Месторасположение объектов </w:t>
            </w:r>
          </w:p>
        </w:tc>
        <w:tc>
          <w:tcPr>
            <w:tcW w:w="3086" w:type="dxa"/>
            <w:vAlign w:val="center"/>
          </w:tcPr>
          <w:p w:rsidR="00BA0A93" w:rsidRPr="00822F1B" w:rsidRDefault="00BA0A93" w:rsidP="00610955">
            <w:pPr>
              <w:spacing w:after="120"/>
              <w:jc w:val="center"/>
              <w:rPr>
                <w:rFonts w:ascii="Times New Roman" w:hAnsi="Times New Roman" w:cs="Times New Roman"/>
                <w:bCs/>
                <w:color w:val="000000"/>
                <w:sz w:val="20"/>
                <w:szCs w:val="20"/>
              </w:rPr>
            </w:pPr>
            <w:r w:rsidRPr="00822F1B">
              <w:rPr>
                <w:rFonts w:ascii="Times New Roman" w:hAnsi="Times New Roman" w:cs="Times New Roman"/>
                <w:bCs/>
                <w:color w:val="000000"/>
                <w:sz w:val="20"/>
                <w:szCs w:val="20"/>
              </w:rPr>
              <w:t xml:space="preserve">Наименование оборудования </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w:t>
            </w:r>
          </w:p>
        </w:tc>
        <w:tc>
          <w:tcPr>
            <w:tcW w:w="5845" w:type="dxa"/>
            <w:vAlign w:val="bottom"/>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ООО "Мастер", Пензенская обл.,  Н.Ломовский р-н., с.Норовка</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2</w:t>
            </w:r>
          </w:p>
        </w:tc>
        <w:tc>
          <w:tcPr>
            <w:tcW w:w="5845" w:type="dxa"/>
            <w:vAlign w:val="bottom"/>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ООО "Мастер", Пензенская обл., г.Спасск, 700м на юго-восток от 472 км автодороги Москва-Самара</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3</w:t>
            </w:r>
          </w:p>
        </w:tc>
        <w:tc>
          <w:tcPr>
            <w:tcW w:w="5845" w:type="dxa"/>
            <w:vAlign w:val="bottom"/>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ООО "Мастер", Пензенская обл., с. Наровчат, ул.Строителей, 30</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4</w:t>
            </w:r>
          </w:p>
        </w:tc>
        <w:tc>
          <w:tcPr>
            <w:tcW w:w="5845" w:type="dxa"/>
            <w:vAlign w:val="bottom"/>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ООО "Мастер", Пензенская обл., р.п.Исса, в 2-х км по направлению на юго-восток от ориентира р.п.Исса</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5</w:t>
            </w:r>
          </w:p>
        </w:tc>
        <w:tc>
          <w:tcPr>
            <w:tcW w:w="5845" w:type="dxa"/>
            <w:vAlign w:val="bottom"/>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ООО "СКМ Энергосервис" кот. "Западная" ГВС,  г. Пенза, ул. Мира, д. 16</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rPr>
          <w:trHeight w:val="391"/>
        </w:trPr>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6</w:t>
            </w:r>
          </w:p>
        </w:tc>
        <w:tc>
          <w:tcPr>
            <w:tcW w:w="5845" w:type="dxa"/>
            <w:vAlign w:val="bottom"/>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ООО "Энергосервис" (г.Городище), ул. Залесская (котельная №3 - ЦРБ)</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7</w:t>
            </w:r>
          </w:p>
        </w:tc>
        <w:tc>
          <w:tcPr>
            <w:tcW w:w="5845" w:type="dxa"/>
            <w:vAlign w:val="bottom"/>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ОАО ПТФ "Васильeвская" Пензенская обл., Бековский р-н, с Нарышкино</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8</w:t>
            </w:r>
          </w:p>
        </w:tc>
        <w:tc>
          <w:tcPr>
            <w:tcW w:w="5845" w:type="dxa"/>
            <w:vAlign w:val="bottom"/>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ОАО ПТФ "Васильeвская" Пензенская обл., Бековский р-н, с. Миткирей</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9</w:t>
            </w:r>
          </w:p>
        </w:tc>
        <w:tc>
          <w:tcPr>
            <w:tcW w:w="5845" w:type="dxa"/>
            <w:vAlign w:val="bottom"/>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ОАО "Молоко" Пензенская обл., р.п.Тамала,  ул. Лермонтова, д.49</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10</w:t>
            </w:r>
          </w:p>
        </w:tc>
        <w:tc>
          <w:tcPr>
            <w:tcW w:w="5845" w:type="dxa"/>
            <w:vAlign w:val="bottom"/>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ООО "СКМ Энергосервис" , г. Пенза, ул. Бекешская, д. 43</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11</w:t>
            </w:r>
          </w:p>
        </w:tc>
        <w:tc>
          <w:tcPr>
            <w:tcW w:w="5845" w:type="dxa"/>
            <w:vAlign w:val="bottom"/>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ОАО "Автодорога" Пензенская обл., Пензенский р-н, ст. Ардым, ул. Газовая, д. 9</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12</w:t>
            </w:r>
          </w:p>
        </w:tc>
        <w:tc>
          <w:tcPr>
            <w:tcW w:w="5845" w:type="dxa"/>
            <w:vAlign w:val="bottom"/>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ЛПУ Санаторий "Березовая роща" Пензенская обл., Пензенский р-н, п.Березовая роща</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13</w:t>
            </w:r>
          </w:p>
        </w:tc>
        <w:tc>
          <w:tcPr>
            <w:tcW w:w="5845" w:type="dxa"/>
            <w:vAlign w:val="bottom"/>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Сердобская квартирно-эксплуатационная часть района (в/ч 30785)  Пензенская обл., г.Каменка</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lastRenderedPageBreak/>
              <w:t>14</w:t>
            </w:r>
          </w:p>
        </w:tc>
        <w:tc>
          <w:tcPr>
            <w:tcW w:w="5845" w:type="dxa"/>
            <w:vAlign w:val="bottom"/>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ФГУ ДЭП №270 (Котельная) Пензенская обл., г.Каменка, ул. Гражданская д.1</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15</w:t>
            </w:r>
          </w:p>
        </w:tc>
        <w:tc>
          <w:tcPr>
            <w:tcW w:w="5845" w:type="dxa"/>
            <w:vAlign w:val="bottom"/>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ФГУ ДЭП №270 (АБЗ) Пензенская обл., г.Каменка</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16</w:t>
            </w:r>
          </w:p>
        </w:tc>
        <w:tc>
          <w:tcPr>
            <w:tcW w:w="5845" w:type="dxa"/>
            <w:vAlign w:val="bottom"/>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ООО "Дорожно-строительное управление №1" Пензенская обл., Бессоновский р-н, с.Чемодановка, ул.Дорожная, д.1</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17</w:t>
            </w:r>
          </w:p>
        </w:tc>
        <w:tc>
          <w:tcPr>
            <w:tcW w:w="5845" w:type="dxa"/>
            <w:vAlign w:val="bottom"/>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ООО "Энергосервис" (г.Городище), ул. Садовая, (котельная №2)</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18</w:t>
            </w:r>
          </w:p>
        </w:tc>
        <w:tc>
          <w:tcPr>
            <w:tcW w:w="5845" w:type="dxa"/>
            <w:vAlign w:val="bottom"/>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ООО "Энергосервис" (г.Городище), ул. Калинина, (котельная №1)</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19</w:t>
            </w:r>
          </w:p>
        </w:tc>
        <w:tc>
          <w:tcPr>
            <w:tcW w:w="5845" w:type="dxa"/>
            <w:vAlign w:val="bottom"/>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ООО "Энергосервис" (г.Городище), ул. Фабричная, (котельная №4)</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20</w:t>
            </w:r>
          </w:p>
        </w:tc>
        <w:tc>
          <w:tcPr>
            <w:tcW w:w="5845" w:type="dxa"/>
            <w:vAlign w:val="bottom"/>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ОАО "Юго-Запад транснефтепродукт" г. Пенза, пос. Нефтяник, д.28</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21</w:t>
            </w:r>
          </w:p>
        </w:tc>
        <w:tc>
          <w:tcPr>
            <w:tcW w:w="5845" w:type="dxa"/>
            <w:vAlign w:val="bottom"/>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ОАО Магистральные нефтепроводы "Дружба" Пензенская обл., Башмаковский р-н, пос. Дружный</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22</w:t>
            </w:r>
          </w:p>
        </w:tc>
        <w:tc>
          <w:tcPr>
            <w:tcW w:w="5845" w:type="dxa"/>
            <w:vAlign w:val="bottom"/>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ОАО Магистральные нефтепроводы "Дружба" Пензенская обл.,  Бессоновский р-н, пос. Полевой</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23</w:t>
            </w:r>
          </w:p>
        </w:tc>
        <w:tc>
          <w:tcPr>
            <w:tcW w:w="5845" w:type="dxa"/>
            <w:vAlign w:val="bottom"/>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ООО "Кузнецкий мебельный комбинат" Пензенская обл., г. Кузнецк, ул. Железнодорожная, д.2</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24</w:t>
            </w:r>
          </w:p>
        </w:tc>
        <w:tc>
          <w:tcPr>
            <w:tcW w:w="5845" w:type="dxa"/>
            <w:vAlign w:val="bottom"/>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ООО "Объединенные пензенские водочные заводы"-филиал Нижне-Ломовский ЛВЗ Пензенскаяг обл., г. Н. Ломов, ул.Урицкого, д.1</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25</w:t>
            </w:r>
          </w:p>
        </w:tc>
        <w:tc>
          <w:tcPr>
            <w:tcW w:w="5845" w:type="dxa"/>
            <w:vAlign w:val="bottom"/>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ООО "Пензапродкомбинат" г. Пенза, ул. Нагорный проезд, д.2-а</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26</w:t>
            </w:r>
          </w:p>
        </w:tc>
        <w:tc>
          <w:tcPr>
            <w:tcW w:w="5845" w:type="dxa"/>
            <w:vAlign w:val="bottom"/>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ООО "Пенза-Терминал" г. Пенза, ул. Нейтральная, д.104</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27</w:t>
            </w:r>
          </w:p>
        </w:tc>
        <w:tc>
          <w:tcPr>
            <w:tcW w:w="5845" w:type="dxa"/>
            <w:vAlign w:val="bottom"/>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ООО "СТАРКАМ" Пензенская обл., Пензенский р-н, с.Саловка, ул.Новая, д.1</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28</w:t>
            </w:r>
          </w:p>
        </w:tc>
        <w:tc>
          <w:tcPr>
            <w:tcW w:w="5845" w:type="dxa"/>
            <w:vAlign w:val="bottom"/>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ООО "Энергопартнер" г.Пенза, ул. Окружная, д.115</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29</w:t>
            </w:r>
          </w:p>
        </w:tc>
        <w:tc>
          <w:tcPr>
            <w:tcW w:w="5845" w:type="dxa"/>
            <w:vAlign w:val="bottom"/>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ООО фирма "Рамис" г. Пенза, ул. Аустрина, д.133</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30</w:t>
            </w:r>
          </w:p>
        </w:tc>
        <w:tc>
          <w:tcPr>
            <w:tcW w:w="5845" w:type="dxa"/>
            <w:vAlign w:val="bottom"/>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ООО "Ардымспирт", Пензенская область, Пензенский р-н., с. Ст. Каменка, ул.Спиртзаводская, 31</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31</w:t>
            </w:r>
          </w:p>
        </w:tc>
        <w:tc>
          <w:tcPr>
            <w:tcW w:w="5845" w:type="dxa"/>
            <w:vAlign w:val="bottom"/>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ФГУП СУ-505 при Спецстрое России Пензенская обл., г. Кузнецк, ул. Энергетиков, д.19</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lastRenderedPageBreak/>
              <w:t>32</w:t>
            </w:r>
          </w:p>
        </w:tc>
        <w:tc>
          <w:tcPr>
            <w:tcW w:w="5845" w:type="dxa"/>
            <w:vAlign w:val="bottom"/>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ФГУ ЛИУ-6 УФСИН России по Пензенской области Пензенская обл. г. Сердобск</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33</w:t>
            </w:r>
          </w:p>
        </w:tc>
        <w:tc>
          <w:tcPr>
            <w:tcW w:w="5845" w:type="dxa"/>
            <w:vAlign w:val="bottom"/>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ОАО "Чаадаевский завод ДП", (котельная), Городищенский р-н, р.п.Чаадаевка, ул.2-я Луговая, 18</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34</w:t>
            </w:r>
          </w:p>
        </w:tc>
        <w:tc>
          <w:tcPr>
            <w:tcW w:w="5845" w:type="dxa"/>
            <w:vAlign w:val="bottom"/>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ООО "Объединенные пензенские водочные заводы"-филиал Кузнецкий ЛВЗ, Пензенская обл., г. Кузнецк, ул. Рабочая, д.223</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35</w:t>
            </w:r>
          </w:p>
        </w:tc>
        <w:tc>
          <w:tcPr>
            <w:tcW w:w="5845" w:type="dxa"/>
            <w:vAlign w:val="bottom"/>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ООО "Новые технологии" г.Пенза, ул.Рябова, д.31</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36</w:t>
            </w:r>
          </w:p>
        </w:tc>
        <w:tc>
          <w:tcPr>
            <w:tcW w:w="5845" w:type="dxa"/>
            <w:vAlign w:val="bottom"/>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МУП "Сурская управляющая компания" Пензенская обл., Городищенский р-н, г. Сурск, ул. Ленина, 111а</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37</w:t>
            </w:r>
          </w:p>
        </w:tc>
        <w:tc>
          <w:tcPr>
            <w:tcW w:w="5845" w:type="dxa"/>
            <w:vAlign w:val="bottom"/>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МУП "Сурская управляющая компания" Пензенская обл., Городищенский р-н, р.п. Чаадаевка, ул. Полевая</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38</w:t>
            </w:r>
          </w:p>
        </w:tc>
        <w:tc>
          <w:tcPr>
            <w:tcW w:w="5845" w:type="dxa"/>
            <w:vAlign w:val="bottom"/>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ЗАО "Агропромресурс" г. Пенза, ул. Чаадаева, д.135-а</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39</w:t>
            </w:r>
          </w:p>
        </w:tc>
        <w:tc>
          <w:tcPr>
            <w:tcW w:w="5845" w:type="dxa"/>
            <w:vAlign w:val="bottom"/>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МУП "Жилсервис" Пензенская обл., Бессоновский р-н, с. Вазерки, ул. Новая</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40</w:t>
            </w:r>
          </w:p>
        </w:tc>
        <w:tc>
          <w:tcPr>
            <w:tcW w:w="5845" w:type="dxa"/>
            <w:vAlign w:val="bottom"/>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ЗАО "Башмаковский мукомольный завод" (котельная) Пензенская обл., р.п.Башмаково, ул. Лермонтова, д.4</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41</w:t>
            </w:r>
          </w:p>
        </w:tc>
        <w:tc>
          <w:tcPr>
            <w:tcW w:w="5845" w:type="dxa"/>
            <w:vAlign w:val="bottom"/>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ЗАО "Башмаковский мукомольный завод" (зерносушилки) Пензенская обл., р.п.Башмаково, ул. Лермонтова, д.4</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42</w:t>
            </w:r>
          </w:p>
        </w:tc>
        <w:tc>
          <w:tcPr>
            <w:tcW w:w="5845" w:type="dxa"/>
            <w:vAlign w:val="bottom"/>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ООО "Бековский РПК "Октябрь" Пензенская обл., р.п. Беково, ул. Октябрьская, д.11</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43</w:t>
            </w:r>
          </w:p>
        </w:tc>
        <w:tc>
          <w:tcPr>
            <w:tcW w:w="5845" w:type="dxa"/>
            <w:vAlign w:val="bottom"/>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ГОУ СПО ПАТК г. Пенза, ул. Лесозащитная, д.22</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44</w:t>
            </w:r>
          </w:p>
        </w:tc>
        <w:tc>
          <w:tcPr>
            <w:tcW w:w="5845" w:type="dxa"/>
            <w:vAlign w:val="bottom"/>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ОАО "Пензенский комбинат хлебопродуктов", зерносушилка, г.Пенза, пос.Монтажный, Сибирский проезд, д.11</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45</w:t>
            </w:r>
          </w:p>
        </w:tc>
        <w:tc>
          <w:tcPr>
            <w:tcW w:w="5845" w:type="dxa"/>
            <w:vAlign w:val="bottom"/>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МУП "Сурская управляющая компания" Пензенская обл., Городищенский р-н, р.п. Чаадаевка, ул. Пугачева</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46</w:t>
            </w:r>
          </w:p>
        </w:tc>
        <w:tc>
          <w:tcPr>
            <w:tcW w:w="5845" w:type="dxa"/>
            <w:vAlign w:val="bottom"/>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ООО "СКМ Энергосервис" , г. Пенза, ул. Набережная р. Мойки</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47</w:t>
            </w:r>
          </w:p>
        </w:tc>
        <w:tc>
          <w:tcPr>
            <w:tcW w:w="5845" w:type="dxa"/>
            <w:vAlign w:val="bottom"/>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ФГУП НИИФИ, г.Пенза, ул.Володарского, 8/10</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48</w:t>
            </w:r>
          </w:p>
        </w:tc>
        <w:tc>
          <w:tcPr>
            <w:tcW w:w="5845" w:type="dxa"/>
            <w:vAlign w:val="bottom"/>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ООО "СКМ Энергосервис" , г. Пенза, ул. Урицкого, д. 16</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49</w:t>
            </w:r>
          </w:p>
        </w:tc>
        <w:tc>
          <w:tcPr>
            <w:tcW w:w="5845" w:type="dxa"/>
            <w:vAlign w:val="bottom"/>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ЗАО "Пензенское предприятие "Трест №7", г. Пенза, ул. Стрельбищенская, д.60</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lastRenderedPageBreak/>
              <w:t>50</w:t>
            </w:r>
          </w:p>
        </w:tc>
        <w:tc>
          <w:tcPr>
            <w:tcW w:w="5845" w:type="dxa"/>
            <w:vAlign w:val="bottom"/>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ОАО "Чаадаевский завод ДП", (цех), Городищенский р-н, р.п.Чаадаевка, ул.2-я Луговая, 18</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51</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МУП "Каменская горэлектротеплосеть", Пензенская обл., г.Каменка, ул. Красноармейская, 19а</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52</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ООО "Кузнецктеплоснабжeниe" г. Пенза, ул. Тепличная, д.16а</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53</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ООО "Энергосервисная компания", кот. "Западная" г. Пенза, ул. Мира, д.1б</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54</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ООО "Энергосервисная компания", кот. "Южная" г. Пенза, ул. Рябова, д.30 а</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55</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ООО ТК "Мокшанский-5", Пензенская обл., р.п. Мокшан, ул. Суворова, д.163</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56</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ГОУ СПО "Училище олимпийского резерва Пензенской области" г. Пенза, ул.Одоевского, д.1</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57</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 xml:space="preserve"> ФГУП "Госкорпорация по ОрВД" г.Пенза, ул.Центральная, "Аэропорт"</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58</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ГОУДОД ОСДЮСШОР по гимнастике г. Пенза, м/н Арбеково</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59</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МУП "Каменская горэлектротеплосеть", Пензенская обл., г.Каменка, ул. Ворошилова, 34а</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60</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ЛПУ "Санаторий им.Володарского" г. Пенза, ул. Спартаковская, д.11</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61</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МУП "Богословка" Пензенская обл., Пензенский р-н, с. Богословка, ул. Советская, д. 1</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62</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ЗАО "Пензаоблавтотехобслуживание" г. Пенза,  ул.Ульяновская, д.54-а</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63</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Пензенская КЭЧ (в/ч 21222) Пензенская обл. Бессоновский р-н, ст. Леонидовка</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64</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МУП "Каменская горэлектротеплосеть", Пензенская обл., г.Каменка, ул. Чкалова, 30а</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65</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ООО "Сервис-М" Пензенская обл., Пензенский р-н, с.Засечное, ул. Механизаторов, д.8</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66</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ОАО ПТФ "Васильевскaя" Пензенская обл., Башмаковский р-н, с. Знаменское</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lastRenderedPageBreak/>
              <w:t>67</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ОАО ПТФ "Васильевскaя" Пензенская обл., р.п. Башмаково, ул. Захолодильная, д.1а</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68</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 xml:space="preserve">ОАО ПТФ "Васильевскaя" Пензенская обл., Лунинский р-н, с. Кутля </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69</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 xml:space="preserve">ОАО ПТФ "Васильевскaя" Пензенская обл., Пензенский р-н, с. Ермоловка </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70</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ОАО ПТФ "Васильевскaя" Пензенская обл., Нижнеломовский р-н, с. Серый Ключ</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71</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ОАО ПТФ "Васильевскaя" Пензенская обл., Бековский р-н, с. Вертуновка</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72</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ОАО ПТФ "Васильевскaя" Пензенская обл., Городищенский р-н, с. Ольховка</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73</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ООО "Михайловский комбикормовый завод" Пензенская обл., Пензенский р-н, п/о Ленино</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74</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МУП "Жилье-18" по ОЖФ г. Пенза, ул. Бийская, д.3</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75</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ЗАО "Завод "Джи Ти Сэвэн" Пензенская обл., г. Кузнецк, ул. Гагарина, д.7</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76</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ОАО ПТФ "Васильевскaя" Пензенская обл., г. Нижний Ломов, ул. Дорожная, д.2а</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77</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ОАО ПТФ "Васильевскaя" Пензенская обл. Бессоновский р-н, с. Пазелки</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78</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ОАО ПТФ "Васильeвская" Пензенская обл. Бессоновский р-н, п. Полевой</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79</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ОАО "Пензенский комбинат хлебопродуктов", ГРП, г. Пенза, пос. Монтажный, Сибирский проезд, д.11</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80</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ОАО "Пензенский комбинат хлебопродуктов", зерносушилки, г. Пенза, пос. Монтажный, Сибирский проезд, д.11</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81</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ОАО "Кристина" Пензенская обл., г. Белинский, ул. Ленина, д.84</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82</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ОАО Мясоптицекомбинат "Пензенский" г. Пенза, ул. Аустрина, д.178б</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83</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ФГУП "Нижнеломовский электромеханический завод"  Пензенская обл., г. Нижний Ломов, ул. Толстого, д.1</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lastRenderedPageBreak/>
              <w:t>84</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МУП "Зеленое хозяйство г.Пензы" г. Пенза, ул. 40 лет Октября., д.25</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85</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ООО "Объединенные спиртовые заводы "Пензаспиртпром" - филиал Софийский спиртзавод Пензенская обл., Лунинский р-н, с. Родники</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86</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ОАО "Завод ГРАЗ" Пензенская обл., Бессоновский р-н, с. Грабово, ул. Кирпичная, д.58 (цех)</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87</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ОАО "Пензадизельмаш", г. Пенза, ул. Калинина, 128а</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88</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ОАО "Негаспензапром" г. Пенза, ул. Аустрина, д.3в</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89</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ОАО "Завод ГРАЗ" Пензенская обл., Бессоновский р-н, с. Грабово, ул. Кирпичная, д.58</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90</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ООО Пивоваренный завод "Самко" г. Пенза, ул. Либерсона, д.35</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91</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ОАО "Чаадаевский маслосырзавод" Пензенская обл. Городищенский р-н, п. Чаадаевка, ул. Центральная, д.1</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92</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ГУП ИК ЯК-7/4 г. Пенза, ул. Молодогвардейская, д.9</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93</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ОАО "РЖД" г. Пенза, ул. Ставского, д.1</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94</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ОАО "РЖД" г. Пенза, ул. Тухачевского, д.15</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95</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ЗАО "Белинсксельмаш" Пензенская обл., г. Каменка, ул.Чернышевского, д.1</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96</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ООО Санаторий "Хопровские зори" Пензенская обл., р.п. Колышлей, ул. Лесная, д.1</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97</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ООО "Теплоэнергия" Пензенская обл. г. Сердобск, ул. Нагорная площадь, д.5</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98</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МУП "Каменская горэлектротеплосеть", Пензенская обл., г.Каменка, ул. Есенина, 2а</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99</w:t>
            </w:r>
          </w:p>
        </w:tc>
        <w:tc>
          <w:tcPr>
            <w:tcW w:w="5845" w:type="dxa"/>
            <w:vAlign w:val="bottom"/>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ЛПУ "Санаторий им. С. М. Кирова", г. Пенза,ул. Мичурина, 8</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100</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ОАО "Железобетонные конструкции-1",  г. Пенза, ул. Складская, д.19</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101</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ОАО "Территориальная генерирующая кoмпания №6", ГРП ТЭЦ-3, Пензенская обл., г. Кузнецк, ул. Сызранская, д. 73</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lastRenderedPageBreak/>
              <w:t>102</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ОАО "Территориальная генерирующая кoмпания №6", ГРП ТЭЦ- 2, г. Пенза, ул. Калинина, д. 116-б</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103</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ФГУП ПО "Старт", водогрейная котельная, здание № 540, Пензенская обл., г. Заречный</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104</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ФГУП ПО "Старт", паровая котельная, здание № 9, Пензенская обл., г. Заречный</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105</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ФГУП ПО "Старт", водогрейная котельная, здание № 585, Пензенская обл., г. Заречный</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106</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ОАО "Атмис-сахар", Пензенская обл., г. Каменка, ул. Производственная, д. 80</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107</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ОАО "Земетчинский сахарный завод", Пензенская обл., р.п.Земетчино, Заводской проезд, д. 1</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108</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ЗАО "Бековский сахарный завод", Пензенская обл., Бековский р-н, пос. Сахзавод, ул. Заводская, д. 16</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109</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ОАО "Энергоснабжающее предприятие", г. Пенза, ул. Антонова, д. 1</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110</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ОАО "Маяк",  г. Пенза, ул. Бумажников, д. 1</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111</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ЗАО ПО "Сердобский машиностроительный завод", Пензенская обл., г. Сердобск, ул. Вокзальная, д. 10</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112</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МУП "Каменская горэлектротеплосеть", Пензенская обл., г.Каменка, ул. Суворова, 10б</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113</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ЗАО "Никольский завод светотехнического стекла", Пензенская обл., г. Никольск, ул. Толстого, д. 170</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114</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ООО "Стеновые материалы", г. Пенза, ул. Краснова, д. 121</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115</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ГУП "Тепличный", кот. №1, г. Пенза, ул. Тепличная, д. 1</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116</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ГУП "Тепличный", кот. №2, г. Пенза, ул. Тепличная, д. 1</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117</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ГУП "Тепличный", кот. №3, г. Пенза, ул. Тепличная, д. 1</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118</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ОАО "Пензкомпрессормаш", г. Пенза, ул. Аустрина, д. 63</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119</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В/ч 45108, Пензенская обл., г. Кузнецк-12</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120</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 xml:space="preserve">ОАО ПТФ "Васильевскaя", Пензенская обл., Бессоновский р-н, с. </w:t>
            </w:r>
            <w:r w:rsidRPr="00BA0A93">
              <w:rPr>
                <w:rFonts w:ascii="Times New Roman" w:hAnsi="Times New Roman" w:cs="Times New Roman"/>
                <w:sz w:val="20"/>
                <w:szCs w:val="20"/>
              </w:rPr>
              <w:lastRenderedPageBreak/>
              <w:t>Васильевка</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lastRenderedPageBreak/>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lastRenderedPageBreak/>
              <w:t>121</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ОАО "Пензтяжпромарматура", ГРП , г. Пенза, пр. Победы, д. 75-а</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122</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ОАО "Пензенский хлебозавод №2",  г. Пенза, Проспект Победы, д. 42</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123</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ОАО Молочный комбинат "Пензенский",  г. Пенза, ул. Курская, д. 70</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124</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ООО "Объединенные спиртовые заводы "Пензаспиртпром"-филиал Александровский  №14 спиртзавод, Пензенская обл., Бессоновский р-н, с. Грабово, ул. Спиртозаводская, д. 8</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125</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МУП "Ремонтно-строительный комбинат", Пензенская обл., г. Заречный, ул. Литке, д. 31</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126</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ОАО ПТФ "Васильевскaя", Пензенская обл., Бессоновский р-н, с. Чемодановка</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127</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 xml:space="preserve">ООО ТК "Мокшанский", Пензенская обл., р.п. Мокшан, ул. Суворова, д. 163 </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128</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МУСП "Тепличный комбинат", Пензенская обл., г. Заречный, ул. Мира, д. 79</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129</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ООО "Объединенные спиртовые заводы "Пензаспиртпром"-филиал Александровский №37 спиртзавод, Пензенская обл., Городищенский р-н, пос. Затон, ул. Заводская, д. 4</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130</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ООО "Энергоком", кот.№1, Пензенская обл., г. Сердобск, ул. Строителей, д. 11</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131</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 xml:space="preserve">ООО "Машсталь", ГРП ЛАЗ, г. Пенза, пр. Победы, д. 75-а </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132</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ОАО "Яснополянские строительные материалы", Пензенская обл, Кузнецкий р-н, пос. Ясная поляна, ул. Полевая, д. 2</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133</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ОАО ПТФ "Васильевскaя", Пензенская обл., Бессоновский р-н, с. Лопуховка</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134</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ООО "Термолайн", кот.№7, Пензенская обл., г.Сердобск, ул. Тюрина, д.11</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135</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ОАО Фанерный завод "Власть труда", Пензенская обл., г. Нижний Ломов, пер. Широкий, д. 31</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lastRenderedPageBreak/>
              <w:t>136</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ООО ТК "Мокшанский-2", Пензенская обл., р.п. Мокшан, ул. Суворова, д. 163</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137</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ОАО "Пензмаш", г.Пенза, ул.Баумана, д.30</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138</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ОАО "Маяк",  г. Пенза, ул. Бумажников, д. 1</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139</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ОАО "Виктория", Пензенская обл., р.п. Мокшан, ул.Садовая, д.32</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140</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ФГУП ПО "Старт", котельная очистных сооружений, Пензенская обл., п. Монтажный</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141</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ЗАО МПБК "Очаково",  г.Пенза, ул.Центральная, д.1</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142</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МУП "Каменская горэлектротеплосеть", кот. №8, Пензенская обл., г.Каменка, ул.Свердлова, д.3а.</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143</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ООО "Объединенные спиртовые заводы "Пензаспиртпром"-филиал Знаменский спиртзавод, Пензенская обл., Башмаковский р-н, пос. Спиртзавод</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144</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 xml:space="preserve">ЗАО ТК "Мокшанский-3", Пензенская обл., р.п. Мокшан, ул. Суворова, д. 163 </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145</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ОАО "Пензкомпрессормаш", г. Пенза, ул. Аустрина, д. 63</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146</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ОАО "Пензенский хлебозавод № 4", г. Пенза, ул. Металлистов, д.4</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147</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ООО "Объединенные спиртовые заводы "Пензаспиртпром"-филиал Майоровский спиртзавод, Пензенская обл. Нижнеломовский р-н. с. Большой Мичкас, ул. Заводская, д.16-а</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148</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ГУП "Тепличный", кот. №1, г. Пенза, ул. Тепличная, д. 1</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149</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ОАО "Пензхиммаш", ГРП, г. Пенза, ул. Германа Титова, д. 5</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r w:rsidR="00BA0A93" w:rsidRPr="00BA0A93" w:rsidTr="00610955">
        <w:tc>
          <w:tcPr>
            <w:tcW w:w="675"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150</w:t>
            </w:r>
          </w:p>
        </w:tc>
        <w:tc>
          <w:tcPr>
            <w:tcW w:w="5845" w:type="dxa"/>
            <w:vAlign w:val="center"/>
          </w:tcPr>
          <w:p w:rsidR="00BA0A93" w:rsidRPr="00BA0A93" w:rsidRDefault="00BA0A93" w:rsidP="00610955">
            <w:pPr>
              <w:rPr>
                <w:rFonts w:ascii="Times New Roman" w:hAnsi="Times New Roman" w:cs="Times New Roman"/>
                <w:sz w:val="20"/>
                <w:szCs w:val="20"/>
              </w:rPr>
            </w:pPr>
            <w:r w:rsidRPr="00BA0A93">
              <w:rPr>
                <w:rFonts w:ascii="Times New Roman" w:hAnsi="Times New Roman" w:cs="Times New Roman"/>
                <w:sz w:val="20"/>
                <w:szCs w:val="20"/>
              </w:rPr>
              <w:t>ООО ПО "Завод Пензтекстильмаш", ГРП, г. Пенза, ул. Каракозова д. 33</w:t>
            </w:r>
          </w:p>
        </w:tc>
        <w:tc>
          <w:tcPr>
            <w:tcW w:w="3086" w:type="dxa"/>
            <w:vAlign w:val="center"/>
          </w:tcPr>
          <w:p w:rsidR="00BA0A93" w:rsidRPr="00BA0A93" w:rsidRDefault="00BA0A93" w:rsidP="00610955">
            <w:pPr>
              <w:jc w:val="center"/>
              <w:rPr>
                <w:rFonts w:ascii="Times New Roman" w:hAnsi="Times New Roman" w:cs="Times New Roman"/>
                <w:sz w:val="20"/>
                <w:szCs w:val="20"/>
              </w:rPr>
            </w:pPr>
            <w:r w:rsidRPr="00BA0A93">
              <w:rPr>
                <w:rFonts w:ascii="Times New Roman" w:hAnsi="Times New Roman" w:cs="Times New Roman"/>
                <w:sz w:val="20"/>
                <w:szCs w:val="20"/>
              </w:rPr>
              <w:t>ПТК-АНТ</w:t>
            </w:r>
          </w:p>
        </w:tc>
      </w:tr>
    </w:tbl>
    <w:p w:rsidR="00BA0A93" w:rsidRDefault="00BA0A93" w:rsidP="00BA0A93">
      <w:pPr>
        <w:widowControl w:val="0"/>
        <w:spacing w:after="0" w:line="240" w:lineRule="auto"/>
        <w:jc w:val="center"/>
        <w:outlineLvl w:val="0"/>
        <w:rPr>
          <w:rFonts w:ascii="Times New Roman" w:hAnsi="Times New Roman" w:cs="Times New Roman"/>
          <w:spacing w:val="-14"/>
          <w:sz w:val="28"/>
          <w:szCs w:val="28"/>
        </w:rPr>
      </w:pPr>
    </w:p>
    <w:p w:rsidR="00BA0A93" w:rsidRDefault="00BA0A93" w:rsidP="00BA0A93">
      <w:pPr>
        <w:widowControl w:val="0"/>
        <w:spacing w:after="0" w:line="240" w:lineRule="auto"/>
        <w:jc w:val="center"/>
        <w:outlineLvl w:val="0"/>
        <w:rPr>
          <w:rFonts w:ascii="Times New Roman" w:hAnsi="Times New Roman" w:cs="Times New Roman"/>
          <w:spacing w:val="-14"/>
          <w:sz w:val="28"/>
          <w:szCs w:val="28"/>
        </w:rPr>
      </w:pPr>
    </w:p>
    <w:p w:rsidR="00BA0A93" w:rsidRPr="00AA5415" w:rsidRDefault="00BA0A93" w:rsidP="00AA5415">
      <w:pPr>
        <w:widowControl w:val="0"/>
        <w:spacing w:after="0" w:line="240" w:lineRule="auto"/>
        <w:jc w:val="right"/>
        <w:outlineLvl w:val="0"/>
        <w:rPr>
          <w:rFonts w:ascii="Times New Roman" w:hAnsi="Times New Roman" w:cs="Times New Roman"/>
          <w:spacing w:val="-14"/>
          <w:sz w:val="28"/>
          <w:szCs w:val="28"/>
        </w:rPr>
      </w:pPr>
    </w:p>
    <w:p w:rsidR="00F8542F" w:rsidRPr="00AA5415" w:rsidRDefault="00F8542F" w:rsidP="00AA5415">
      <w:pPr>
        <w:widowControl w:val="0"/>
        <w:spacing w:after="0" w:line="240" w:lineRule="auto"/>
        <w:jc w:val="right"/>
        <w:outlineLvl w:val="0"/>
        <w:rPr>
          <w:rFonts w:ascii="Times New Roman" w:hAnsi="Times New Roman" w:cs="Times New Roman"/>
          <w:spacing w:val="-14"/>
          <w:sz w:val="28"/>
          <w:szCs w:val="28"/>
        </w:rPr>
      </w:pPr>
    </w:p>
    <w:p w:rsidR="00F8542F" w:rsidRPr="00AA5415" w:rsidRDefault="00F8542F" w:rsidP="00AA5415">
      <w:pPr>
        <w:widowControl w:val="0"/>
        <w:spacing w:after="0" w:line="240" w:lineRule="auto"/>
        <w:jc w:val="right"/>
        <w:outlineLvl w:val="0"/>
        <w:rPr>
          <w:rFonts w:ascii="Times New Roman" w:hAnsi="Times New Roman" w:cs="Times New Roman"/>
          <w:spacing w:val="-14"/>
          <w:sz w:val="28"/>
          <w:szCs w:val="28"/>
        </w:rPr>
      </w:pPr>
    </w:p>
    <w:p w:rsidR="00293027" w:rsidRDefault="00293027" w:rsidP="00AA5415">
      <w:pPr>
        <w:widowControl w:val="0"/>
        <w:spacing w:after="0" w:line="240" w:lineRule="auto"/>
        <w:ind w:left="709"/>
        <w:jc w:val="both"/>
        <w:rPr>
          <w:rFonts w:ascii="Times New Roman" w:hAnsi="Times New Roman" w:cs="Times New Roman"/>
          <w:b/>
          <w:spacing w:val="-14"/>
          <w:sz w:val="28"/>
          <w:szCs w:val="28"/>
        </w:rPr>
      </w:pPr>
    </w:p>
    <w:p w:rsidR="00F8542F" w:rsidRPr="00AA5415" w:rsidRDefault="00F8542F" w:rsidP="00AA5415">
      <w:pPr>
        <w:widowControl w:val="0"/>
        <w:spacing w:after="0" w:line="240" w:lineRule="auto"/>
        <w:ind w:left="709"/>
        <w:jc w:val="both"/>
        <w:rPr>
          <w:rFonts w:ascii="Times New Roman" w:hAnsi="Times New Roman" w:cs="Times New Roman"/>
          <w:spacing w:val="-14"/>
          <w:sz w:val="28"/>
          <w:szCs w:val="28"/>
        </w:rPr>
      </w:pPr>
      <w:r w:rsidRPr="00AA5415">
        <w:rPr>
          <w:rFonts w:ascii="Times New Roman" w:hAnsi="Times New Roman" w:cs="Times New Roman"/>
          <w:b/>
          <w:spacing w:val="-14"/>
          <w:sz w:val="28"/>
          <w:szCs w:val="28"/>
        </w:rPr>
        <w:lastRenderedPageBreak/>
        <w:t>Подписи сторон</w:t>
      </w:r>
      <w:r w:rsidRPr="00AA5415">
        <w:rPr>
          <w:rFonts w:ascii="Times New Roman" w:hAnsi="Times New Roman" w:cs="Times New Roman"/>
          <w:spacing w:val="-14"/>
          <w:sz w:val="28"/>
          <w:szCs w:val="28"/>
        </w:rPr>
        <w:t>:</w:t>
      </w:r>
    </w:p>
    <w:p w:rsidR="00F8542F" w:rsidRPr="00AA5415" w:rsidRDefault="00F8542F" w:rsidP="00AA5415">
      <w:pPr>
        <w:pStyle w:val="ConsPlusNonformat"/>
        <w:spacing w:before="120"/>
        <w:ind w:left="709"/>
        <w:rPr>
          <w:rFonts w:ascii="Times New Roman" w:hAnsi="Times New Roman" w:cs="Times New Roman"/>
          <w:spacing w:val="-14"/>
          <w:sz w:val="28"/>
          <w:szCs w:val="28"/>
        </w:rPr>
      </w:pPr>
      <w:r w:rsidRPr="00AA5415">
        <w:rPr>
          <w:rFonts w:ascii="Times New Roman" w:hAnsi="Times New Roman" w:cs="Times New Roman"/>
          <w:spacing w:val="-14"/>
          <w:sz w:val="28"/>
          <w:szCs w:val="28"/>
          <w:u w:val="single"/>
        </w:rPr>
        <w:t>Заказчик</w:t>
      </w:r>
      <w:r w:rsidRPr="00AA5415">
        <w:rPr>
          <w:rFonts w:ascii="Times New Roman" w:hAnsi="Times New Roman" w:cs="Times New Roman"/>
          <w:spacing w:val="-14"/>
          <w:sz w:val="28"/>
          <w:szCs w:val="28"/>
        </w:rPr>
        <w:t xml:space="preserve">: </w:t>
      </w:r>
      <w:r w:rsidRPr="004D5CD0">
        <w:rPr>
          <w:rFonts w:ascii="Times New Roman" w:hAnsi="Times New Roman" w:cs="Times New Roman"/>
          <w:noProof/>
          <w:spacing w:val="-14"/>
          <w:sz w:val="28"/>
          <w:szCs w:val="28"/>
        </w:rPr>
        <w:t>ООО «Газпром межрегионгаз Пенза»</w:t>
      </w:r>
    </w:p>
    <w:p w:rsidR="00F8542F" w:rsidRPr="00AA5415" w:rsidRDefault="00F8542F" w:rsidP="00AA5415">
      <w:pPr>
        <w:pStyle w:val="ConsPlusNonformat"/>
        <w:ind w:left="709"/>
        <w:rPr>
          <w:rFonts w:ascii="Times New Roman" w:hAnsi="Times New Roman" w:cs="Times New Roman"/>
          <w:spacing w:val="-14"/>
          <w:sz w:val="28"/>
          <w:szCs w:val="28"/>
        </w:rPr>
      </w:pPr>
    </w:p>
    <w:p w:rsidR="00F8542F" w:rsidRPr="00AA5415" w:rsidRDefault="00F8542F" w:rsidP="00AA5415">
      <w:pPr>
        <w:pStyle w:val="ConsPlusNonformat"/>
        <w:ind w:left="1778"/>
        <w:rPr>
          <w:rFonts w:ascii="Times New Roman" w:hAnsi="Times New Roman" w:cs="Times New Roman"/>
          <w:spacing w:val="-14"/>
          <w:sz w:val="28"/>
          <w:szCs w:val="28"/>
        </w:rPr>
      </w:pPr>
      <w:r w:rsidRPr="00AA5415">
        <w:rPr>
          <w:rFonts w:ascii="Times New Roman" w:hAnsi="Times New Roman" w:cs="Times New Roman"/>
          <w:spacing w:val="-14"/>
          <w:sz w:val="28"/>
          <w:szCs w:val="28"/>
        </w:rPr>
        <w:t>_______________/_______________________________/</w:t>
      </w:r>
    </w:p>
    <w:p w:rsidR="00F8542F" w:rsidRPr="00AA5415" w:rsidRDefault="00F8542F" w:rsidP="00AA5415">
      <w:pPr>
        <w:pStyle w:val="ConsPlusNonformat"/>
        <w:tabs>
          <w:tab w:val="left" w:pos="6440"/>
        </w:tabs>
        <w:spacing w:before="60"/>
        <w:ind w:left="2506" w:hanging="168"/>
        <w:rPr>
          <w:rFonts w:ascii="Times New Roman" w:hAnsi="Times New Roman" w:cs="Times New Roman"/>
          <w:sz w:val="16"/>
          <w:szCs w:val="16"/>
        </w:rPr>
      </w:pPr>
      <w:r w:rsidRPr="00AA5415">
        <w:rPr>
          <w:rFonts w:ascii="Times New Roman" w:hAnsi="Times New Roman" w:cs="Times New Roman"/>
          <w:sz w:val="16"/>
          <w:szCs w:val="16"/>
        </w:rPr>
        <w:t>(подпись)                                                (расшифровка)</w:t>
      </w:r>
      <w:r w:rsidRPr="00AA5415">
        <w:rPr>
          <w:rFonts w:ascii="Times New Roman" w:hAnsi="Times New Roman" w:cs="Times New Roman"/>
          <w:sz w:val="16"/>
          <w:szCs w:val="16"/>
        </w:rPr>
        <w:tab/>
      </w:r>
    </w:p>
    <w:p w:rsidR="00F8542F" w:rsidRPr="00AA5415" w:rsidRDefault="00F8542F" w:rsidP="00AA5415">
      <w:pPr>
        <w:pStyle w:val="ConsPlusNonformat"/>
        <w:spacing w:before="60"/>
        <w:ind w:left="2506"/>
        <w:rPr>
          <w:rFonts w:ascii="Times New Roman" w:hAnsi="Times New Roman" w:cs="Times New Roman"/>
          <w:sz w:val="28"/>
          <w:szCs w:val="28"/>
        </w:rPr>
      </w:pPr>
      <w:r w:rsidRPr="00AA5415">
        <w:rPr>
          <w:rFonts w:ascii="Times New Roman" w:hAnsi="Times New Roman" w:cs="Times New Roman"/>
        </w:rPr>
        <w:t>м.п.</w:t>
      </w:r>
    </w:p>
    <w:p w:rsidR="00F8542F" w:rsidRPr="00AA5415" w:rsidRDefault="00F8542F" w:rsidP="00AA5415">
      <w:pPr>
        <w:pStyle w:val="ConsPlusNonformat"/>
        <w:ind w:left="709"/>
        <w:rPr>
          <w:rFonts w:ascii="Times New Roman" w:hAnsi="Times New Roman" w:cs="Times New Roman"/>
          <w:spacing w:val="-14"/>
          <w:sz w:val="28"/>
          <w:szCs w:val="28"/>
        </w:rPr>
      </w:pPr>
    </w:p>
    <w:p w:rsidR="00F8542F" w:rsidRPr="00AA5415" w:rsidRDefault="00F8542F" w:rsidP="00AA5415">
      <w:pPr>
        <w:pStyle w:val="ConsPlusNonformat"/>
        <w:ind w:left="709"/>
        <w:rPr>
          <w:rFonts w:ascii="Times New Roman" w:hAnsi="Times New Roman" w:cs="Times New Roman"/>
          <w:spacing w:val="-14"/>
          <w:sz w:val="28"/>
          <w:szCs w:val="28"/>
        </w:rPr>
      </w:pPr>
    </w:p>
    <w:p w:rsidR="00F8542F" w:rsidRPr="00AA5415" w:rsidRDefault="00F8542F" w:rsidP="00AA5415">
      <w:pPr>
        <w:pStyle w:val="ConsPlusNonformat"/>
        <w:ind w:left="709"/>
        <w:rPr>
          <w:rFonts w:ascii="Times New Roman" w:hAnsi="Times New Roman" w:cs="Times New Roman"/>
          <w:spacing w:val="-14"/>
          <w:sz w:val="28"/>
          <w:szCs w:val="28"/>
        </w:rPr>
      </w:pPr>
      <w:r w:rsidRPr="00AA5415">
        <w:rPr>
          <w:rFonts w:ascii="Times New Roman" w:hAnsi="Times New Roman" w:cs="Times New Roman"/>
          <w:spacing w:val="-14"/>
          <w:sz w:val="28"/>
          <w:szCs w:val="28"/>
          <w:u w:val="single"/>
        </w:rPr>
        <w:t>Исполнитель</w:t>
      </w:r>
      <w:r w:rsidRPr="00AA5415">
        <w:rPr>
          <w:rFonts w:ascii="Times New Roman" w:hAnsi="Times New Roman" w:cs="Times New Roman"/>
          <w:spacing w:val="-14"/>
          <w:sz w:val="28"/>
          <w:szCs w:val="28"/>
        </w:rPr>
        <w:t>: ООО/ОАО «________________________________»</w:t>
      </w:r>
    </w:p>
    <w:p w:rsidR="00F8542F" w:rsidRPr="00AA5415" w:rsidRDefault="00F8542F" w:rsidP="00AA5415">
      <w:pPr>
        <w:pStyle w:val="ConsPlusNonformat"/>
        <w:ind w:left="709"/>
        <w:rPr>
          <w:rFonts w:ascii="Times New Roman" w:hAnsi="Times New Roman" w:cs="Times New Roman"/>
          <w:spacing w:val="-14"/>
          <w:sz w:val="28"/>
          <w:szCs w:val="28"/>
        </w:rPr>
      </w:pPr>
    </w:p>
    <w:p w:rsidR="00F8542F" w:rsidRPr="00AA5415" w:rsidRDefault="00F8542F" w:rsidP="00AA5415">
      <w:pPr>
        <w:pStyle w:val="ConsPlusNonformat"/>
        <w:ind w:left="2240"/>
        <w:rPr>
          <w:rFonts w:ascii="Times New Roman" w:hAnsi="Times New Roman" w:cs="Times New Roman"/>
          <w:spacing w:val="-14"/>
          <w:sz w:val="28"/>
          <w:szCs w:val="28"/>
        </w:rPr>
      </w:pPr>
      <w:r w:rsidRPr="00AA5415">
        <w:rPr>
          <w:rFonts w:ascii="Times New Roman" w:hAnsi="Times New Roman" w:cs="Times New Roman"/>
          <w:spacing w:val="-14"/>
          <w:sz w:val="28"/>
          <w:szCs w:val="28"/>
        </w:rPr>
        <w:t>_______________/___________________________/</w:t>
      </w:r>
    </w:p>
    <w:p w:rsidR="00F8542F" w:rsidRPr="00AA5415" w:rsidRDefault="00F8542F" w:rsidP="00AA5415">
      <w:pPr>
        <w:pStyle w:val="ConsPlusNonformat"/>
        <w:tabs>
          <w:tab w:val="left" w:pos="6440"/>
        </w:tabs>
        <w:spacing w:before="60"/>
        <w:ind w:left="2730"/>
        <w:rPr>
          <w:rFonts w:ascii="Times New Roman" w:hAnsi="Times New Roman" w:cs="Times New Roman"/>
          <w:sz w:val="16"/>
          <w:szCs w:val="16"/>
        </w:rPr>
      </w:pPr>
      <w:r w:rsidRPr="00AA5415">
        <w:rPr>
          <w:rFonts w:ascii="Times New Roman" w:hAnsi="Times New Roman" w:cs="Times New Roman"/>
          <w:sz w:val="16"/>
          <w:szCs w:val="16"/>
        </w:rPr>
        <w:t>(подпись)                                               (расшифровка)</w:t>
      </w:r>
      <w:r w:rsidRPr="00AA5415">
        <w:rPr>
          <w:rFonts w:ascii="Times New Roman" w:hAnsi="Times New Roman" w:cs="Times New Roman"/>
          <w:sz w:val="16"/>
          <w:szCs w:val="16"/>
        </w:rPr>
        <w:tab/>
      </w:r>
    </w:p>
    <w:p w:rsidR="00F8542F" w:rsidRPr="00AA5415" w:rsidRDefault="00F8542F" w:rsidP="00AA5415">
      <w:pPr>
        <w:pStyle w:val="ConsPlusNonformat"/>
        <w:spacing w:before="60"/>
        <w:ind w:left="2912"/>
        <w:rPr>
          <w:rFonts w:ascii="Times New Roman" w:hAnsi="Times New Roman" w:cs="Times New Roman"/>
          <w:spacing w:val="-14"/>
          <w:sz w:val="28"/>
          <w:szCs w:val="28"/>
        </w:rPr>
      </w:pPr>
      <w:r w:rsidRPr="00AA5415">
        <w:rPr>
          <w:rFonts w:ascii="Times New Roman" w:hAnsi="Times New Roman" w:cs="Times New Roman"/>
        </w:rPr>
        <w:t>м.п.</w:t>
      </w:r>
    </w:p>
    <w:p w:rsidR="00F8542F" w:rsidRPr="00FC4980" w:rsidRDefault="00F8542F" w:rsidP="00556F70">
      <w:pPr>
        <w:widowControl w:val="0"/>
        <w:jc w:val="right"/>
        <w:outlineLvl w:val="0"/>
        <w:rPr>
          <w:spacing w:val="-14"/>
          <w:sz w:val="28"/>
          <w:szCs w:val="28"/>
        </w:rPr>
      </w:pPr>
    </w:p>
    <w:p w:rsidR="00F8542F" w:rsidRPr="00FC4980" w:rsidRDefault="00F8542F" w:rsidP="00556F70">
      <w:pPr>
        <w:widowControl w:val="0"/>
        <w:jc w:val="right"/>
        <w:outlineLvl w:val="0"/>
        <w:rPr>
          <w:spacing w:val="-14"/>
          <w:sz w:val="28"/>
          <w:szCs w:val="28"/>
        </w:rPr>
      </w:pPr>
    </w:p>
    <w:p w:rsidR="00F8542F" w:rsidRPr="00FC4980" w:rsidRDefault="00F8542F" w:rsidP="00556F70">
      <w:pPr>
        <w:widowControl w:val="0"/>
        <w:jc w:val="right"/>
        <w:outlineLvl w:val="0"/>
        <w:rPr>
          <w:spacing w:val="-14"/>
          <w:sz w:val="28"/>
          <w:szCs w:val="28"/>
        </w:rPr>
      </w:pPr>
    </w:p>
    <w:p w:rsidR="00F8542F" w:rsidRPr="00FC4980" w:rsidRDefault="00F8542F" w:rsidP="00556F70">
      <w:pPr>
        <w:widowControl w:val="0"/>
        <w:jc w:val="right"/>
        <w:outlineLvl w:val="0"/>
        <w:rPr>
          <w:spacing w:val="-14"/>
          <w:sz w:val="28"/>
          <w:szCs w:val="28"/>
        </w:rPr>
      </w:pPr>
    </w:p>
    <w:p w:rsidR="00F8542F" w:rsidRPr="00AA5415" w:rsidRDefault="00F8542F" w:rsidP="00AA5415">
      <w:pPr>
        <w:pageBreakBefore/>
        <w:widowControl w:val="0"/>
        <w:spacing w:after="0" w:line="240" w:lineRule="auto"/>
        <w:jc w:val="right"/>
        <w:outlineLvl w:val="0"/>
        <w:rPr>
          <w:rFonts w:ascii="Times New Roman" w:hAnsi="Times New Roman" w:cs="Times New Roman"/>
          <w:spacing w:val="-14"/>
          <w:sz w:val="28"/>
          <w:szCs w:val="28"/>
        </w:rPr>
      </w:pPr>
      <w:r w:rsidRPr="00AA5415">
        <w:rPr>
          <w:rFonts w:ascii="Times New Roman" w:hAnsi="Times New Roman" w:cs="Times New Roman"/>
          <w:spacing w:val="-14"/>
          <w:sz w:val="28"/>
          <w:szCs w:val="28"/>
        </w:rPr>
        <w:lastRenderedPageBreak/>
        <w:t>Приложение № 2</w:t>
      </w:r>
    </w:p>
    <w:p w:rsidR="00F8542F" w:rsidRPr="00AA5415" w:rsidRDefault="00F8542F" w:rsidP="00AA5415">
      <w:pPr>
        <w:widowControl w:val="0"/>
        <w:spacing w:after="0" w:line="240" w:lineRule="auto"/>
        <w:jc w:val="right"/>
        <w:rPr>
          <w:rFonts w:ascii="Times New Roman" w:hAnsi="Times New Roman" w:cs="Times New Roman"/>
          <w:spacing w:val="-14"/>
          <w:sz w:val="28"/>
          <w:szCs w:val="28"/>
        </w:rPr>
      </w:pPr>
      <w:r w:rsidRPr="00AA5415">
        <w:rPr>
          <w:rFonts w:ascii="Times New Roman" w:hAnsi="Times New Roman" w:cs="Times New Roman"/>
          <w:spacing w:val="-14"/>
          <w:sz w:val="28"/>
          <w:szCs w:val="28"/>
        </w:rPr>
        <w:t>к Договору № _____________</w:t>
      </w:r>
    </w:p>
    <w:p w:rsidR="00F8542F" w:rsidRPr="00AA5415" w:rsidRDefault="00F8542F" w:rsidP="00AA5415">
      <w:pPr>
        <w:widowControl w:val="0"/>
        <w:spacing w:after="0" w:line="240" w:lineRule="auto"/>
        <w:jc w:val="right"/>
        <w:outlineLvl w:val="0"/>
        <w:rPr>
          <w:rFonts w:ascii="Times New Roman" w:hAnsi="Times New Roman" w:cs="Times New Roman"/>
          <w:spacing w:val="-14"/>
          <w:sz w:val="28"/>
          <w:szCs w:val="28"/>
        </w:rPr>
      </w:pPr>
      <w:r w:rsidRPr="00AA5415">
        <w:rPr>
          <w:rFonts w:ascii="Times New Roman" w:hAnsi="Times New Roman" w:cs="Times New Roman"/>
          <w:spacing w:val="-14"/>
          <w:sz w:val="28"/>
          <w:szCs w:val="28"/>
        </w:rPr>
        <w:t>«__» ___________ 201_ года</w:t>
      </w:r>
    </w:p>
    <w:p w:rsidR="00F8542F" w:rsidRPr="00AA5415" w:rsidRDefault="00F8542F" w:rsidP="00AA5415">
      <w:pPr>
        <w:widowControl w:val="0"/>
        <w:spacing w:after="0" w:line="240" w:lineRule="auto"/>
        <w:ind w:left="709" w:hanging="709"/>
        <w:jc w:val="center"/>
        <w:rPr>
          <w:rFonts w:ascii="Times New Roman" w:hAnsi="Times New Roman" w:cs="Times New Roman"/>
          <w:b/>
          <w:spacing w:val="-14"/>
          <w:sz w:val="28"/>
          <w:szCs w:val="28"/>
        </w:rPr>
      </w:pPr>
    </w:p>
    <w:p w:rsidR="00F8542F" w:rsidRPr="00AA5415" w:rsidRDefault="00F8542F" w:rsidP="00AA5415">
      <w:pPr>
        <w:widowControl w:val="0"/>
        <w:spacing w:after="0" w:line="240" w:lineRule="auto"/>
        <w:jc w:val="center"/>
        <w:rPr>
          <w:rFonts w:ascii="Times New Roman" w:hAnsi="Times New Roman" w:cs="Times New Roman"/>
          <w:b/>
          <w:spacing w:val="-14"/>
          <w:sz w:val="28"/>
          <w:szCs w:val="28"/>
        </w:rPr>
      </w:pPr>
      <w:r w:rsidRPr="00AA5415">
        <w:rPr>
          <w:rFonts w:ascii="Times New Roman" w:hAnsi="Times New Roman" w:cs="Times New Roman"/>
          <w:b/>
          <w:spacing w:val="-14"/>
          <w:sz w:val="28"/>
          <w:szCs w:val="28"/>
        </w:rPr>
        <w:t>Перечень услуг</w:t>
      </w:r>
    </w:p>
    <w:p w:rsidR="00F8542F" w:rsidRPr="00AA5415" w:rsidRDefault="00F8542F" w:rsidP="00AA5415">
      <w:pPr>
        <w:widowControl w:val="0"/>
        <w:spacing w:after="0" w:line="240" w:lineRule="auto"/>
        <w:jc w:val="center"/>
        <w:rPr>
          <w:rFonts w:ascii="Times New Roman" w:hAnsi="Times New Roman" w:cs="Times New Roman"/>
          <w:b/>
          <w:spacing w:val="-14"/>
          <w:sz w:val="28"/>
          <w:szCs w:val="28"/>
        </w:rPr>
      </w:pPr>
      <w:r w:rsidRPr="00AA5415">
        <w:rPr>
          <w:rFonts w:ascii="Times New Roman" w:hAnsi="Times New Roman" w:cs="Times New Roman"/>
          <w:b/>
          <w:spacing w:val="-14"/>
          <w:sz w:val="28"/>
          <w:szCs w:val="28"/>
        </w:rPr>
        <w:t>по техническому обслуживанию</w:t>
      </w:r>
    </w:p>
    <w:p w:rsidR="00F8542F" w:rsidRPr="00AA5415" w:rsidRDefault="00F8542F" w:rsidP="00AA5415">
      <w:pPr>
        <w:widowControl w:val="0"/>
        <w:spacing w:after="0" w:line="240" w:lineRule="auto"/>
        <w:jc w:val="center"/>
        <w:rPr>
          <w:rFonts w:ascii="Times New Roman" w:hAnsi="Times New Roman" w:cs="Times New Roman"/>
          <w:b/>
          <w:spacing w:val="-14"/>
          <w:sz w:val="28"/>
          <w:szCs w:val="28"/>
        </w:rPr>
      </w:pPr>
      <w:r w:rsidRPr="00AA5415">
        <w:rPr>
          <w:rFonts w:ascii="Times New Roman" w:hAnsi="Times New Roman" w:cs="Times New Roman"/>
          <w:b/>
          <w:spacing w:val="-14"/>
          <w:sz w:val="28"/>
          <w:szCs w:val="28"/>
        </w:rPr>
        <w:t xml:space="preserve">оборудования СТМ на Объектах </w:t>
      </w:r>
    </w:p>
    <w:p w:rsidR="00F8542F" w:rsidRPr="00AA5415" w:rsidRDefault="00F8542F" w:rsidP="00AA5415">
      <w:pPr>
        <w:widowControl w:val="0"/>
        <w:spacing w:before="360" w:after="0" w:line="240" w:lineRule="auto"/>
        <w:ind w:firstLine="709"/>
        <w:rPr>
          <w:rFonts w:ascii="Times New Roman" w:hAnsi="Times New Roman" w:cs="Times New Roman"/>
          <w:spacing w:val="-14"/>
          <w:sz w:val="28"/>
          <w:szCs w:val="28"/>
        </w:rPr>
      </w:pPr>
      <w:r w:rsidRPr="00AA5415">
        <w:rPr>
          <w:rFonts w:ascii="Times New Roman" w:hAnsi="Times New Roman" w:cs="Times New Roman"/>
          <w:spacing w:val="-14"/>
          <w:sz w:val="28"/>
          <w:szCs w:val="28"/>
        </w:rPr>
        <w:t>1. Состав услуг по техническому обслуживанию оборудования СТМ:</w:t>
      </w:r>
    </w:p>
    <w:p w:rsidR="00F8542F" w:rsidRPr="00AA5415" w:rsidRDefault="00F8542F" w:rsidP="00AA5415">
      <w:pPr>
        <w:widowControl w:val="0"/>
        <w:spacing w:before="120" w:after="0" w:line="240" w:lineRule="auto"/>
        <w:ind w:firstLine="709"/>
        <w:jc w:val="both"/>
        <w:rPr>
          <w:rFonts w:ascii="Times New Roman" w:hAnsi="Times New Roman" w:cs="Times New Roman"/>
          <w:spacing w:val="-14"/>
          <w:sz w:val="28"/>
          <w:szCs w:val="28"/>
        </w:rPr>
      </w:pPr>
      <w:r w:rsidRPr="00AA5415">
        <w:rPr>
          <w:rFonts w:ascii="Times New Roman" w:hAnsi="Times New Roman" w:cs="Times New Roman"/>
          <w:spacing w:val="-14"/>
          <w:sz w:val="28"/>
          <w:szCs w:val="28"/>
        </w:rPr>
        <w:t>1.1. Сбор, обработка и анализ информации о работоспособности комплекса оборудования СТМ, диагностика  элементов входящих в его состав.</w:t>
      </w:r>
    </w:p>
    <w:p w:rsidR="00F8542F" w:rsidRPr="00AA5415" w:rsidRDefault="00F8542F" w:rsidP="00AA5415">
      <w:pPr>
        <w:widowControl w:val="0"/>
        <w:spacing w:before="120" w:after="0" w:line="240" w:lineRule="auto"/>
        <w:ind w:firstLine="709"/>
        <w:jc w:val="both"/>
        <w:rPr>
          <w:rFonts w:ascii="Times New Roman" w:hAnsi="Times New Roman" w:cs="Times New Roman"/>
          <w:spacing w:val="-14"/>
          <w:sz w:val="28"/>
          <w:szCs w:val="28"/>
        </w:rPr>
      </w:pPr>
      <w:r w:rsidRPr="00AA5415">
        <w:rPr>
          <w:rFonts w:ascii="Times New Roman" w:hAnsi="Times New Roman" w:cs="Times New Roman"/>
          <w:spacing w:val="-14"/>
          <w:sz w:val="28"/>
          <w:szCs w:val="28"/>
        </w:rPr>
        <w:t>1.2. Оказание услуг по техническому обслуживанию в объеме, регламентированном эксплуатационной и нормативно-технической документацией.</w:t>
      </w:r>
    </w:p>
    <w:p w:rsidR="00F8542F" w:rsidRPr="00AA5415" w:rsidRDefault="00F8542F" w:rsidP="00AA5415">
      <w:pPr>
        <w:widowControl w:val="0"/>
        <w:spacing w:before="120" w:after="0" w:line="240" w:lineRule="auto"/>
        <w:ind w:firstLine="709"/>
        <w:jc w:val="both"/>
        <w:rPr>
          <w:rFonts w:ascii="Times New Roman" w:hAnsi="Times New Roman" w:cs="Times New Roman"/>
          <w:spacing w:val="-14"/>
          <w:sz w:val="28"/>
          <w:szCs w:val="28"/>
        </w:rPr>
      </w:pPr>
      <w:r w:rsidRPr="00AA5415">
        <w:rPr>
          <w:rFonts w:ascii="Times New Roman" w:hAnsi="Times New Roman" w:cs="Times New Roman"/>
          <w:spacing w:val="-14"/>
          <w:sz w:val="28"/>
          <w:szCs w:val="28"/>
        </w:rPr>
        <w:t>1.3. Выявление и устранение неисправностей, обеспечение работоспособности комплекса оборудования СТМ путем замены или восстановления отдельных узлов, блоков, модулей  комплекса.</w:t>
      </w:r>
    </w:p>
    <w:p w:rsidR="00F8542F" w:rsidRPr="00AA5415" w:rsidRDefault="00F8542F" w:rsidP="00AA5415">
      <w:pPr>
        <w:widowControl w:val="0"/>
        <w:spacing w:before="120" w:after="0" w:line="240" w:lineRule="auto"/>
        <w:ind w:firstLine="709"/>
        <w:jc w:val="both"/>
        <w:rPr>
          <w:rFonts w:ascii="Times New Roman" w:hAnsi="Times New Roman" w:cs="Times New Roman"/>
          <w:spacing w:val="-14"/>
          <w:sz w:val="28"/>
          <w:szCs w:val="28"/>
        </w:rPr>
      </w:pPr>
      <w:r w:rsidRPr="00AA5415">
        <w:rPr>
          <w:rFonts w:ascii="Times New Roman" w:hAnsi="Times New Roman" w:cs="Times New Roman"/>
          <w:spacing w:val="-14"/>
          <w:sz w:val="28"/>
          <w:szCs w:val="28"/>
        </w:rPr>
        <w:t>1.4. Оказание услуг по изменению релизов программного обеспечения (актуализация), конфигурированию и оптимизации настроек оборудования СТМ.</w:t>
      </w:r>
    </w:p>
    <w:p w:rsidR="00F8542F" w:rsidRPr="00AA5415" w:rsidRDefault="00F8542F" w:rsidP="00AA5415">
      <w:pPr>
        <w:pStyle w:val="affe"/>
        <w:widowControl w:val="0"/>
        <w:spacing w:before="120" w:after="0" w:line="240" w:lineRule="auto"/>
        <w:ind w:left="0" w:firstLine="709"/>
        <w:contextualSpacing w:val="0"/>
        <w:jc w:val="both"/>
        <w:outlineLvl w:val="0"/>
        <w:rPr>
          <w:rFonts w:ascii="Times New Roman" w:hAnsi="Times New Roman"/>
          <w:spacing w:val="-14"/>
          <w:sz w:val="28"/>
          <w:szCs w:val="28"/>
        </w:rPr>
      </w:pPr>
      <w:r w:rsidRPr="00AA5415">
        <w:rPr>
          <w:rFonts w:ascii="Times New Roman" w:hAnsi="Times New Roman"/>
          <w:spacing w:val="-14"/>
          <w:sz w:val="28"/>
          <w:szCs w:val="28"/>
        </w:rPr>
        <w:t>1.5. Проверка отдельных элементов комплекса СТМ по результатам устранения неисправностей, а также комплекса оборудования СТМ в целом, для передачи эксплуатационному персоналу.</w:t>
      </w:r>
    </w:p>
    <w:p w:rsidR="00F8542F" w:rsidRPr="00FC4980" w:rsidRDefault="00F8542F" w:rsidP="00556F70">
      <w:pPr>
        <w:pStyle w:val="affe"/>
        <w:widowControl w:val="0"/>
        <w:spacing w:before="120" w:after="0" w:line="240" w:lineRule="auto"/>
        <w:ind w:left="0" w:firstLine="709"/>
        <w:contextualSpacing w:val="0"/>
        <w:outlineLvl w:val="0"/>
        <w:rPr>
          <w:rFonts w:ascii="Times New Roman" w:hAnsi="Times New Roman"/>
          <w:spacing w:val="-14"/>
          <w:sz w:val="28"/>
          <w:szCs w:val="28"/>
        </w:rPr>
      </w:pPr>
      <w:r>
        <w:rPr>
          <w:rFonts w:ascii="Times New Roman" w:hAnsi="Times New Roman"/>
          <w:spacing w:val="-14"/>
          <w:sz w:val="28"/>
          <w:szCs w:val="28"/>
        </w:rPr>
        <w:t>1.6</w:t>
      </w:r>
      <w:r w:rsidRPr="00956331">
        <w:rPr>
          <w:rFonts w:ascii="Times New Roman" w:hAnsi="Times New Roman"/>
          <w:spacing w:val="-14"/>
          <w:sz w:val="28"/>
          <w:szCs w:val="28"/>
        </w:rPr>
        <w:t>. </w:t>
      </w:r>
      <w:r w:rsidRPr="00FC4980">
        <w:rPr>
          <w:rFonts w:ascii="Times New Roman" w:hAnsi="Times New Roman"/>
          <w:spacing w:val="-14"/>
          <w:sz w:val="28"/>
          <w:szCs w:val="28"/>
        </w:rPr>
        <w:t>Организация среднего ремонта.</w:t>
      </w:r>
    </w:p>
    <w:p w:rsidR="00F8542F" w:rsidRPr="00AA5415" w:rsidRDefault="00F8542F" w:rsidP="00AA5415">
      <w:pPr>
        <w:widowControl w:val="0"/>
        <w:spacing w:before="240" w:after="0" w:line="240" w:lineRule="auto"/>
        <w:ind w:left="748"/>
        <w:rPr>
          <w:rFonts w:ascii="Times New Roman" w:hAnsi="Times New Roman" w:cs="Times New Roman"/>
          <w:spacing w:val="-14"/>
          <w:sz w:val="28"/>
          <w:szCs w:val="28"/>
        </w:rPr>
      </w:pPr>
      <w:r w:rsidRPr="00AA5415">
        <w:rPr>
          <w:rFonts w:ascii="Times New Roman" w:hAnsi="Times New Roman" w:cs="Times New Roman"/>
          <w:spacing w:val="-14"/>
          <w:sz w:val="28"/>
          <w:szCs w:val="28"/>
        </w:rPr>
        <w:t>2. Состав услуг по сезонному отключению Объектов СТМ:</w:t>
      </w:r>
    </w:p>
    <w:p w:rsidR="00F8542F" w:rsidRPr="00AA5415" w:rsidRDefault="00F8542F" w:rsidP="00AA5415">
      <w:pPr>
        <w:pStyle w:val="affe"/>
        <w:widowControl w:val="0"/>
        <w:tabs>
          <w:tab w:val="left" w:pos="993"/>
        </w:tabs>
        <w:spacing w:before="120" w:after="0" w:line="240" w:lineRule="auto"/>
        <w:ind w:left="0" w:firstLine="709"/>
        <w:contextualSpacing w:val="0"/>
        <w:jc w:val="both"/>
        <w:rPr>
          <w:rFonts w:ascii="Times New Roman" w:hAnsi="Times New Roman"/>
          <w:spacing w:val="-14"/>
          <w:sz w:val="28"/>
          <w:szCs w:val="28"/>
        </w:rPr>
      </w:pPr>
      <w:r w:rsidRPr="00AA5415">
        <w:rPr>
          <w:rFonts w:ascii="Times New Roman" w:hAnsi="Times New Roman"/>
          <w:spacing w:val="-14"/>
          <w:sz w:val="28"/>
          <w:szCs w:val="28"/>
        </w:rPr>
        <w:t>2.1. Технический осмотр СТМ, включая проверку сохранности пломб завода изготовителя.</w:t>
      </w:r>
    </w:p>
    <w:p w:rsidR="00F8542F" w:rsidRPr="00AA5415" w:rsidRDefault="00F8542F" w:rsidP="00AA5415">
      <w:pPr>
        <w:pStyle w:val="affe"/>
        <w:widowControl w:val="0"/>
        <w:tabs>
          <w:tab w:val="left" w:pos="993"/>
        </w:tabs>
        <w:spacing w:before="120" w:after="0" w:line="240" w:lineRule="auto"/>
        <w:ind w:left="0" w:firstLine="709"/>
        <w:contextualSpacing w:val="0"/>
        <w:rPr>
          <w:rFonts w:ascii="Times New Roman" w:hAnsi="Times New Roman"/>
          <w:spacing w:val="-14"/>
          <w:sz w:val="28"/>
          <w:szCs w:val="28"/>
        </w:rPr>
      </w:pPr>
      <w:r w:rsidRPr="00AA5415">
        <w:rPr>
          <w:rFonts w:ascii="Times New Roman" w:hAnsi="Times New Roman"/>
          <w:spacing w:val="-14"/>
          <w:sz w:val="28"/>
          <w:szCs w:val="28"/>
        </w:rPr>
        <w:t>2.2. Проверка работоспособности СТМ:</w:t>
      </w:r>
    </w:p>
    <w:p w:rsidR="00F8542F" w:rsidRPr="00AA5415" w:rsidRDefault="00F8542F" w:rsidP="00AA5415">
      <w:pPr>
        <w:pStyle w:val="affe"/>
        <w:spacing w:after="0" w:line="240" w:lineRule="auto"/>
        <w:ind w:left="0" w:firstLine="709"/>
        <w:contextualSpacing w:val="0"/>
        <w:rPr>
          <w:rFonts w:ascii="Times New Roman" w:hAnsi="Times New Roman"/>
          <w:spacing w:val="-14"/>
          <w:sz w:val="28"/>
          <w:szCs w:val="28"/>
        </w:rPr>
      </w:pPr>
      <w:r w:rsidRPr="00AA5415">
        <w:rPr>
          <w:rFonts w:ascii="Times New Roman" w:hAnsi="Times New Roman"/>
          <w:spacing w:val="-14"/>
          <w:sz w:val="28"/>
          <w:szCs w:val="28"/>
        </w:rPr>
        <w:t>2.2.1. Проверка соответствия текущих даты и времени.</w:t>
      </w:r>
    </w:p>
    <w:p w:rsidR="00F8542F" w:rsidRPr="00AA5415" w:rsidRDefault="00F8542F" w:rsidP="00AA5415">
      <w:pPr>
        <w:pStyle w:val="affe"/>
        <w:tabs>
          <w:tab w:val="left" w:pos="993"/>
        </w:tabs>
        <w:spacing w:after="0" w:line="240" w:lineRule="auto"/>
        <w:ind w:left="709"/>
        <w:contextualSpacing w:val="0"/>
        <w:rPr>
          <w:rFonts w:ascii="Times New Roman" w:hAnsi="Times New Roman"/>
          <w:spacing w:val="-14"/>
          <w:sz w:val="28"/>
          <w:szCs w:val="28"/>
        </w:rPr>
      </w:pPr>
      <w:r w:rsidRPr="00AA5415">
        <w:rPr>
          <w:rFonts w:ascii="Times New Roman" w:hAnsi="Times New Roman"/>
          <w:spacing w:val="-14"/>
          <w:sz w:val="28"/>
          <w:szCs w:val="28"/>
        </w:rPr>
        <w:t xml:space="preserve">2.2.2. Проверка и обслуживание аккумуляторной батареи. </w:t>
      </w:r>
    </w:p>
    <w:p w:rsidR="00F8542F" w:rsidRPr="00AA5415" w:rsidRDefault="00F8542F" w:rsidP="00AA5415">
      <w:pPr>
        <w:pStyle w:val="affe"/>
        <w:widowControl w:val="0"/>
        <w:tabs>
          <w:tab w:val="left" w:pos="993"/>
        </w:tabs>
        <w:spacing w:before="120" w:after="0" w:line="240" w:lineRule="auto"/>
        <w:ind w:left="0" w:firstLine="709"/>
        <w:contextualSpacing w:val="0"/>
        <w:jc w:val="both"/>
        <w:rPr>
          <w:rFonts w:ascii="Times New Roman" w:hAnsi="Times New Roman"/>
          <w:spacing w:val="-14"/>
          <w:sz w:val="28"/>
          <w:szCs w:val="28"/>
        </w:rPr>
      </w:pPr>
      <w:r w:rsidRPr="00AA5415">
        <w:rPr>
          <w:rFonts w:ascii="Times New Roman" w:hAnsi="Times New Roman"/>
          <w:spacing w:val="-14"/>
          <w:sz w:val="28"/>
          <w:szCs w:val="28"/>
        </w:rPr>
        <w:t>2.3. Составления акта обследования СТМ и выдача заключения о пригодности  контроллера для хранения, либо передачи его в сервисный отдел завода-изготовителя для устранения неисправностей.</w:t>
      </w:r>
    </w:p>
    <w:p w:rsidR="00F8542F" w:rsidRPr="00AA5415" w:rsidRDefault="00F8542F" w:rsidP="00AA5415">
      <w:pPr>
        <w:pStyle w:val="affe"/>
        <w:widowControl w:val="0"/>
        <w:tabs>
          <w:tab w:val="left" w:pos="993"/>
        </w:tabs>
        <w:spacing w:before="120" w:after="0" w:line="240" w:lineRule="auto"/>
        <w:ind w:left="0" w:firstLine="709"/>
        <w:contextualSpacing w:val="0"/>
        <w:jc w:val="both"/>
        <w:rPr>
          <w:rFonts w:ascii="Times New Roman" w:hAnsi="Times New Roman"/>
          <w:spacing w:val="-14"/>
          <w:sz w:val="28"/>
          <w:szCs w:val="28"/>
        </w:rPr>
      </w:pPr>
      <w:r w:rsidRPr="00AA5415">
        <w:rPr>
          <w:rFonts w:ascii="Times New Roman" w:hAnsi="Times New Roman"/>
          <w:spacing w:val="-14"/>
          <w:sz w:val="28"/>
          <w:szCs w:val="28"/>
        </w:rPr>
        <w:t>2.4. Проверка целостности соединительных кабелей, изоляция разъемов для исключения их повреждения на время консервации.</w:t>
      </w:r>
    </w:p>
    <w:p w:rsidR="00F8542F" w:rsidRPr="00AA5415" w:rsidRDefault="00F8542F" w:rsidP="00AA5415">
      <w:pPr>
        <w:pStyle w:val="affe"/>
        <w:widowControl w:val="0"/>
        <w:tabs>
          <w:tab w:val="left" w:pos="993"/>
        </w:tabs>
        <w:spacing w:before="120" w:after="0" w:line="240" w:lineRule="auto"/>
        <w:ind w:left="0" w:firstLine="709"/>
        <w:contextualSpacing w:val="0"/>
        <w:jc w:val="both"/>
        <w:rPr>
          <w:rFonts w:ascii="Times New Roman" w:hAnsi="Times New Roman"/>
          <w:spacing w:val="-14"/>
          <w:sz w:val="28"/>
          <w:szCs w:val="28"/>
        </w:rPr>
      </w:pPr>
      <w:r w:rsidRPr="00AA5415">
        <w:rPr>
          <w:rFonts w:ascii="Times New Roman" w:hAnsi="Times New Roman"/>
          <w:spacing w:val="-14"/>
          <w:sz w:val="28"/>
          <w:szCs w:val="28"/>
        </w:rPr>
        <w:lastRenderedPageBreak/>
        <w:t>2.5. Очистка составных частей контроллера от загрязнений.</w:t>
      </w:r>
    </w:p>
    <w:p w:rsidR="00F8542F" w:rsidRPr="00AA5415" w:rsidRDefault="00F8542F" w:rsidP="00AA5415">
      <w:pPr>
        <w:pStyle w:val="affe"/>
        <w:tabs>
          <w:tab w:val="left" w:pos="993"/>
        </w:tabs>
        <w:spacing w:after="0" w:line="240" w:lineRule="auto"/>
        <w:ind w:left="709"/>
        <w:contextualSpacing w:val="0"/>
        <w:rPr>
          <w:rFonts w:ascii="Times New Roman" w:hAnsi="Times New Roman"/>
          <w:spacing w:val="-14"/>
          <w:sz w:val="28"/>
          <w:szCs w:val="28"/>
        </w:rPr>
      </w:pPr>
    </w:p>
    <w:p w:rsidR="00F8542F" w:rsidRPr="00AA5415" w:rsidRDefault="00F8542F" w:rsidP="00AA5415">
      <w:pPr>
        <w:widowControl w:val="0"/>
        <w:spacing w:before="240" w:after="0" w:line="240" w:lineRule="auto"/>
        <w:ind w:firstLine="709"/>
        <w:rPr>
          <w:rFonts w:ascii="Times New Roman" w:hAnsi="Times New Roman" w:cs="Times New Roman"/>
          <w:spacing w:val="-14"/>
          <w:sz w:val="28"/>
          <w:szCs w:val="28"/>
        </w:rPr>
      </w:pPr>
      <w:r w:rsidRPr="00AA5415">
        <w:rPr>
          <w:rFonts w:ascii="Times New Roman" w:hAnsi="Times New Roman" w:cs="Times New Roman"/>
          <w:spacing w:val="-14"/>
          <w:sz w:val="28"/>
          <w:szCs w:val="28"/>
        </w:rPr>
        <w:t>3. Состав услуг по сезонному подключению Объекта СТМ:</w:t>
      </w:r>
    </w:p>
    <w:p w:rsidR="00F8542F" w:rsidRPr="00AA5415" w:rsidRDefault="00F8542F" w:rsidP="00AA5415">
      <w:pPr>
        <w:pStyle w:val="affe"/>
        <w:widowControl w:val="0"/>
        <w:spacing w:before="120" w:after="0" w:line="240" w:lineRule="auto"/>
        <w:ind w:left="709"/>
        <w:contextualSpacing w:val="0"/>
        <w:rPr>
          <w:rFonts w:ascii="Times New Roman" w:hAnsi="Times New Roman"/>
          <w:spacing w:val="-14"/>
          <w:sz w:val="28"/>
          <w:szCs w:val="28"/>
        </w:rPr>
      </w:pPr>
      <w:r w:rsidRPr="00AA5415">
        <w:rPr>
          <w:rFonts w:ascii="Times New Roman" w:hAnsi="Times New Roman"/>
          <w:spacing w:val="-14"/>
          <w:sz w:val="28"/>
          <w:szCs w:val="28"/>
        </w:rPr>
        <w:t>3.1. Технический осмотр СТМ:</w:t>
      </w:r>
    </w:p>
    <w:p w:rsidR="00F8542F" w:rsidRPr="00AA5415" w:rsidRDefault="00F8542F" w:rsidP="00AA5415">
      <w:pPr>
        <w:pStyle w:val="affe"/>
        <w:spacing w:after="0" w:line="240" w:lineRule="auto"/>
        <w:ind w:left="709"/>
        <w:contextualSpacing w:val="0"/>
        <w:rPr>
          <w:rFonts w:ascii="Times New Roman" w:hAnsi="Times New Roman"/>
          <w:spacing w:val="-14"/>
          <w:sz w:val="28"/>
          <w:szCs w:val="28"/>
        </w:rPr>
      </w:pPr>
      <w:r w:rsidRPr="00AA5415">
        <w:rPr>
          <w:rFonts w:ascii="Times New Roman" w:hAnsi="Times New Roman"/>
          <w:spacing w:val="-14"/>
          <w:sz w:val="28"/>
          <w:szCs w:val="28"/>
        </w:rPr>
        <w:t xml:space="preserve">3.1.1. Проверка сохранности пломб завода изготовителя. </w:t>
      </w:r>
    </w:p>
    <w:p w:rsidR="00F8542F" w:rsidRPr="00AA5415" w:rsidRDefault="00F8542F" w:rsidP="00AA5415">
      <w:pPr>
        <w:pStyle w:val="affe"/>
        <w:spacing w:after="0" w:line="240" w:lineRule="auto"/>
        <w:ind w:left="709"/>
        <w:contextualSpacing w:val="0"/>
        <w:rPr>
          <w:rFonts w:ascii="Times New Roman" w:hAnsi="Times New Roman"/>
          <w:spacing w:val="-14"/>
          <w:sz w:val="28"/>
          <w:szCs w:val="28"/>
        </w:rPr>
      </w:pPr>
      <w:r w:rsidRPr="00AA5415">
        <w:rPr>
          <w:rFonts w:ascii="Times New Roman" w:hAnsi="Times New Roman"/>
          <w:spacing w:val="-14"/>
          <w:sz w:val="28"/>
          <w:szCs w:val="28"/>
        </w:rPr>
        <w:t>3.1.2. Осмотр контроллера на наличие внешних повреждений.</w:t>
      </w:r>
    </w:p>
    <w:p w:rsidR="00F8542F" w:rsidRPr="00AA5415" w:rsidRDefault="00F8542F" w:rsidP="00AA5415">
      <w:pPr>
        <w:pStyle w:val="affe"/>
        <w:spacing w:after="0" w:line="240" w:lineRule="auto"/>
        <w:ind w:left="709"/>
        <w:contextualSpacing w:val="0"/>
        <w:rPr>
          <w:rFonts w:ascii="Times New Roman" w:hAnsi="Times New Roman"/>
          <w:spacing w:val="-14"/>
          <w:sz w:val="28"/>
          <w:szCs w:val="28"/>
        </w:rPr>
      </w:pPr>
      <w:r w:rsidRPr="00AA5415">
        <w:rPr>
          <w:rFonts w:ascii="Times New Roman" w:hAnsi="Times New Roman"/>
          <w:spacing w:val="-14"/>
          <w:sz w:val="28"/>
          <w:szCs w:val="28"/>
        </w:rPr>
        <w:t>3.1.3. Проверка сетевого напряжения питания 220В.</w:t>
      </w:r>
    </w:p>
    <w:p w:rsidR="00F8542F" w:rsidRPr="00AA5415" w:rsidRDefault="00F8542F" w:rsidP="00AA5415">
      <w:pPr>
        <w:pStyle w:val="affe"/>
        <w:widowControl w:val="0"/>
        <w:spacing w:before="120" w:after="0" w:line="240" w:lineRule="auto"/>
        <w:ind w:left="709"/>
        <w:contextualSpacing w:val="0"/>
        <w:rPr>
          <w:rFonts w:ascii="Times New Roman" w:hAnsi="Times New Roman"/>
          <w:spacing w:val="-14"/>
          <w:sz w:val="28"/>
          <w:szCs w:val="28"/>
        </w:rPr>
      </w:pPr>
      <w:r w:rsidRPr="00AA5415">
        <w:rPr>
          <w:rFonts w:ascii="Times New Roman" w:hAnsi="Times New Roman"/>
          <w:spacing w:val="-14"/>
          <w:sz w:val="28"/>
          <w:szCs w:val="28"/>
        </w:rPr>
        <w:t>3.2. Подключение оборудования СТМ:</w:t>
      </w:r>
    </w:p>
    <w:p w:rsidR="00F8542F" w:rsidRPr="00AA5415" w:rsidRDefault="00F8542F" w:rsidP="00AA5415">
      <w:pPr>
        <w:pStyle w:val="affe"/>
        <w:spacing w:after="0" w:line="240" w:lineRule="auto"/>
        <w:ind w:left="0" w:firstLine="709"/>
        <w:contextualSpacing w:val="0"/>
        <w:jc w:val="both"/>
        <w:rPr>
          <w:rFonts w:ascii="Times New Roman" w:hAnsi="Times New Roman"/>
          <w:spacing w:val="-14"/>
          <w:sz w:val="28"/>
          <w:szCs w:val="28"/>
        </w:rPr>
      </w:pPr>
      <w:r w:rsidRPr="00AA5415">
        <w:rPr>
          <w:rFonts w:ascii="Times New Roman" w:hAnsi="Times New Roman"/>
          <w:spacing w:val="-14"/>
          <w:sz w:val="28"/>
          <w:szCs w:val="28"/>
        </w:rPr>
        <w:t xml:space="preserve">3.2.1. Проверка  целостности соединительных кабелей, очистка разъемов от загрязнений. </w:t>
      </w:r>
    </w:p>
    <w:p w:rsidR="00F8542F" w:rsidRPr="00AA5415" w:rsidRDefault="00F8542F" w:rsidP="00AA5415">
      <w:pPr>
        <w:pStyle w:val="affe"/>
        <w:spacing w:after="0" w:line="240" w:lineRule="auto"/>
        <w:ind w:left="709"/>
        <w:contextualSpacing w:val="0"/>
        <w:rPr>
          <w:rFonts w:ascii="Times New Roman" w:hAnsi="Times New Roman"/>
          <w:spacing w:val="-14"/>
          <w:sz w:val="28"/>
          <w:szCs w:val="28"/>
        </w:rPr>
      </w:pPr>
      <w:r w:rsidRPr="00AA5415">
        <w:rPr>
          <w:rFonts w:ascii="Times New Roman" w:hAnsi="Times New Roman"/>
          <w:spacing w:val="-14"/>
          <w:sz w:val="28"/>
          <w:szCs w:val="28"/>
        </w:rPr>
        <w:t>3.2.2. Подключение сетевого и соединительного кабелей.</w:t>
      </w:r>
    </w:p>
    <w:p w:rsidR="00F8542F" w:rsidRPr="00AA5415" w:rsidRDefault="00F8542F" w:rsidP="00AA5415">
      <w:pPr>
        <w:pStyle w:val="affe"/>
        <w:widowControl w:val="0"/>
        <w:spacing w:before="120" w:after="0" w:line="240" w:lineRule="auto"/>
        <w:ind w:left="709"/>
        <w:contextualSpacing w:val="0"/>
        <w:rPr>
          <w:rFonts w:ascii="Times New Roman" w:hAnsi="Times New Roman"/>
          <w:spacing w:val="-14"/>
          <w:sz w:val="28"/>
          <w:szCs w:val="28"/>
        </w:rPr>
      </w:pPr>
      <w:r w:rsidRPr="00AA5415">
        <w:rPr>
          <w:rFonts w:ascii="Times New Roman" w:hAnsi="Times New Roman"/>
          <w:spacing w:val="-14"/>
          <w:sz w:val="28"/>
          <w:szCs w:val="28"/>
        </w:rPr>
        <w:t xml:space="preserve">3.3. Пуско-наладка СТМ: </w:t>
      </w:r>
    </w:p>
    <w:p w:rsidR="00F8542F" w:rsidRPr="00AA5415" w:rsidRDefault="00F8542F" w:rsidP="00AA5415">
      <w:pPr>
        <w:pStyle w:val="affe"/>
        <w:tabs>
          <w:tab w:val="num" w:pos="1080"/>
        </w:tabs>
        <w:spacing w:after="0" w:line="240" w:lineRule="auto"/>
        <w:ind w:left="0" w:firstLine="709"/>
        <w:contextualSpacing w:val="0"/>
        <w:rPr>
          <w:rFonts w:ascii="Times New Roman" w:hAnsi="Times New Roman"/>
          <w:spacing w:val="-14"/>
          <w:sz w:val="28"/>
          <w:szCs w:val="28"/>
        </w:rPr>
      </w:pPr>
      <w:r w:rsidRPr="00AA5415">
        <w:rPr>
          <w:rFonts w:ascii="Times New Roman" w:hAnsi="Times New Roman"/>
          <w:spacing w:val="-14"/>
          <w:sz w:val="28"/>
          <w:szCs w:val="28"/>
        </w:rPr>
        <w:t>3.3.1. Контроль работы оборудования СТМ по светодиодным индикаторам,</w:t>
      </w:r>
    </w:p>
    <w:p w:rsidR="00F8542F" w:rsidRPr="00AA5415" w:rsidRDefault="00F8542F" w:rsidP="00AA5415">
      <w:pPr>
        <w:pStyle w:val="affe"/>
        <w:spacing w:after="0" w:line="240" w:lineRule="auto"/>
        <w:ind w:left="709"/>
        <w:contextualSpacing w:val="0"/>
        <w:rPr>
          <w:rFonts w:ascii="Times New Roman" w:hAnsi="Times New Roman"/>
          <w:spacing w:val="-14"/>
          <w:sz w:val="28"/>
          <w:szCs w:val="28"/>
        </w:rPr>
      </w:pPr>
      <w:r w:rsidRPr="00AA5415">
        <w:rPr>
          <w:rFonts w:ascii="Times New Roman" w:hAnsi="Times New Roman"/>
          <w:spacing w:val="-14"/>
          <w:sz w:val="28"/>
          <w:szCs w:val="28"/>
        </w:rPr>
        <w:t>3.3.2. Контроль соответствия текущих даты и времени</w:t>
      </w:r>
    </w:p>
    <w:p w:rsidR="00F8542F" w:rsidRPr="00AA5415" w:rsidRDefault="00F8542F" w:rsidP="00AA5415">
      <w:pPr>
        <w:widowControl w:val="0"/>
        <w:tabs>
          <w:tab w:val="left" w:pos="1418"/>
        </w:tabs>
        <w:spacing w:before="120" w:after="0" w:line="240" w:lineRule="auto"/>
        <w:ind w:left="709"/>
        <w:jc w:val="both"/>
        <w:rPr>
          <w:rFonts w:ascii="Times New Roman" w:hAnsi="Times New Roman" w:cs="Times New Roman"/>
          <w:spacing w:val="-14"/>
          <w:sz w:val="28"/>
          <w:szCs w:val="28"/>
        </w:rPr>
      </w:pPr>
      <w:r w:rsidRPr="00AA5415">
        <w:rPr>
          <w:rFonts w:ascii="Times New Roman" w:hAnsi="Times New Roman" w:cs="Times New Roman"/>
          <w:spacing w:val="-14"/>
          <w:sz w:val="28"/>
          <w:szCs w:val="28"/>
        </w:rPr>
        <w:t>3.4. Составления акта подключения Оборудования СТМ.</w:t>
      </w:r>
    </w:p>
    <w:p w:rsidR="00F8542F" w:rsidRPr="00FC4980" w:rsidRDefault="00F8542F" w:rsidP="00556F70">
      <w:pPr>
        <w:widowControl w:val="0"/>
        <w:rPr>
          <w:spacing w:val="-14"/>
          <w:sz w:val="28"/>
          <w:szCs w:val="28"/>
        </w:rPr>
      </w:pPr>
    </w:p>
    <w:p w:rsidR="00F8542F" w:rsidRPr="00AA5415" w:rsidRDefault="00F8542F" w:rsidP="00AA5415">
      <w:pPr>
        <w:widowControl w:val="0"/>
        <w:spacing w:after="0" w:line="240" w:lineRule="auto"/>
        <w:ind w:left="709"/>
        <w:jc w:val="both"/>
        <w:rPr>
          <w:rFonts w:ascii="Times New Roman" w:hAnsi="Times New Roman" w:cs="Times New Roman"/>
          <w:spacing w:val="-14"/>
          <w:sz w:val="28"/>
          <w:szCs w:val="28"/>
        </w:rPr>
      </w:pPr>
      <w:r w:rsidRPr="00AA5415">
        <w:rPr>
          <w:rFonts w:ascii="Times New Roman" w:hAnsi="Times New Roman" w:cs="Times New Roman"/>
          <w:b/>
          <w:spacing w:val="-14"/>
          <w:sz w:val="28"/>
          <w:szCs w:val="28"/>
        </w:rPr>
        <w:t>Подписи сторон</w:t>
      </w:r>
      <w:r w:rsidRPr="00AA5415">
        <w:rPr>
          <w:rFonts w:ascii="Times New Roman" w:hAnsi="Times New Roman" w:cs="Times New Roman"/>
          <w:spacing w:val="-14"/>
          <w:sz w:val="28"/>
          <w:szCs w:val="28"/>
        </w:rPr>
        <w:t>:</w:t>
      </w:r>
    </w:p>
    <w:p w:rsidR="00F8542F" w:rsidRPr="00AA5415" w:rsidRDefault="00F8542F" w:rsidP="00AA5415">
      <w:pPr>
        <w:pStyle w:val="ConsPlusNonformat"/>
        <w:spacing w:before="240"/>
        <w:ind w:left="709"/>
        <w:rPr>
          <w:rFonts w:ascii="Times New Roman" w:hAnsi="Times New Roman" w:cs="Times New Roman"/>
          <w:spacing w:val="-14"/>
          <w:sz w:val="28"/>
          <w:szCs w:val="28"/>
        </w:rPr>
      </w:pPr>
      <w:r w:rsidRPr="00AA5415">
        <w:rPr>
          <w:rFonts w:ascii="Times New Roman" w:hAnsi="Times New Roman" w:cs="Times New Roman"/>
          <w:spacing w:val="-14"/>
          <w:sz w:val="28"/>
          <w:szCs w:val="28"/>
          <w:u w:val="single"/>
        </w:rPr>
        <w:t>Заказчик</w:t>
      </w:r>
      <w:r w:rsidRPr="00AA5415">
        <w:rPr>
          <w:rFonts w:ascii="Times New Roman" w:hAnsi="Times New Roman" w:cs="Times New Roman"/>
          <w:spacing w:val="-14"/>
          <w:sz w:val="28"/>
          <w:szCs w:val="28"/>
        </w:rPr>
        <w:t xml:space="preserve">: </w:t>
      </w:r>
      <w:r w:rsidRPr="004D5CD0">
        <w:rPr>
          <w:rFonts w:ascii="Times New Roman" w:hAnsi="Times New Roman" w:cs="Times New Roman"/>
          <w:noProof/>
          <w:spacing w:val="-14"/>
          <w:sz w:val="28"/>
          <w:szCs w:val="28"/>
        </w:rPr>
        <w:t>ООО «Газпром межрегионгаз Пенза»</w:t>
      </w:r>
    </w:p>
    <w:p w:rsidR="00F8542F" w:rsidRPr="00AA5415" w:rsidRDefault="00F8542F" w:rsidP="00AA5415">
      <w:pPr>
        <w:pStyle w:val="ConsPlusNonformat"/>
        <w:ind w:left="709"/>
        <w:rPr>
          <w:rFonts w:ascii="Times New Roman" w:hAnsi="Times New Roman" w:cs="Times New Roman"/>
          <w:spacing w:val="-14"/>
          <w:sz w:val="28"/>
          <w:szCs w:val="28"/>
        </w:rPr>
      </w:pPr>
    </w:p>
    <w:p w:rsidR="00F8542F" w:rsidRPr="00AA5415" w:rsidRDefault="00F8542F" w:rsidP="00AA5415">
      <w:pPr>
        <w:pStyle w:val="ConsPlusNonformat"/>
        <w:ind w:left="1778"/>
        <w:rPr>
          <w:rFonts w:ascii="Times New Roman" w:hAnsi="Times New Roman" w:cs="Times New Roman"/>
          <w:spacing w:val="-14"/>
          <w:sz w:val="28"/>
          <w:szCs w:val="28"/>
        </w:rPr>
      </w:pPr>
      <w:r w:rsidRPr="00AA5415">
        <w:rPr>
          <w:rFonts w:ascii="Times New Roman" w:hAnsi="Times New Roman" w:cs="Times New Roman"/>
          <w:spacing w:val="-14"/>
          <w:sz w:val="28"/>
          <w:szCs w:val="28"/>
        </w:rPr>
        <w:t>_______________/_______________________________/</w:t>
      </w:r>
    </w:p>
    <w:p w:rsidR="00F8542F" w:rsidRPr="00AA5415" w:rsidRDefault="00F8542F" w:rsidP="00AA5415">
      <w:pPr>
        <w:pStyle w:val="ConsPlusNonformat"/>
        <w:tabs>
          <w:tab w:val="left" w:pos="6440"/>
        </w:tabs>
        <w:spacing w:before="60"/>
        <w:ind w:left="2506" w:hanging="168"/>
        <w:rPr>
          <w:rFonts w:ascii="Times New Roman" w:hAnsi="Times New Roman" w:cs="Times New Roman"/>
          <w:sz w:val="16"/>
          <w:szCs w:val="16"/>
        </w:rPr>
      </w:pPr>
      <w:r w:rsidRPr="00AA5415">
        <w:rPr>
          <w:rFonts w:ascii="Times New Roman" w:hAnsi="Times New Roman" w:cs="Times New Roman"/>
          <w:sz w:val="16"/>
          <w:szCs w:val="16"/>
        </w:rPr>
        <w:t>(подпись)                                                (расшифровка)</w:t>
      </w:r>
      <w:r w:rsidRPr="00AA5415">
        <w:rPr>
          <w:rFonts w:ascii="Times New Roman" w:hAnsi="Times New Roman" w:cs="Times New Roman"/>
          <w:sz w:val="16"/>
          <w:szCs w:val="16"/>
        </w:rPr>
        <w:tab/>
      </w:r>
    </w:p>
    <w:p w:rsidR="00F8542F" w:rsidRPr="00AA5415" w:rsidRDefault="00F8542F" w:rsidP="00AA5415">
      <w:pPr>
        <w:pStyle w:val="ConsPlusNonformat"/>
        <w:spacing w:before="60"/>
        <w:ind w:left="2506"/>
        <w:rPr>
          <w:rFonts w:ascii="Times New Roman" w:hAnsi="Times New Roman" w:cs="Times New Roman"/>
          <w:sz w:val="28"/>
          <w:szCs w:val="28"/>
        </w:rPr>
      </w:pPr>
      <w:r w:rsidRPr="00AA5415">
        <w:rPr>
          <w:rFonts w:ascii="Times New Roman" w:hAnsi="Times New Roman" w:cs="Times New Roman"/>
        </w:rPr>
        <w:t>м.п.</w:t>
      </w:r>
    </w:p>
    <w:p w:rsidR="00F8542F" w:rsidRPr="00AA5415" w:rsidRDefault="00F8542F" w:rsidP="00AA5415">
      <w:pPr>
        <w:pStyle w:val="ConsPlusNonformat"/>
        <w:ind w:left="709"/>
        <w:rPr>
          <w:rFonts w:ascii="Times New Roman" w:hAnsi="Times New Roman" w:cs="Times New Roman"/>
          <w:spacing w:val="-14"/>
          <w:sz w:val="28"/>
          <w:szCs w:val="28"/>
        </w:rPr>
      </w:pPr>
    </w:p>
    <w:p w:rsidR="00F8542F" w:rsidRPr="00AA5415" w:rsidRDefault="00F8542F" w:rsidP="00AA5415">
      <w:pPr>
        <w:pStyle w:val="ConsPlusNonformat"/>
        <w:ind w:left="709"/>
        <w:rPr>
          <w:rFonts w:ascii="Times New Roman" w:hAnsi="Times New Roman" w:cs="Times New Roman"/>
          <w:spacing w:val="-14"/>
          <w:sz w:val="28"/>
          <w:szCs w:val="28"/>
        </w:rPr>
      </w:pPr>
    </w:p>
    <w:p w:rsidR="00F8542F" w:rsidRPr="00AA5415" w:rsidRDefault="00F8542F" w:rsidP="00AA5415">
      <w:pPr>
        <w:pStyle w:val="ConsPlusNonformat"/>
        <w:ind w:left="709"/>
        <w:rPr>
          <w:rFonts w:ascii="Times New Roman" w:hAnsi="Times New Roman" w:cs="Times New Roman"/>
          <w:spacing w:val="-14"/>
          <w:sz w:val="28"/>
          <w:szCs w:val="28"/>
        </w:rPr>
      </w:pPr>
      <w:r w:rsidRPr="00AA5415">
        <w:rPr>
          <w:rFonts w:ascii="Times New Roman" w:hAnsi="Times New Roman" w:cs="Times New Roman"/>
          <w:spacing w:val="-14"/>
          <w:sz w:val="28"/>
          <w:szCs w:val="28"/>
          <w:u w:val="single"/>
        </w:rPr>
        <w:t>Исполнитель</w:t>
      </w:r>
      <w:r w:rsidRPr="00AA5415">
        <w:rPr>
          <w:rFonts w:ascii="Times New Roman" w:hAnsi="Times New Roman" w:cs="Times New Roman"/>
          <w:spacing w:val="-14"/>
          <w:sz w:val="28"/>
          <w:szCs w:val="28"/>
        </w:rPr>
        <w:t>: ООО/ОАО «________________________________»</w:t>
      </w:r>
    </w:p>
    <w:p w:rsidR="00F8542F" w:rsidRPr="00AA5415" w:rsidRDefault="00F8542F" w:rsidP="00AA5415">
      <w:pPr>
        <w:pStyle w:val="ConsPlusNonformat"/>
        <w:ind w:left="709"/>
        <w:rPr>
          <w:rFonts w:ascii="Times New Roman" w:hAnsi="Times New Roman" w:cs="Times New Roman"/>
          <w:spacing w:val="-14"/>
          <w:sz w:val="28"/>
          <w:szCs w:val="28"/>
        </w:rPr>
      </w:pPr>
    </w:p>
    <w:p w:rsidR="00F8542F" w:rsidRPr="00AA5415" w:rsidRDefault="00F8542F" w:rsidP="00AA5415">
      <w:pPr>
        <w:pStyle w:val="ConsPlusNonformat"/>
        <w:ind w:left="2240"/>
        <w:rPr>
          <w:rFonts w:ascii="Times New Roman" w:hAnsi="Times New Roman" w:cs="Times New Roman"/>
          <w:spacing w:val="-14"/>
          <w:sz w:val="28"/>
          <w:szCs w:val="28"/>
        </w:rPr>
      </w:pPr>
      <w:r w:rsidRPr="00AA5415">
        <w:rPr>
          <w:rFonts w:ascii="Times New Roman" w:hAnsi="Times New Roman" w:cs="Times New Roman"/>
          <w:spacing w:val="-14"/>
          <w:sz w:val="28"/>
          <w:szCs w:val="28"/>
        </w:rPr>
        <w:t>_______________/___________________________/</w:t>
      </w:r>
    </w:p>
    <w:p w:rsidR="00F8542F" w:rsidRPr="00AA5415" w:rsidRDefault="00F8542F" w:rsidP="00AA5415">
      <w:pPr>
        <w:pStyle w:val="ConsPlusNonformat"/>
        <w:tabs>
          <w:tab w:val="left" w:pos="6440"/>
        </w:tabs>
        <w:spacing w:before="60"/>
        <w:ind w:left="2730"/>
        <w:rPr>
          <w:rFonts w:ascii="Times New Roman" w:hAnsi="Times New Roman" w:cs="Times New Roman"/>
          <w:sz w:val="16"/>
          <w:szCs w:val="16"/>
        </w:rPr>
      </w:pPr>
      <w:r w:rsidRPr="00AA5415">
        <w:rPr>
          <w:rFonts w:ascii="Times New Roman" w:hAnsi="Times New Roman" w:cs="Times New Roman"/>
          <w:sz w:val="16"/>
          <w:szCs w:val="16"/>
        </w:rPr>
        <w:t>(подпись)                                               (расшифровка)</w:t>
      </w:r>
      <w:r w:rsidRPr="00AA5415">
        <w:rPr>
          <w:rFonts w:ascii="Times New Roman" w:hAnsi="Times New Roman" w:cs="Times New Roman"/>
          <w:sz w:val="16"/>
          <w:szCs w:val="16"/>
        </w:rPr>
        <w:tab/>
      </w:r>
    </w:p>
    <w:p w:rsidR="00F8542F" w:rsidRPr="00AA5415" w:rsidRDefault="00F8542F" w:rsidP="00AA5415">
      <w:pPr>
        <w:pStyle w:val="ConsPlusNonformat"/>
        <w:spacing w:before="60"/>
        <w:ind w:left="2898"/>
        <w:rPr>
          <w:rFonts w:ascii="Times New Roman" w:hAnsi="Times New Roman" w:cs="Times New Roman"/>
          <w:spacing w:val="-14"/>
          <w:sz w:val="28"/>
          <w:szCs w:val="28"/>
        </w:rPr>
      </w:pPr>
      <w:r w:rsidRPr="00AA5415">
        <w:rPr>
          <w:rFonts w:ascii="Times New Roman" w:hAnsi="Times New Roman" w:cs="Times New Roman"/>
        </w:rPr>
        <w:t>м.п.</w:t>
      </w:r>
    </w:p>
    <w:p w:rsidR="00F8542F" w:rsidRPr="00AA5415" w:rsidRDefault="00F8542F" w:rsidP="00AA5415">
      <w:pPr>
        <w:pageBreakBefore/>
        <w:widowControl w:val="0"/>
        <w:spacing w:after="0" w:line="240" w:lineRule="auto"/>
        <w:jc w:val="right"/>
        <w:outlineLvl w:val="0"/>
        <w:rPr>
          <w:rFonts w:ascii="Times New Roman" w:hAnsi="Times New Roman" w:cs="Times New Roman"/>
          <w:spacing w:val="-14"/>
          <w:sz w:val="28"/>
          <w:szCs w:val="28"/>
        </w:rPr>
      </w:pPr>
      <w:r w:rsidRPr="00AA5415">
        <w:rPr>
          <w:rFonts w:ascii="Times New Roman" w:hAnsi="Times New Roman" w:cs="Times New Roman"/>
          <w:spacing w:val="-14"/>
          <w:sz w:val="28"/>
          <w:szCs w:val="28"/>
        </w:rPr>
        <w:lastRenderedPageBreak/>
        <w:t>Приложение № 3</w:t>
      </w:r>
    </w:p>
    <w:p w:rsidR="00F8542F" w:rsidRPr="00AA5415" w:rsidRDefault="00F8542F" w:rsidP="00AA5415">
      <w:pPr>
        <w:widowControl w:val="0"/>
        <w:spacing w:after="0" w:line="240" w:lineRule="auto"/>
        <w:jc w:val="right"/>
        <w:rPr>
          <w:rFonts w:ascii="Times New Roman" w:hAnsi="Times New Roman" w:cs="Times New Roman"/>
          <w:spacing w:val="-14"/>
          <w:sz w:val="28"/>
          <w:szCs w:val="28"/>
        </w:rPr>
      </w:pPr>
      <w:r w:rsidRPr="00AA5415">
        <w:rPr>
          <w:rFonts w:ascii="Times New Roman" w:hAnsi="Times New Roman" w:cs="Times New Roman"/>
          <w:spacing w:val="-14"/>
          <w:sz w:val="28"/>
          <w:szCs w:val="28"/>
        </w:rPr>
        <w:t>к Договору № _____________</w:t>
      </w:r>
    </w:p>
    <w:p w:rsidR="00F8542F" w:rsidRPr="00AA5415" w:rsidRDefault="00F8542F" w:rsidP="00AA5415">
      <w:pPr>
        <w:widowControl w:val="0"/>
        <w:spacing w:after="0" w:line="240" w:lineRule="auto"/>
        <w:jc w:val="right"/>
        <w:outlineLvl w:val="0"/>
        <w:rPr>
          <w:rFonts w:ascii="Times New Roman" w:hAnsi="Times New Roman" w:cs="Times New Roman"/>
          <w:spacing w:val="-14"/>
          <w:sz w:val="28"/>
          <w:szCs w:val="28"/>
        </w:rPr>
      </w:pPr>
      <w:r w:rsidRPr="00AA5415">
        <w:rPr>
          <w:rFonts w:ascii="Times New Roman" w:hAnsi="Times New Roman" w:cs="Times New Roman"/>
          <w:spacing w:val="-14"/>
          <w:sz w:val="28"/>
          <w:szCs w:val="28"/>
        </w:rPr>
        <w:t>«__» ___________ 201_ года</w:t>
      </w:r>
    </w:p>
    <w:p w:rsidR="00F8542F" w:rsidRPr="00AA5415" w:rsidRDefault="00F8542F" w:rsidP="00AA5415">
      <w:pPr>
        <w:widowControl w:val="0"/>
        <w:spacing w:after="0" w:line="240" w:lineRule="auto"/>
        <w:jc w:val="right"/>
        <w:rPr>
          <w:rFonts w:ascii="Times New Roman" w:hAnsi="Times New Roman" w:cs="Times New Roman"/>
          <w:b/>
          <w:spacing w:val="-14"/>
          <w:sz w:val="28"/>
          <w:szCs w:val="28"/>
        </w:rPr>
      </w:pPr>
    </w:p>
    <w:p w:rsidR="00F8542F" w:rsidRPr="00AA5415" w:rsidRDefault="00F8542F" w:rsidP="00AA5415">
      <w:pPr>
        <w:widowControl w:val="0"/>
        <w:spacing w:after="0" w:line="240" w:lineRule="auto"/>
        <w:rPr>
          <w:rFonts w:ascii="Times New Roman" w:hAnsi="Times New Roman" w:cs="Times New Roman"/>
          <w:spacing w:val="-14"/>
          <w:sz w:val="28"/>
          <w:szCs w:val="28"/>
        </w:rPr>
      </w:pPr>
      <w:r w:rsidRPr="00AA5415">
        <w:rPr>
          <w:rFonts w:ascii="Times New Roman" w:hAnsi="Times New Roman" w:cs="Times New Roman"/>
          <w:spacing w:val="-14"/>
          <w:sz w:val="28"/>
          <w:szCs w:val="28"/>
        </w:rPr>
        <w:t>Форма акта</w:t>
      </w:r>
    </w:p>
    <w:p w:rsidR="00F8542F" w:rsidRDefault="00F8542F" w:rsidP="00AA5415">
      <w:pPr>
        <w:widowControl w:val="0"/>
        <w:spacing w:after="0" w:line="240" w:lineRule="auto"/>
        <w:rPr>
          <w:rFonts w:ascii="Times New Roman" w:hAnsi="Times New Roman" w:cs="Times New Roman"/>
          <w:spacing w:val="-14"/>
          <w:sz w:val="28"/>
          <w:szCs w:val="28"/>
        </w:rPr>
      </w:pPr>
      <w:r w:rsidRPr="00AA5415">
        <w:rPr>
          <w:rFonts w:ascii="Times New Roman" w:hAnsi="Times New Roman" w:cs="Times New Roman"/>
          <w:spacing w:val="-14"/>
          <w:sz w:val="28"/>
          <w:szCs w:val="28"/>
        </w:rPr>
        <w:t>сдачи-приемки оказанных услуг</w:t>
      </w:r>
    </w:p>
    <w:p w:rsidR="00F8542F" w:rsidRPr="00AA5415" w:rsidRDefault="00F8542F" w:rsidP="00AA5415">
      <w:pPr>
        <w:widowControl w:val="0"/>
        <w:spacing w:after="0" w:line="240" w:lineRule="auto"/>
        <w:rPr>
          <w:rFonts w:ascii="Times New Roman" w:hAnsi="Times New Roman" w:cs="Times New Roman"/>
          <w:spacing w:val="-14"/>
          <w:sz w:val="28"/>
          <w:szCs w:val="28"/>
        </w:rPr>
      </w:pPr>
    </w:p>
    <w:p w:rsidR="00F8542F" w:rsidRPr="00AA5415" w:rsidRDefault="00F8542F" w:rsidP="00AA5415">
      <w:pPr>
        <w:widowControl w:val="0"/>
        <w:pBdr>
          <w:top w:val="single" w:sz="12" w:space="1" w:color="auto"/>
        </w:pBdr>
        <w:shd w:val="clear" w:color="auto" w:fill="D9D9D9" w:themeFill="background1" w:themeFillShade="D9"/>
        <w:spacing w:after="0" w:line="240" w:lineRule="auto"/>
        <w:jc w:val="center"/>
        <w:rPr>
          <w:rFonts w:ascii="Times New Roman" w:hAnsi="Times New Roman" w:cs="Times New Roman"/>
        </w:rPr>
      </w:pPr>
      <w:r w:rsidRPr="00AA5415">
        <w:rPr>
          <w:rFonts w:ascii="Times New Roman" w:hAnsi="Times New Roman" w:cs="Times New Roman"/>
        </w:rPr>
        <w:t>начало формы</w:t>
      </w:r>
    </w:p>
    <w:p w:rsidR="00F8542F" w:rsidRPr="00AA5415" w:rsidRDefault="00F8542F" w:rsidP="00AA5415">
      <w:pPr>
        <w:widowControl w:val="0"/>
        <w:spacing w:after="0" w:line="240" w:lineRule="auto"/>
        <w:jc w:val="center"/>
        <w:rPr>
          <w:rFonts w:ascii="Times New Roman" w:hAnsi="Times New Roman" w:cs="Times New Roman"/>
          <w:b/>
          <w:spacing w:val="-14"/>
          <w:sz w:val="28"/>
          <w:szCs w:val="28"/>
        </w:rPr>
      </w:pPr>
    </w:p>
    <w:p w:rsidR="00F8542F" w:rsidRPr="00AA5415" w:rsidRDefault="00F8542F" w:rsidP="00AA5415">
      <w:pPr>
        <w:widowControl w:val="0"/>
        <w:spacing w:after="0" w:line="240" w:lineRule="auto"/>
        <w:jc w:val="center"/>
        <w:rPr>
          <w:rFonts w:ascii="Times New Roman" w:hAnsi="Times New Roman" w:cs="Times New Roman"/>
          <w:b/>
          <w:spacing w:val="-14"/>
          <w:sz w:val="28"/>
          <w:szCs w:val="28"/>
        </w:rPr>
      </w:pPr>
      <w:r w:rsidRPr="00AA5415">
        <w:rPr>
          <w:rFonts w:ascii="Times New Roman" w:hAnsi="Times New Roman" w:cs="Times New Roman"/>
          <w:b/>
          <w:spacing w:val="-14"/>
          <w:sz w:val="28"/>
          <w:szCs w:val="28"/>
        </w:rPr>
        <w:t>АКТ</w:t>
      </w:r>
    </w:p>
    <w:p w:rsidR="00F8542F" w:rsidRPr="00AA5415" w:rsidRDefault="00F8542F" w:rsidP="00AA5415">
      <w:pPr>
        <w:widowControl w:val="0"/>
        <w:spacing w:after="0" w:line="240" w:lineRule="auto"/>
        <w:jc w:val="center"/>
        <w:rPr>
          <w:rFonts w:ascii="Times New Roman" w:hAnsi="Times New Roman" w:cs="Times New Roman"/>
          <w:b/>
          <w:spacing w:val="-14"/>
          <w:sz w:val="28"/>
          <w:szCs w:val="28"/>
        </w:rPr>
      </w:pPr>
      <w:r w:rsidRPr="00AA5415">
        <w:rPr>
          <w:rFonts w:ascii="Times New Roman" w:hAnsi="Times New Roman" w:cs="Times New Roman"/>
          <w:b/>
          <w:spacing w:val="-14"/>
          <w:sz w:val="28"/>
          <w:szCs w:val="28"/>
        </w:rPr>
        <w:t>сдачи-приемки оказанных услуг</w:t>
      </w:r>
    </w:p>
    <w:p w:rsidR="00F8542F" w:rsidRPr="00AA5415" w:rsidRDefault="00F8542F" w:rsidP="00AA5415">
      <w:pPr>
        <w:widowControl w:val="0"/>
        <w:spacing w:after="0" w:line="240" w:lineRule="auto"/>
        <w:jc w:val="center"/>
        <w:rPr>
          <w:rFonts w:ascii="Times New Roman" w:hAnsi="Times New Roman" w:cs="Times New Roman"/>
          <w:b/>
          <w:spacing w:val="-14"/>
          <w:sz w:val="28"/>
          <w:szCs w:val="28"/>
        </w:rPr>
      </w:pPr>
      <w:r w:rsidRPr="00AA5415">
        <w:rPr>
          <w:rFonts w:ascii="Times New Roman" w:hAnsi="Times New Roman" w:cs="Times New Roman"/>
          <w:b/>
          <w:spacing w:val="-14"/>
          <w:sz w:val="28"/>
          <w:szCs w:val="28"/>
        </w:rPr>
        <w:t xml:space="preserve"> по договору № _________ от «__» ________ 201__г.</w:t>
      </w:r>
    </w:p>
    <w:p w:rsidR="00F8542F" w:rsidRPr="00AA5415" w:rsidRDefault="00F8542F" w:rsidP="00AA5415">
      <w:pPr>
        <w:widowControl w:val="0"/>
        <w:spacing w:after="0" w:line="240" w:lineRule="auto"/>
        <w:jc w:val="center"/>
        <w:rPr>
          <w:rFonts w:ascii="Times New Roman" w:hAnsi="Times New Roman" w:cs="Times New Roman"/>
          <w:spacing w:val="-14"/>
          <w:sz w:val="28"/>
          <w:szCs w:val="28"/>
        </w:rPr>
      </w:pPr>
    </w:p>
    <w:p w:rsidR="00F8542F" w:rsidRPr="00AA5415" w:rsidRDefault="00F8542F" w:rsidP="00AA5415">
      <w:pPr>
        <w:widowControl w:val="0"/>
        <w:spacing w:after="0" w:line="240" w:lineRule="auto"/>
        <w:jc w:val="center"/>
        <w:rPr>
          <w:rFonts w:ascii="Times New Roman" w:hAnsi="Times New Roman" w:cs="Times New Roman"/>
          <w:spacing w:val="-14"/>
          <w:sz w:val="28"/>
          <w:szCs w:val="28"/>
        </w:rPr>
      </w:pPr>
      <w:r w:rsidRPr="00AA5415">
        <w:rPr>
          <w:rFonts w:ascii="Times New Roman" w:hAnsi="Times New Roman" w:cs="Times New Roman"/>
          <w:spacing w:val="-14"/>
          <w:sz w:val="28"/>
          <w:szCs w:val="28"/>
        </w:rPr>
        <w:t>г. __________________                                                                         «___» _______ 201__г.</w:t>
      </w:r>
    </w:p>
    <w:p w:rsidR="00F8542F" w:rsidRPr="00AA5415" w:rsidRDefault="00F8542F" w:rsidP="00AA5415">
      <w:pPr>
        <w:widowControl w:val="0"/>
        <w:spacing w:after="0" w:line="240" w:lineRule="auto"/>
        <w:jc w:val="both"/>
        <w:rPr>
          <w:rFonts w:ascii="Times New Roman" w:hAnsi="Times New Roman" w:cs="Times New Roman"/>
          <w:spacing w:val="-14"/>
          <w:sz w:val="28"/>
          <w:szCs w:val="28"/>
        </w:rPr>
      </w:pPr>
    </w:p>
    <w:p w:rsidR="00F8542F" w:rsidRPr="00AA5415" w:rsidRDefault="00F8542F" w:rsidP="00AA5415">
      <w:pPr>
        <w:widowControl w:val="0"/>
        <w:spacing w:after="0" w:line="240" w:lineRule="auto"/>
        <w:ind w:firstLine="709"/>
        <w:jc w:val="both"/>
        <w:rPr>
          <w:rFonts w:ascii="Times New Roman" w:hAnsi="Times New Roman" w:cs="Times New Roman"/>
          <w:spacing w:val="-14"/>
          <w:sz w:val="28"/>
          <w:szCs w:val="28"/>
        </w:rPr>
      </w:pPr>
      <w:r w:rsidRPr="004D5CD0">
        <w:rPr>
          <w:rFonts w:ascii="Times New Roman" w:hAnsi="Times New Roman" w:cs="Times New Roman"/>
          <w:noProof/>
          <w:spacing w:val="-14"/>
          <w:sz w:val="28"/>
          <w:szCs w:val="28"/>
        </w:rPr>
        <w:t>ООО «Газпром межрегионгаз Пенза»</w:t>
      </w:r>
      <w:r w:rsidRPr="00AA5415">
        <w:rPr>
          <w:rFonts w:ascii="Times New Roman" w:hAnsi="Times New Roman" w:cs="Times New Roman"/>
          <w:spacing w:val="-14"/>
          <w:sz w:val="28"/>
          <w:szCs w:val="28"/>
        </w:rPr>
        <w:t xml:space="preserve">, именуемое в дальнейшем «Заказчик», в лице </w:t>
      </w:r>
      <w:r>
        <w:rPr>
          <w:rFonts w:ascii="Times New Roman" w:hAnsi="Times New Roman" w:cs="Times New Roman"/>
          <w:spacing w:val="-14"/>
          <w:sz w:val="28"/>
          <w:szCs w:val="28"/>
        </w:rPr>
        <w:t>_____________</w:t>
      </w:r>
      <w:r w:rsidRPr="00675F8D">
        <w:rPr>
          <w:rFonts w:ascii="Times New Roman" w:hAnsi="Times New Roman" w:cs="Times New Roman"/>
          <w:spacing w:val="-14"/>
          <w:sz w:val="28"/>
          <w:szCs w:val="28"/>
        </w:rPr>
        <w:t>____________________</w:t>
      </w:r>
      <w:r w:rsidRPr="00AA5415">
        <w:rPr>
          <w:rFonts w:ascii="Times New Roman" w:hAnsi="Times New Roman" w:cs="Times New Roman"/>
          <w:spacing w:val="-14"/>
          <w:sz w:val="28"/>
          <w:szCs w:val="28"/>
        </w:rPr>
        <w:t xml:space="preserve">, действующего на основании </w:t>
      </w:r>
      <w:r>
        <w:rPr>
          <w:rFonts w:ascii="Times New Roman" w:hAnsi="Times New Roman" w:cs="Times New Roman"/>
          <w:spacing w:val="-14"/>
          <w:sz w:val="28"/>
          <w:szCs w:val="28"/>
        </w:rPr>
        <w:t>_____________</w:t>
      </w:r>
      <w:r w:rsidRPr="00675F8D">
        <w:rPr>
          <w:rFonts w:ascii="Times New Roman" w:hAnsi="Times New Roman" w:cs="Times New Roman"/>
          <w:spacing w:val="-14"/>
          <w:sz w:val="28"/>
          <w:szCs w:val="28"/>
        </w:rPr>
        <w:t>____________________</w:t>
      </w:r>
      <w:r w:rsidRPr="00AA5415">
        <w:rPr>
          <w:rFonts w:ascii="Times New Roman" w:hAnsi="Times New Roman" w:cs="Times New Roman"/>
          <w:spacing w:val="-14"/>
          <w:sz w:val="28"/>
          <w:szCs w:val="28"/>
        </w:rPr>
        <w:t xml:space="preserve">, с одной стороны, и </w:t>
      </w:r>
    </w:p>
    <w:p w:rsidR="00F8542F" w:rsidRPr="00AA5415" w:rsidRDefault="00F8542F" w:rsidP="00AA5415">
      <w:pPr>
        <w:widowControl w:val="0"/>
        <w:spacing w:after="0" w:line="240" w:lineRule="auto"/>
        <w:ind w:firstLine="709"/>
        <w:jc w:val="both"/>
        <w:rPr>
          <w:rFonts w:ascii="Times New Roman" w:hAnsi="Times New Roman" w:cs="Times New Roman"/>
          <w:spacing w:val="-14"/>
          <w:sz w:val="28"/>
          <w:szCs w:val="28"/>
        </w:rPr>
      </w:pPr>
      <w:r w:rsidRPr="00AA5415">
        <w:rPr>
          <w:rFonts w:ascii="Times New Roman" w:hAnsi="Times New Roman" w:cs="Times New Roman"/>
          <w:spacing w:val="-14"/>
          <w:sz w:val="28"/>
          <w:szCs w:val="28"/>
        </w:rPr>
        <w:t>ООО/ОАО «____________________», именуемое в дальнейшем «</w:t>
      </w:r>
      <w:r w:rsidRPr="00AA5415">
        <w:rPr>
          <w:rFonts w:ascii="Times New Roman" w:hAnsi="Times New Roman" w:cs="Times New Roman"/>
          <w:spacing w:val="-14"/>
          <w:sz w:val="28"/>
          <w:szCs w:val="28"/>
          <w:lang w:val="be-BY"/>
        </w:rPr>
        <w:t>Исполнитель</w:t>
      </w:r>
      <w:r w:rsidRPr="00AA5415">
        <w:rPr>
          <w:rFonts w:ascii="Times New Roman" w:hAnsi="Times New Roman" w:cs="Times New Roman"/>
          <w:spacing w:val="-14"/>
          <w:sz w:val="28"/>
          <w:szCs w:val="28"/>
        </w:rPr>
        <w:t xml:space="preserve">», в лице </w:t>
      </w:r>
      <w:r>
        <w:rPr>
          <w:rFonts w:ascii="Times New Roman" w:hAnsi="Times New Roman" w:cs="Times New Roman"/>
          <w:spacing w:val="-14"/>
          <w:sz w:val="28"/>
          <w:szCs w:val="28"/>
        </w:rPr>
        <w:t>_____________</w:t>
      </w:r>
      <w:r w:rsidRPr="00675F8D">
        <w:rPr>
          <w:rFonts w:ascii="Times New Roman" w:hAnsi="Times New Roman" w:cs="Times New Roman"/>
          <w:spacing w:val="-14"/>
          <w:sz w:val="28"/>
          <w:szCs w:val="28"/>
        </w:rPr>
        <w:t>____________________</w:t>
      </w:r>
      <w:r w:rsidRPr="00AA5415">
        <w:rPr>
          <w:rFonts w:ascii="Times New Roman" w:hAnsi="Times New Roman" w:cs="Times New Roman"/>
          <w:spacing w:val="-14"/>
          <w:sz w:val="28"/>
          <w:szCs w:val="28"/>
        </w:rPr>
        <w:t xml:space="preserve">, действующего на основании </w:t>
      </w:r>
      <w:r>
        <w:rPr>
          <w:rFonts w:ascii="Times New Roman" w:hAnsi="Times New Roman" w:cs="Times New Roman"/>
          <w:spacing w:val="-14"/>
          <w:sz w:val="28"/>
          <w:szCs w:val="28"/>
        </w:rPr>
        <w:t>_____________</w:t>
      </w:r>
      <w:r w:rsidRPr="00675F8D">
        <w:rPr>
          <w:rFonts w:ascii="Times New Roman" w:hAnsi="Times New Roman" w:cs="Times New Roman"/>
          <w:spacing w:val="-14"/>
          <w:sz w:val="28"/>
          <w:szCs w:val="28"/>
        </w:rPr>
        <w:t>____________________</w:t>
      </w:r>
      <w:r w:rsidRPr="00AA5415">
        <w:rPr>
          <w:rFonts w:ascii="Times New Roman" w:hAnsi="Times New Roman" w:cs="Times New Roman"/>
          <w:spacing w:val="-14"/>
          <w:sz w:val="28"/>
          <w:szCs w:val="28"/>
        </w:rPr>
        <w:t>, с другой стороны, совместно именуемые Стороны, составили и подписали настоящий акт сдачи-приемки оказанных услуг по техническому обслуживанию оборудования СТМ (далее  – Акт) по Договору № _______ от «__» _____ 201__ г</w:t>
      </w:r>
      <w:r w:rsidRPr="00AA5415">
        <w:rPr>
          <w:rFonts w:ascii="Times New Roman" w:hAnsi="Times New Roman" w:cs="Times New Roman"/>
          <w:spacing w:val="-14"/>
          <w:sz w:val="28"/>
          <w:szCs w:val="28"/>
          <w:shd w:val="clear" w:color="auto" w:fill="FFFFFF"/>
        </w:rPr>
        <w:t>. (далее</w:t>
      </w:r>
      <w:r w:rsidRPr="00AA5415">
        <w:rPr>
          <w:rFonts w:ascii="Times New Roman" w:hAnsi="Times New Roman" w:cs="Times New Roman"/>
          <w:spacing w:val="-14"/>
          <w:sz w:val="28"/>
          <w:szCs w:val="28"/>
        </w:rPr>
        <w:t xml:space="preserve"> – Договор) о нижеследующем:</w:t>
      </w:r>
    </w:p>
    <w:p w:rsidR="00F8542F" w:rsidRPr="00AA5415" w:rsidRDefault="00F8542F" w:rsidP="00AA5415">
      <w:pPr>
        <w:widowControl w:val="0"/>
        <w:numPr>
          <w:ilvl w:val="1"/>
          <w:numId w:val="0"/>
        </w:numPr>
        <w:tabs>
          <w:tab w:val="num" w:pos="1134"/>
        </w:tabs>
        <w:spacing w:before="120" w:after="0" w:line="240" w:lineRule="auto"/>
        <w:ind w:firstLine="720"/>
        <w:jc w:val="both"/>
        <w:rPr>
          <w:rFonts w:ascii="Times New Roman" w:hAnsi="Times New Roman" w:cs="Times New Roman"/>
          <w:spacing w:val="-14"/>
          <w:sz w:val="28"/>
          <w:szCs w:val="28"/>
        </w:rPr>
      </w:pPr>
      <w:r>
        <w:rPr>
          <w:rFonts w:ascii="Times New Roman" w:hAnsi="Times New Roman" w:cs="Times New Roman"/>
          <w:spacing w:val="-14"/>
          <w:sz w:val="28"/>
          <w:szCs w:val="28"/>
        </w:rPr>
        <w:t>1. </w:t>
      </w:r>
      <w:r w:rsidRPr="00AA5415">
        <w:rPr>
          <w:rFonts w:ascii="Times New Roman" w:hAnsi="Times New Roman" w:cs="Times New Roman"/>
          <w:spacing w:val="-14"/>
          <w:sz w:val="28"/>
          <w:szCs w:val="28"/>
        </w:rPr>
        <w:t xml:space="preserve">В соответствии с условиями Договора Исполнитель оказал Заказчику услуги на Объектах в отношении установленного на них оборудования СТМ с «___» _____201__ г. по «__» _____201__ г. (т.е. месяц). </w:t>
      </w:r>
    </w:p>
    <w:p w:rsidR="00F8542F" w:rsidRPr="00AA5415" w:rsidRDefault="00F8542F" w:rsidP="00AA5415">
      <w:pPr>
        <w:widowControl w:val="0"/>
        <w:numPr>
          <w:ilvl w:val="1"/>
          <w:numId w:val="0"/>
        </w:numPr>
        <w:tabs>
          <w:tab w:val="num" w:pos="1134"/>
        </w:tabs>
        <w:spacing w:before="120" w:after="120" w:line="240" w:lineRule="auto"/>
        <w:ind w:firstLine="720"/>
        <w:jc w:val="both"/>
        <w:rPr>
          <w:rFonts w:ascii="Times New Roman" w:hAnsi="Times New Roman" w:cs="Times New Roman"/>
          <w:spacing w:val="-14"/>
          <w:sz w:val="28"/>
          <w:szCs w:val="28"/>
        </w:rPr>
      </w:pPr>
      <w:r>
        <w:rPr>
          <w:rFonts w:ascii="Times New Roman" w:hAnsi="Times New Roman" w:cs="Times New Roman"/>
          <w:spacing w:val="-14"/>
          <w:sz w:val="28"/>
          <w:szCs w:val="28"/>
        </w:rPr>
        <w:t>2. </w:t>
      </w:r>
      <w:r w:rsidRPr="00AA5415">
        <w:rPr>
          <w:rFonts w:ascii="Times New Roman" w:hAnsi="Times New Roman" w:cs="Times New Roman"/>
          <w:spacing w:val="-14"/>
          <w:sz w:val="28"/>
          <w:szCs w:val="28"/>
        </w:rPr>
        <w:t>Стоимость оказанных услуг по техническому обслуживанию оборудования СТМ, определённая Договором составляет ______________ (_________________) рублей __ копеек, в том числе НДС (18%), что подтверждается следующими сведениями:</w:t>
      </w:r>
      <w:r w:rsidRPr="00AA5415">
        <w:rPr>
          <w:rStyle w:val="aff9"/>
          <w:rFonts w:ascii="Times New Roman" w:hAnsi="Times New Roman" w:cs="Times New Roman"/>
          <w:color w:val="FFFFFF"/>
          <w:spacing w:val="-14"/>
          <w:sz w:val="28"/>
          <w:szCs w:val="28"/>
          <w:vertAlign w:val="subscript"/>
        </w:rPr>
        <w:t xml:space="preserve"> </w:t>
      </w:r>
    </w:p>
    <w:tbl>
      <w:tblPr>
        <w:tblW w:w="4991" w:type="pct"/>
        <w:tblCellMar>
          <w:left w:w="40" w:type="dxa"/>
          <w:right w:w="40" w:type="dxa"/>
        </w:tblCellMar>
        <w:tblLook w:val="04A0"/>
      </w:tblPr>
      <w:tblGrid>
        <w:gridCol w:w="365"/>
        <w:gridCol w:w="3713"/>
        <w:gridCol w:w="951"/>
        <w:gridCol w:w="1086"/>
        <w:gridCol w:w="1808"/>
        <w:gridCol w:w="1777"/>
      </w:tblGrid>
      <w:tr w:rsidR="00F8542F" w:rsidRPr="00AA5415" w:rsidTr="00AA5415">
        <w:tc>
          <w:tcPr>
            <w:tcW w:w="188" w:type="pct"/>
            <w:tcBorders>
              <w:top w:val="single" w:sz="6" w:space="0" w:color="auto"/>
              <w:left w:val="single" w:sz="6" w:space="0" w:color="auto"/>
              <w:bottom w:val="single" w:sz="6" w:space="0" w:color="auto"/>
              <w:right w:val="single" w:sz="6" w:space="0" w:color="auto"/>
            </w:tcBorders>
            <w:vAlign w:val="center"/>
          </w:tcPr>
          <w:p w:rsidR="00F8542F" w:rsidRPr="00AA5415" w:rsidRDefault="00F8542F" w:rsidP="00AA5415">
            <w:pPr>
              <w:pStyle w:val="Style5"/>
              <w:spacing w:line="240" w:lineRule="auto"/>
              <w:jc w:val="center"/>
              <w:rPr>
                <w:rFonts w:ascii="Times New Roman" w:hAnsi="Times New Roman"/>
                <w:spacing w:val="-14"/>
                <w:sz w:val="22"/>
                <w:szCs w:val="22"/>
              </w:rPr>
            </w:pPr>
            <w:r w:rsidRPr="00AA5415">
              <w:rPr>
                <w:rFonts w:ascii="Times New Roman" w:hAnsi="Times New Roman"/>
                <w:spacing w:val="-14"/>
                <w:sz w:val="22"/>
                <w:szCs w:val="22"/>
              </w:rPr>
              <w:t>№</w:t>
            </w:r>
          </w:p>
          <w:p w:rsidR="00F8542F" w:rsidRPr="00AA5415" w:rsidRDefault="00F8542F" w:rsidP="00AA5415">
            <w:pPr>
              <w:pStyle w:val="Style5"/>
              <w:spacing w:line="240" w:lineRule="auto"/>
              <w:jc w:val="center"/>
              <w:rPr>
                <w:rFonts w:ascii="Times New Roman" w:hAnsi="Times New Roman"/>
                <w:spacing w:val="-14"/>
                <w:sz w:val="22"/>
                <w:szCs w:val="22"/>
              </w:rPr>
            </w:pPr>
            <w:r w:rsidRPr="00AA5415">
              <w:rPr>
                <w:rFonts w:ascii="Times New Roman" w:hAnsi="Times New Roman"/>
                <w:spacing w:val="-14"/>
                <w:sz w:val="22"/>
                <w:szCs w:val="22"/>
              </w:rPr>
              <w:t>п/п</w:t>
            </w:r>
          </w:p>
        </w:tc>
        <w:tc>
          <w:tcPr>
            <w:tcW w:w="1914" w:type="pct"/>
            <w:tcBorders>
              <w:top w:val="single" w:sz="6" w:space="0" w:color="auto"/>
              <w:left w:val="single" w:sz="6" w:space="0" w:color="auto"/>
              <w:bottom w:val="single" w:sz="6" w:space="0" w:color="auto"/>
              <w:right w:val="single" w:sz="6" w:space="0" w:color="auto"/>
            </w:tcBorders>
            <w:vAlign w:val="center"/>
          </w:tcPr>
          <w:p w:rsidR="00F8542F" w:rsidRPr="00AA5415" w:rsidRDefault="00F8542F" w:rsidP="00AA5415">
            <w:pPr>
              <w:widowControl w:val="0"/>
              <w:spacing w:after="0" w:line="240" w:lineRule="auto"/>
              <w:ind w:left="-18"/>
              <w:jc w:val="center"/>
              <w:rPr>
                <w:rFonts w:ascii="Times New Roman" w:hAnsi="Times New Roman" w:cs="Times New Roman"/>
                <w:spacing w:val="-14"/>
              </w:rPr>
            </w:pPr>
            <w:r w:rsidRPr="00AA5415">
              <w:rPr>
                <w:rFonts w:ascii="Times New Roman" w:hAnsi="Times New Roman" w:cs="Times New Roman"/>
                <w:spacing w:val="-14"/>
              </w:rPr>
              <w:t>Наименование услуг</w:t>
            </w:r>
          </w:p>
        </w:tc>
        <w:tc>
          <w:tcPr>
            <w:tcW w:w="490" w:type="pct"/>
            <w:tcBorders>
              <w:top w:val="single" w:sz="6" w:space="0" w:color="auto"/>
              <w:left w:val="single" w:sz="6" w:space="0" w:color="auto"/>
              <w:bottom w:val="single" w:sz="6" w:space="0" w:color="auto"/>
              <w:right w:val="single" w:sz="6" w:space="0" w:color="auto"/>
            </w:tcBorders>
            <w:vAlign w:val="center"/>
          </w:tcPr>
          <w:p w:rsidR="00F8542F" w:rsidRPr="00AA5415" w:rsidRDefault="00F8542F" w:rsidP="00AA5415">
            <w:pPr>
              <w:widowControl w:val="0"/>
              <w:spacing w:after="0" w:line="240" w:lineRule="auto"/>
              <w:jc w:val="center"/>
              <w:rPr>
                <w:rFonts w:ascii="Times New Roman" w:hAnsi="Times New Roman" w:cs="Times New Roman"/>
                <w:spacing w:val="-14"/>
              </w:rPr>
            </w:pPr>
            <w:r w:rsidRPr="00AA5415">
              <w:rPr>
                <w:rFonts w:ascii="Times New Roman" w:hAnsi="Times New Roman" w:cs="Times New Roman"/>
                <w:spacing w:val="-14"/>
              </w:rPr>
              <w:t>Ед. изм.</w:t>
            </w:r>
          </w:p>
        </w:tc>
        <w:tc>
          <w:tcPr>
            <w:tcW w:w="560" w:type="pct"/>
            <w:tcBorders>
              <w:top w:val="single" w:sz="6" w:space="0" w:color="auto"/>
              <w:left w:val="single" w:sz="6" w:space="0" w:color="auto"/>
              <w:bottom w:val="single" w:sz="6" w:space="0" w:color="auto"/>
              <w:right w:val="single" w:sz="6" w:space="0" w:color="auto"/>
            </w:tcBorders>
            <w:vAlign w:val="center"/>
          </w:tcPr>
          <w:p w:rsidR="00F8542F" w:rsidRPr="00AA5415" w:rsidRDefault="00F8542F" w:rsidP="00AA5415">
            <w:pPr>
              <w:widowControl w:val="0"/>
              <w:spacing w:after="0" w:line="240" w:lineRule="auto"/>
              <w:jc w:val="center"/>
              <w:rPr>
                <w:rFonts w:ascii="Times New Roman" w:hAnsi="Times New Roman" w:cs="Times New Roman"/>
                <w:spacing w:val="-14"/>
              </w:rPr>
            </w:pPr>
            <w:r w:rsidRPr="00AA5415">
              <w:rPr>
                <w:rFonts w:ascii="Times New Roman" w:hAnsi="Times New Roman" w:cs="Times New Roman"/>
                <w:spacing w:val="-14"/>
              </w:rPr>
              <w:t>Кол-во</w:t>
            </w:r>
          </w:p>
        </w:tc>
        <w:tc>
          <w:tcPr>
            <w:tcW w:w="932" w:type="pct"/>
            <w:tcBorders>
              <w:top w:val="single" w:sz="6" w:space="0" w:color="auto"/>
              <w:left w:val="single" w:sz="6" w:space="0" w:color="auto"/>
              <w:bottom w:val="single" w:sz="6" w:space="0" w:color="auto"/>
              <w:right w:val="single" w:sz="6" w:space="0" w:color="auto"/>
            </w:tcBorders>
            <w:vAlign w:val="center"/>
          </w:tcPr>
          <w:p w:rsidR="00F8542F" w:rsidRPr="00AA5415" w:rsidRDefault="00F8542F" w:rsidP="00AA5415">
            <w:pPr>
              <w:widowControl w:val="0"/>
              <w:spacing w:after="0" w:line="240" w:lineRule="auto"/>
              <w:jc w:val="center"/>
              <w:rPr>
                <w:rFonts w:ascii="Times New Roman" w:hAnsi="Times New Roman" w:cs="Times New Roman"/>
                <w:spacing w:val="-14"/>
              </w:rPr>
            </w:pPr>
            <w:r w:rsidRPr="00AA5415">
              <w:rPr>
                <w:rFonts w:ascii="Times New Roman" w:hAnsi="Times New Roman" w:cs="Times New Roman"/>
                <w:spacing w:val="-14"/>
              </w:rPr>
              <w:t>Стоимость за ед./мес. (в т.ч. НДС 18%)</w:t>
            </w:r>
          </w:p>
        </w:tc>
        <w:tc>
          <w:tcPr>
            <w:tcW w:w="916" w:type="pct"/>
            <w:tcBorders>
              <w:top w:val="single" w:sz="6" w:space="0" w:color="auto"/>
              <w:left w:val="single" w:sz="6" w:space="0" w:color="auto"/>
              <w:bottom w:val="single" w:sz="6" w:space="0" w:color="auto"/>
              <w:right w:val="single" w:sz="6" w:space="0" w:color="auto"/>
            </w:tcBorders>
            <w:vAlign w:val="center"/>
          </w:tcPr>
          <w:p w:rsidR="00F8542F" w:rsidRPr="00AA5415" w:rsidRDefault="00F8542F" w:rsidP="00AA5415">
            <w:pPr>
              <w:widowControl w:val="0"/>
              <w:spacing w:after="0" w:line="240" w:lineRule="auto"/>
              <w:jc w:val="center"/>
              <w:rPr>
                <w:rFonts w:ascii="Times New Roman" w:hAnsi="Times New Roman" w:cs="Times New Roman"/>
                <w:spacing w:val="-14"/>
              </w:rPr>
            </w:pPr>
            <w:r w:rsidRPr="00AA5415">
              <w:rPr>
                <w:rFonts w:ascii="Times New Roman" w:hAnsi="Times New Roman" w:cs="Times New Roman"/>
                <w:spacing w:val="-14"/>
              </w:rPr>
              <w:t>Итого в мес. (в т.ч. НДС 18%)</w:t>
            </w:r>
          </w:p>
        </w:tc>
      </w:tr>
      <w:tr w:rsidR="00F8542F" w:rsidRPr="00AA5415" w:rsidTr="00AA5415">
        <w:trPr>
          <w:trHeight w:val="262"/>
        </w:trPr>
        <w:tc>
          <w:tcPr>
            <w:tcW w:w="188" w:type="pct"/>
            <w:tcBorders>
              <w:top w:val="single" w:sz="6" w:space="0" w:color="auto"/>
              <w:left w:val="single" w:sz="6" w:space="0" w:color="auto"/>
              <w:bottom w:val="single" w:sz="6" w:space="0" w:color="auto"/>
              <w:right w:val="single" w:sz="6" w:space="0" w:color="auto"/>
            </w:tcBorders>
          </w:tcPr>
          <w:p w:rsidR="00F8542F" w:rsidRPr="00AA5415" w:rsidRDefault="00F8542F" w:rsidP="00AA5415">
            <w:pPr>
              <w:widowControl w:val="0"/>
              <w:spacing w:after="0" w:line="240" w:lineRule="auto"/>
              <w:jc w:val="center"/>
              <w:rPr>
                <w:rFonts w:ascii="Times New Roman" w:hAnsi="Times New Roman" w:cs="Times New Roman"/>
                <w:spacing w:val="-14"/>
                <w:sz w:val="28"/>
                <w:szCs w:val="28"/>
              </w:rPr>
            </w:pPr>
          </w:p>
        </w:tc>
        <w:tc>
          <w:tcPr>
            <w:tcW w:w="1914" w:type="pct"/>
            <w:tcBorders>
              <w:top w:val="single" w:sz="6" w:space="0" w:color="auto"/>
              <w:left w:val="single" w:sz="6" w:space="0" w:color="auto"/>
              <w:bottom w:val="single" w:sz="6" w:space="0" w:color="auto"/>
              <w:right w:val="single" w:sz="6" w:space="0" w:color="auto"/>
            </w:tcBorders>
          </w:tcPr>
          <w:p w:rsidR="00F8542F" w:rsidRPr="00AA5415" w:rsidRDefault="00F8542F" w:rsidP="00AA5415">
            <w:pPr>
              <w:widowControl w:val="0"/>
              <w:spacing w:after="0" w:line="240" w:lineRule="auto"/>
              <w:rPr>
                <w:rFonts w:ascii="Times New Roman" w:hAnsi="Times New Roman" w:cs="Times New Roman"/>
                <w:spacing w:val="-14"/>
                <w:sz w:val="28"/>
                <w:szCs w:val="28"/>
              </w:rPr>
            </w:pPr>
          </w:p>
        </w:tc>
        <w:tc>
          <w:tcPr>
            <w:tcW w:w="490" w:type="pct"/>
            <w:tcBorders>
              <w:top w:val="single" w:sz="6" w:space="0" w:color="auto"/>
              <w:left w:val="single" w:sz="6" w:space="0" w:color="auto"/>
              <w:bottom w:val="single" w:sz="6" w:space="0" w:color="auto"/>
              <w:right w:val="single" w:sz="6" w:space="0" w:color="auto"/>
            </w:tcBorders>
          </w:tcPr>
          <w:p w:rsidR="00F8542F" w:rsidRPr="00AA5415" w:rsidRDefault="00F8542F" w:rsidP="00AA5415">
            <w:pPr>
              <w:spacing w:after="0" w:line="240" w:lineRule="auto"/>
              <w:jc w:val="center"/>
              <w:rPr>
                <w:rFonts w:ascii="Times New Roman" w:hAnsi="Times New Roman" w:cs="Times New Roman"/>
                <w:spacing w:val="-14"/>
                <w:sz w:val="28"/>
                <w:szCs w:val="28"/>
              </w:rPr>
            </w:pPr>
          </w:p>
        </w:tc>
        <w:tc>
          <w:tcPr>
            <w:tcW w:w="560" w:type="pct"/>
            <w:tcBorders>
              <w:top w:val="single" w:sz="6" w:space="0" w:color="auto"/>
              <w:left w:val="single" w:sz="6" w:space="0" w:color="auto"/>
              <w:bottom w:val="single" w:sz="6" w:space="0" w:color="auto"/>
              <w:right w:val="single" w:sz="6" w:space="0" w:color="auto"/>
            </w:tcBorders>
          </w:tcPr>
          <w:p w:rsidR="00F8542F" w:rsidRPr="00AA5415" w:rsidRDefault="00F8542F" w:rsidP="00AA5415">
            <w:pPr>
              <w:widowControl w:val="0"/>
              <w:spacing w:after="0" w:line="240" w:lineRule="auto"/>
              <w:jc w:val="center"/>
              <w:rPr>
                <w:rFonts w:ascii="Times New Roman" w:hAnsi="Times New Roman" w:cs="Times New Roman"/>
                <w:spacing w:val="-14"/>
                <w:sz w:val="28"/>
                <w:szCs w:val="28"/>
              </w:rPr>
            </w:pPr>
          </w:p>
        </w:tc>
        <w:tc>
          <w:tcPr>
            <w:tcW w:w="932" w:type="pct"/>
            <w:tcBorders>
              <w:top w:val="single" w:sz="6" w:space="0" w:color="auto"/>
              <w:left w:val="single" w:sz="6" w:space="0" w:color="auto"/>
              <w:bottom w:val="single" w:sz="6" w:space="0" w:color="auto"/>
              <w:right w:val="single" w:sz="6" w:space="0" w:color="auto"/>
            </w:tcBorders>
          </w:tcPr>
          <w:p w:rsidR="00F8542F" w:rsidRPr="00AA5415" w:rsidRDefault="00F8542F" w:rsidP="00AA5415">
            <w:pPr>
              <w:widowControl w:val="0"/>
              <w:spacing w:after="0" w:line="240" w:lineRule="auto"/>
              <w:jc w:val="center"/>
              <w:rPr>
                <w:rFonts w:ascii="Times New Roman" w:hAnsi="Times New Roman" w:cs="Times New Roman"/>
                <w:spacing w:val="-14"/>
                <w:sz w:val="28"/>
                <w:szCs w:val="28"/>
              </w:rPr>
            </w:pPr>
          </w:p>
        </w:tc>
        <w:tc>
          <w:tcPr>
            <w:tcW w:w="916" w:type="pct"/>
            <w:tcBorders>
              <w:top w:val="single" w:sz="6" w:space="0" w:color="auto"/>
              <w:left w:val="single" w:sz="6" w:space="0" w:color="auto"/>
              <w:bottom w:val="single" w:sz="6" w:space="0" w:color="auto"/>
              <w:right w:val="single" w:sz="6" w:space="0" w:color="auto"/>
            </w:tcBorders>
          </w:tcPr>
          <w:p w:rsidR="00F8542F" w:rsidRPr="00AA5415" w:rsidRDefault="00F8542F" w:rsidP="00AA5415">
            <w:pPr>
              <w:widowControl w:val="0"/>
              <w:spacing w:after="0" w:line="240" w:lineRule="auto"/>
              <w:jc w:val="right"/>
              <w:rPr>
                <w:rFonts w:ascii="Times New Roman" w:hAnsi="Times New Roman" w:cs="Times New Roman"/>
                <w:spacing w:val="-14"/>
                <w:sz w:val="28"/>
                <w:szCs w:val="28"/>
              </w:rPr>
            </w:pPr>
          </w:p>
        </w:tc>
      </w:tr>
      <w:tr w:rsidR="00F8542F" w:rsidRPr="00AA5415" w:rsidTr="00AA5415">
        <w:trPr>
          <w:trHeight w:val="262"/>
        </w:trPr>
        <w:tc>
          <w:tcPr>
            <w:tcW w:w="188" w:type="pct"/>
            <w:tcBorders>
              <w:top w:val="single" w:sz="6" w:space="0" w:color="auto"/>
              <w:left w:val="single" w:sz="6" w:space="0" w:color="auto"/>
              <w:bottom w:val="single" w:sz="6" w:space="0" w:color="auto"/>
              <w:right w:val="single" w:sz="6" w:space="0" w:color="auto"/>
            </w:tcBorders>
          </w:tcPr>
          <w:p w:rsidR="00F8542F" w:rsidRPr="00AA5415" w:rsidRDefault="00F8542F" w:rsidP="00AA5415">
            <w:pPr>
              <w:widowControl w:val="0"/>
              <w:spacing w:after="0" w:line="240" w:lineRule="auto"/>
              <w:jc w:val="center"/>
              <w:rPr>
                <w:rFonts w:ascii="Times New Roman" w:hAnsi="Times New Roman" w:cs="Times New Roman"/>
                <w:spacing w:val="-14"/>
                <w:sz w:val="28"/>
                <w:szCs w:val="28"/>
              </w:rPr>
            </w:pPr>
          </w:p>
        </w:tc>
        <w:tc>
          <w:tcPr>
            <w:tcW w:w="1914" w:type="pct"/>
            <w:tcBorders>
              <w:top w:val="single" w:sz="6" w:space="0" w:color="auto"/>
              <w:left w:val="single" w:sz="6" w:space="0" w:color="auto"/>
              <w:bottom w:val="single" w:sz="6" w:space="0" w:color="auto"/>
              <w:right w:val="single" w:sz="6" w:space="0" w:color="auto"/>
            </w:tcBorders>
          </w:tcPr>
          <w:p w:rsidR="00F8542F" w:rsidRPr="00AA5415" w:rsidRDefault="00F8542F" w:rsidP="00AA5415">
            <w:pPr>
              <w:widowControl w:val="0"/>
              <w:spacing w:after="0" w:line="240" w:lineRule="auto"/>
              <w:rPr>
                <w:rFonts w:ascii="Times New Roman" w:hAnsi="Times New Roman" w:cs="Times New Roman"/>
                <w:spacing w:val="-14"/>
                <w:sz w:val="28"/>
                <w:szCs w:val="28"/>
              </w:rPr>
            </w:pPr>
          </w:p>
        </w:tc>
        <w:tc>
          <w:tcPr>
            <w:tcW w:w="490" w:type="pct"/>
            <w:tcBorders>
              <w:top w:val="single" w:sz="6" w:space="0" w:color="auto"/>
              <w:left w:val="single" w:sz="6" w:space="0" w:color="auto"/>
              <w:bottom w:val="single" w:sz="6" w:space="0" w:color="auto"/>
              <w:right w:val="single" w:sz="6" w:space="0" w:color="auto"/>
            </w:tcBorders>
          </w:tcPr>
          <w:p w:rsidR="00F8542F" w:rsidRPr="00AA5415" w:rsidRDefault="00F8542F" w:rsidP="00AA5415">
            <w:pPr>
              <w:spacing w:after="0" w:line="240" w:lineRule="auto"/>
              <w:jc w:val="center"/>
              <w:rPr>
                <w:rFonts w:ascii="Times New Roman" w:hAnsi="Times New Roman" w:cs="Times New Roman"/>
                <w:spacing w:val="-14"/>
                <w:sz w:val="28"/>
                <w:szCs w:val="28"/>
              </w:rPr>
            </w:pPr>
          </w:p>
        </w:tc>
        <w:tc>
          <w:tcPr>
            <w:tcW w:w="560" w:type="pct"/>
            <w:tcBorders>
              <w:top w:val="single" w:sz="6" w:space="0" w:color="auto"/>
              <w:left w:val="single" w:sz="6" w:space="0" w:color="auto"/>
              <w:bottom w:val="single" w:sz="6" w:space="0" w:color="auto"/>
              <w:right w:val="single" w:sz="6" w:space="0" w:color="auto"/>
            </w:tcBorders>
          </w:tcPr>
          <w:p w:rsidR="00F8542F" w:rsidRPr="00AA5415" w:rsidRDefault="00F8542F" w:rsidP="00AA5415">
            <w:pPr>
              <w:widowControl w:val="0"/>
              <w:spacing w:after="0" w:line="240" w:lineRule="auto"/>
              <w:jc w:val="center"/>
              <w:rPr>
                <w:rFonts w:ascii="Times New Roman" w:hAnsi="Times New Roman" w:cs="Times New Roman"/>
                <w:spacing w:val="-14"/>
                <w:sz w:val="28"/>
                <w:szCs w:val="28"/>
              </w:rPr>
            </w:pPr>
          </w:p>
        </w:tc>
        <w:tc>
          <w:tcPr>
            <w:tcW w:w="932" w:type="pct"/>
            <w:tcBorders>
              <w:top w:val="single" w:sz="6" w:space="0" w:color="auto"/>
              <w:left w:val="single" w:sz="6" w:space="0" w:color="auto"/>
              <w:bottom w:val="single" w:sz="6" w:space="0" w:color="auto"/>
              <w:right w:val="single" w:sz="6" w:space="0" w:color="auto"/>
            </w:tcBorders>
          </w:tcPr>
          <w:p w:rsidR="00F8542F" w:rsidRPr="00AA5415" w:rsidRDefault="00F8542F" w:rsidP="00AA5415">
            <w:pPr>
              <w:widowControl w:val="0"/>
              <w:spacing w:after="0" w:line="240" w:lineRule="auto"/>
              <w:jc w:val="center"/>
              <w:rPr>
                <w:rFonts w:ascii="Times New Roman" w:hAnsi="Times New Roman" w:cs="Times New Roman"/>
                <w:spacing w:val="-14"/>
                <w:sz w:val="28"/>
                <w:szCs w:val="28"/>
              </w:rPr>
            </w:pPr>
          </w:p>
        </w:tc>
        <w:tc>
          <w:tcPr>
            <w:tcW w:w="916" w:type="pct"/>
            <w:tcBorders>
              <w:top w:val="single" w:sz="6" w:space="0" w:color="auto"/>
              <w:left w:val="single" w:sz="6" w:space="0" w:color="auto"/>
              <w:bottom w:val="single" w:sz="6" w:space="0" w:color="auto"/>
              <w:right w:val="single" w:sz="6" w:space="0" w:color="auto"/>
            </w:tcBorders>
          </w:tcPr>
          <w:p w:rsidR="00F8542F" w:rsidRPr="00AA5415" w:rsidRDefault="00F8542F" w:rsidP="00AA5415">
            <w:pPr>
              <w:widowControl w:val="0"/>
              <w:spacing w:after="0" w:line="240" w:lineRule="auto"/>
              <w:jc w:val="right"/>
              <w:rPr>
                <w:rFonts w:ascii="Times New Roman" w:hAnsi="Times New Roman" w:cs="Times New Roman"/>
                <w:spacing w:val="-14"/>
                <w:sz w:val="28"/>
                <w:szCs w:val="28"/>
              </w:rPr>
            </w:pPr>
          </w:p>
        </w:tc>
      </w:tr>
      <w:tr w:rsidR="00F8542F" w:rsidRPr="00AA5415" w:rsidTr="00AA5415">
        <w:trPr>
          <w:trHeight w:val="262"/>
        </w:trPr>
        <w:tc>
          <w:tcPr>
            <w:tcW w:w="188" w:type="pct"/>
            <w:tcBorders>
              <w:top w:val="single" w:sz="6" w:space="0" w:color="auto"/>
              <w:left w:val="single" w:sz="6" w:space="0" w:color="auto"/>
              <w:bottom w:val="single" w:sz="6" w:space="0" w:color="auto"/>
              <w:right w:val="single" w:sz="6" w:space="0" w:color="auto"/>
            </w:tcBorders>
          </w:tcPr>
          <w:p w:rsidR="00F8542F" w:rsidRPr="00AA5415" w:rsidRDefault="00F8542F" w:rsidP="00AA5415">
            <w:pPr>
              <w:widowControl w:val="0"/>
              <w:spacing w:after="0" w:line="240" w:lineRule="auto"/>
              <w:jc w:val="center"/>
              <w:rPr>
                <w:rFonts w:ascii="Times New Roman" w:hAnsi="Times New Roman" w:cs="Times New Roman"/>
                <w:spacing w:val="-14"/>
                <w:sz w:val="28"/>
                <w:szCs w:val="28"/>
              </w:rPr>
            </w:pPr>
          </w:p>
        </w:tc>
        <w:tc>
          <w:tcPr>
            <w:tcW w:w="1914" w:type="pct"/>
            <w:tcBorders>
              <w:top w:val="single" w:sz="6" w:space="0" w:color="auto"/>
              <w:left w:val="single" w:sz="6" w:space="0" w:color="auto"/>
              <w:bottom w:val="single" w:sz="6" w:space="0" w:color="auto"/>
              <w:right w:val="single" w:sz="6" w:space="0" w:color="auto"/>
            </w:tcBorders>
          </w:tcPr>
          <w:p w:rsidR="00F8542F" w:rsidRPr="00AA5415" w:rsidRDefault="00F8542F" w:rsidP="00AA5415">
            <w:pPr>
              <w:widowControl w:val="0"/>
              <w:spacing w:after="0" w:line="240" w:lineRule="auto"/>
              <w:rPr>
                <w:rFonts w:ascii="Times New Roman" w:hAnsi="Times New Roman" w:cs="Times New Roman"/>
                <w:spacing w:val="-14"/>
                <w:sz w:val="28"/>
                <w:szCs w:val="28"/>
              </w:rPr>
            </w:pPr>
          </w:p>
        </w:tc>
        <w:tc>
          <w:tcPr>
            <w:tcW w:w="490" w:type="pct"/>
            <w:tcBorders>
              <w:top w:val="single" w:sz="6" w:space="0" w:color="auto"/>
              <w:left w:val="single" w:sz="6" w:space="0" w:color="auto"/>
              <w:bottom w:val="single" w:sz="6" w:space="0" w:color="auto"/>
              <w:right w:val="single" w:sz="6" w:space="0" w:color="auto"/>
            </w:tcBorders>
          </w:tcPr>
          <w:p w:rsidR="00F8542F" w:rsidRPr="00AA5415" w:rsidRDefault="00F8542F" w:rsidP="00AA5415">
            <w:pPr>
              <w:spacing w:after="0" w:line="240" w:lineRule="auto"/>
              <w:jc w:val="center"/>
              <w:rPr>
                <w:rFonts w:ascii="Times New Roman" w:hAnsi="Times New Roman" w:cs="Times New Roman"/>
                <w:spacing w:val="-14"/>
                <w:sz w:val="28"/>
                <w:szCs w:val="28"/>
              </w:rPr>
            </w:pPr>
          </w:p>
        </w:tc>
        <w:tc>
          <w:tcPr>
            <w:tcW w:w="560" w:type="pct"/>
            <w:tcBorders>
              <w:top w:val="single" w:sz="6" w:space="0" w:color="auto"/>
              <w:left w:val="single" w:sz="6" w:space="0" w:color="auto"/>
              <w:bottom w:val="single" w:sz="6" w:space="0" w:color="auto"/>
              <w:right w:val="single" w:sz="6" w:space="0" w:color="auto"/>
            </w:tcBorders>
          </w:tcPr>
          <w:p w:rsidR="00F8542F" w:rsidRPr="00AA5415" w:rsidRDefault="00F8542F" w:rsidP="00AA5415">
            <w:pPr>
              <w:widowControl w:val="0"/>
              <w:spacing w:after="0" w:line="240" w:lineRule="auto"/>
              <w:jc w:val="center"/>
              <w:rPr>
                <w:rFonts w:ascii="Times New Roman" w:hAnsi="Times New Roman" w:cs="Times New Roman"/>
                <w:spacing w:val="-14"/>
                <w:sz w:val="28"/>
                <w:szCs w:val="28"/>
              </w:rPr>
            </w:pPr>
          </w:p>
        </w:tc>
        <w:tc>
          <w:tcPr>
            <w:tcW w:w="932" w:type="pct"/>
            <w:tcBorders>
              <w:top w:val="single" w:sz="6" w:space="0" w:color="auto"/>
              <w:left w:val="single" w:sz="6" w:space="0" w:color="auto"/>
              <w:bottom w:val="single" w:sz="6" w:space="0" w:color="auto"/>
              <w:right w:val="single" w:sz="6" w:space="0" w:color="auto"/>
            </w:tcBorders>
          </w:tcPr>
          <w:p w:rsidR="00F8542F" w:rsidRPr="00AA5415" w:rsidRDefault="00F8542F" w:rsidP="00AA5415">
            <w:pPr>
              <w:widowControl w:val="0"/>
              <w:spacing w:after="0" w:line="240" w:lineRule="auto"/>
              <w:jc w:val="center"/>
              <w:rPr>
                <w:rFonts w:ascii="Times New Roman" w:hAnsi="Times New Roman" w:cs="Times New Roman"/>
                <w:spacing w:val="-14"/>
                <w:sz w:val="28"/>
                <w:szCs w:val="28"/>
              </w:rPr>
            </w:pPr>
          </w:p>
        </w:tc>
        <w:tc>
          <w:tcPr>
            <w:tcW w:w="916" w:type="pct"/>
            <w:tcBorders>
              <w:top w:val="single" w:sz="6" w:space="0" w:color="auto"/>
              <w:left w:val="single" w:sz="6" w:space="0" w:color="auto"/>
              <w:bottom w:val="single" w:sz="6" w:space="0" w:color="auto"/>
              <w:right w:val="single" w:sz="6" w:space="0" w:color="auto"/>
            </w:tcBorders>
          </w:tcPr>
          <w:p w:rsidR="00F8542F" w:rsidRPr="00AA5415" w:rsidRDefault="00F8542F" w:rsidP="00AA5415">
            <w:pPr>
              <w:widowControl w:val="0"/>
              <w:spacing w:after="0" w:line="240" w:lineRule="auto"/>
              <w:jc w:val="right"/>
              <w:rPr>
                <w:rFonts w:ascii="Times New Roman" w:hAnsi="Times New Roman" w:cs="Times New Roman"/>
                <w:spacing w:val="-14"/>
                <w:sz w:val="28"/>
                <w:szCs w:val="28"/>
              </w:rPr>
            </w:pPr>
          </w:p>
        </w:tc>
      </w:tr>
      <w:tr w:rsidR="00F8542F" w:rsidRPr="00AA5415" w:rsidTr="00AA5415">
        <w:tc>
          <w:tcPr>
            <w:tcW w:w="2592" w:type="pct"/>
            <w:gridSpan w:val="3"/>
            <w:tcBorders>
              <w:top w:val="single" w:sz="6" w:space="0" w:color="auto"/>
              <w:left w:val="single" w:sz="6" w:space="0" w:color="auto"/>
              <w:bottom w:val="single" w:sz="6" w:space="0" w:color="auto"/>
              <w:right w:val="single" w:sz="6" w:space="0" w:color="auto"/>
            </w:tcBorders>
          </w:tcPr>
          <w:p w:rsidR="00F8542F" w:rsidRPr="00AA5415" w:rsidRDefault="00F8542F" w:rsidP="00AA5415">
            <w:pPr>
              <w:spacing w:after="0" w:line="240" w:lineRule="auto"/>
              <w:jc w:val="right"/>
              <w:rPr>
                <w:rFonts w:ascii="Times New Roman" w:hAnsi="Times New Roman" w:cs="Times New Roman"/>
                <w:spacing w:val="-14"/>
                <w:sz w:val="28"/>
                <w:szCs w:val="28"/>
              </w:rPr>
            </w:pPr>
            <w:r w:rsidRPr="00AA5415">
              <w:rPr>
                <w:rFonts w:ascii="Times New Roman" w:hAnsi="Times New Roman" w:cs="Times New Roman"/>
                <w:spacing w:val="-14"/>
                <w:sz w:val="28"/>
                <w:szCs w:val="28"/>
              </w:rPr>
              <w:t>Итого</w:t>
            </w:r>
          </w:p>
        </w:tc>
        <w:tc>
          <w:tcPr>
            <w:tcW w:w="560" w:type="pct"/>
            <w:tcBorders>
              <w:top w:val="single" w:sz="6" w:space="0" w:color="auto"/>
              <w:left w:val="single" w:sz="6" w:space="0" w:color="auto"/>
              <w:bottom w:val="single" w:sz="6" w:space="0" w:color="auto"/>
              <w:right w:val="single" w:sz="6" w:space="0" w:color="auto"/>
            </w:tcBorders>
          </w:tcPr>
          <w:p w:rsidR="00F8542F" w:rsidRPr="00AA5415" w:rsidRDefault="00F8542F" w:rsidP="00AA5415">
            <w:pPr>
              <w:spacing w:after="0" w:line="240" w:lineRule="auto"/>
              <w:jc w:val="center"/>
              <w:rPr>
                <w:rFonts w:ascii="Times New Roman" w:hAnsi="Times New Roman" w:cs="Times New Roman"/>
                <w:spacing w:val="-14"/>
                <w:sz w:val="28"/>
                <w:szCs w:val="28"/>
              </w:rPr>
            </w:pPr>
          </w:p>
        </w:tc>
        <w:tc>
          <w:tcPr>
            <w:tcW w:w="932" w:type="pct"/>
            <w:tcBorders>
              <w:top w:val="single" w:sz="6" w:space="0" w:color="auto"/>
              <w:left w:val="single" w:sz="6" w:space="0" w:color="auto"/>
              <w:bottom w:val="single" w:sz="6" w:space="0" w:color="auto"/>
              <w:right w:val="single" w:sz="6" w:space="0" w:color="auto"/>
            </w:tcBorders>
          </w:tcPr>
          <w:p w:rsidR="00F8542F" w:rsidRPr="00AA5415" w:rsidRDefault="00F8542F" w:rsidP="00AA5415">
            <w:pPr>
              <w:spacing w:after="0" w:line="240" w:lineRule="auto"/>
              <w:jc w:val="center"/>
              <w:rPr>
                <w:rFonts w:ascii="Times New Roman" w:hAnsi="Times New Roman" w:cs="Times New Roman"/>
                <w:spacing w:val="-14"/>
                <w:sz w:val="28"/>
                <w:szCs w:val="28"/>
              </w:rPr>
            </w:pPr>
          </w:p>
        </w:tc>
        <w:tc>
          <w:tcPr>
            <w:tcW w:w="916" w:type="pct"/>
            <w:tcBorders>
              <w:top w:val="single" w:sz="6" w:space="0" w:color="auto"/>
              <w:left w:val="single" w:sz="6" w:space="0" w:color="auto"/>
              <w:bottom w:val="single" w:sz="6" w:space="0" w:color="auto"/>
              <w:right w:val="single" w:sz="6" w:space="0" w:color="auto"/>
            </w:tcBorders>
          </w:tcPr>
          <w:p w:rsidR="00F8542F" w:rsidRPr="00AA5415" w:rsidRDefault="00F8542F" w:rsidP="00AA5415">
            <w:pPr>
              <w:widowControl w:val="0"/>
              <w:spacing w:after="0" w:line="240" w:lineRule="auto"/>
              <w:jc w:val="right"/>
              <w:rPr>
                <w:rFonts w:ascii="Times New Roman" w:hAnsi="Times New Roman" w:cs="Times New Roman"/>
                <w:spacing w:val="-14"/>
                <w:sz w:val="28"/>
                <w:szCs w:val="28"/>
              </w:rPr>
            </w:pPr>
          </w:p>
        </w:tc>
      </w:tr>
    </w:tbl>
    <w:p w:rsidR="00F8542F" w:rsidRPr="00AA5415" w:rsidRDefault="00F8542F" w:rsidP="00AA5415">
      <w:pPr>
        <w:pageBreakBefore/>
        <w:widowControl w:val="0"/>
        <w:numPr>
          <w:ilvl w:val="1"/>
          <w:numId w:val="0"/>
        </w:numPr>
        <w:tabs>
          <w:tab w:val="num" w:pos="1134"/>
        </w:tabs>
        <w:spacing w:after="0" w:line="240" w:lineRule="auto"/>
        <w:ind w:firstLine="720"/>
        <w:jc w:val="both"/>
        <w:rPr>
          <w:rFonts w:ascii="Times New Roman" w:hAnsi="Times New Roman" w:cs="Times New Roman"/>
          <w:spacing w:val="-14"/>
          <w:sz w:val="28"/>
          <w:szCs w:val="28"/>
        </w:rPr>
      </w:pPr>
      <w:r>
        <w:rPr>
          <w:rFonts w:ascii="Times New Roman" w:hAnsi="Times New Roman" w:cs="Times New Roman"/>
          <w:spacing w:val="-14"/>
          <w:sz w:val="28"/>
          <w:szCs w:val="28"/>
        </w:rPr>
        <w:lastRenderedPageBreak/>
        <w:t>3. </w:t>
      </w:r>
      <w:r w:rsidRPr="00AA5415">
        <w:rPr>
          <w:rFonts w:ascii="Times New Roman" w:hAnsi="Times New Roman" w:cs="Times New Roman"/>
          <w:spacing w:val="-14"/>
          <w:sz w:val="28"/>
          <w:szCs w:val="28"/>
        </w:rPr>
        <w:t>Услуги определенные п. 2 настоящего Акта оказаны Исполнителем в полном объеме и удовлетворяют условиям Договора.</w:t>
      </w:r>
    </w:p>
    <w:p w:rsidR="00F8542F" w:rsidRPr="00AA5415" w:rsidRDefault="00F8542F" w:rsidP="00AA5415">
      <w:pPr>
        <w:widowControl w:val="0"/>
        <w:numPr>
          <w:ilvl w:val="1"/>
          <w:numId w:val="0"/>
        </w:numPr>
        <w:tabs>
          <w:tab w:val="num" w:pos="1134"/>
        </w:tabs>
        <w:spacing w:before="120" w:after="0" w:line="240" w:lineRule="auto"/>
        <w:ind w:firstLine="720"/>
        <w:jc w:val="both"/>
        <w:rPr>
          <w:rFonts w:ascii="Times New Roman" w:hAnsi="Times New Roman" w:cs="Times New Roman"/>
          <w:spacing w:val="-14"/>
          <w:sz w:val="28"/>
          <w:szCs w:val="28"/>
        </w:rPr>
      </w:pPr>
      <w:r>
        <w:rPr>
          <w:rFonts w:ascii="Times New Roman" w:hAnsi="Times New Roman" w:cs="Times New Roman"/>
          <w:spacing w:val="-14"/>
          <w:sz w:val="28"/>
          <w:szCs w:val="28"/>
        </w:rPr>
        <w:t>4. </w:t>
      </w:r>
      <w:r w:rsidRPr="00AA5415">
        <w:rPr>
          <w:rFonts w:ascii="Times New Roman" w:hAnsi="Times New Roman" w:cs="Times New Roman"/>
          <w:spacing w:val="-14"/>
          <w:sz w:val="28"/>
          <w:szCs w:val="28"/>
        </w:rPr>
        <w:t>Настоящий Акт составлен в 2 (двух) экземплярах, имеющих одинаковую юридическую силу, один из которых хранится у Заказчика, второй – у Исполнителя.</w:t>
      </w:r>
    </w:p>
    <w:p w:rsidR="00F8542F" w:rsidRPr="00FC4980" w:rsidRDefault="00F8542F" w:rsidP="00556F70">
      <w:pPr>
        <w:widowControl w:val="0"/>
        <w:ind w:firstLine="540"/>
        <w:jc w:val="both"/>
        <w:rPr>
          <w:spacing w:val="-14"/>
          <w:sz w:val="28"/>
          <w:szCs w:val="28"/>
        </w:rPr>
      </w:pPr>
    </w:p>
    <w:p w:rsidR="00F8542F" w:rsidRPr="00AA5415" w:rsidRDefault="00F8542F" w:rsidP="00AA5415">
      <w:pPr>
        <w:widowControl w:val="0"/>
        <w:spacing w:after="0" w:line="240" w:lineRule="auto"/>
        <w:ind w:left="709"/>
        <w:jc w:val="both"/>
        <w:rPr>
          <w:rFonts w:ascii="Times New Roman" w:hAnsi="Times New Roman" w:cs="Times New Roman"/>
          <w:b/>
          <w:spacing w:val="-14"/>
          <w:sz w:val="28"/>
          <w:szCs w:val="28"/>
        </w:rPr>
      </w:pPr>
    </w:p>
    <w:p w:rsidR="00F8542F" w:rsidRPr="00AA5415" w:rsidRDefault="00F8542F" w:rsidP="00AA5415">
      <w:pPr>
        <w:widowControl w:val="0"/>
        <w:spacing w:after="0" w:line="240" w:lineRule="auto"/>
        <w:ind w:left="709"/>
        <w:jc w:val="both"/>
        <w:rPr>
          <w:rFonts w:ascii="Times New Roman" w:hAnsi="Times New Roman" w:cs="Times New Roman"/>
          <w:spacing w:val="-14"/>
          <w:sz w:val="28"/>
          <w:szCs w:val="28"/>
        </w:rPr>
      </w:pPr>
      <w:r w:rsidRPr="00AA5415">
        <w:rPr>
          <w:rFonts w:ascii="Times New Roman" w:hAnsi="Times New Roman" w:cs="Times New Roman"/>
          <w:b/>
          <w:spacing w:val="-14"/>
          <w:sz w:val="28"/>
          <w:szCs w:val="28"/>
        </w:rPr>
        <w:t>Подписи сторон</w:t>
      </w:r>
      <w:r w:rsidRPr="00AA5415">
        <w:rPr>
          <w:rFonts w:ascii="Times New Roman" w:hAnsi="Times New Roman" w:cs="Times New Roman"/>
          <w:spacing w:val="-14"/>
          <w:sz w:val="28"/>
          <w:szCs w:val="28"/>
        </w:rPr>
        <w:t>:</w:t>
      </w:r>
    </w:p>
    <w:p w:rsidR="00F8542F" w:rsidRPr="00357757" w:rsidRDefault="00F8542F" w:rsidP="00556F70">
      <w:pPr>
        <w:pStyle w:val="ConsPlusNonformat"/>
        <w:spacing w:before="120"/>
        <w:ind w:left="709"/>
        <w:rPr>
          <w:rFonts w:ascii="Times New Roman" w:hAnsi="Times New Roman" w:cs="Times New Roman"/>
          <w:spacing w:val="-14"/>
          <w:sz w:val="28"/>
          <w:szCs w:val="28"/>
        </w:rPr>
      </w:pPr>
      <w:r w:rsidRPr="00357757">
        <w:rPr>
          <w:rFonts w:ascii="Times New Roman" w:hAnsi="Times New Roman" w:cs="Times New Roman"/>
          <w:spacing w:val="-14"/>
          <w:sz w:val="28"/>
          <w:szCs w:val="28"/>
          <w:u w:val="single"/>
        </w:rPr>
        <w:t>Заказчик</w:t>
      </w:r>
      <w:r w:rsidRPr="00357757">
        <w:rPr>
          <w:rFonts w:ascii="Times New Roman" w:hAnsi="Times New Roman" w:cs="Times New Roman"/>
          <w:spacing w:val="-14"/>
          <w:sz w:val="28"/>
          <w:szCs w:val="28"/>
        </w:rPr>
        <w:t xml:space="preserve">: </w:t>
      </w:r>
      <w:r w:rsidRPr="004D5CD0">
        <w:rPr>
          <w:rFonts w:ascii="Times New Roman" w:hAnsi="Times New Roman" w:cs="Times New Roman"/>
          <w:noProof/>
          <w:spacing w:val="-14"/>
          <w:sz w:val="28"/>
          <w:szCs w:val="28"/>
        </w:rPr>
        <w:t>ООО «Газпром межрегионгаз Пенза»</w:t>
      </w:r>
    </w:p>
    <w:p w:rsidR="00F8542F" w:rsidRPr="00357757" w:rsidRDefault="00F8542F" w:rsidP="00556F70">
      <w:pPr>
        <w:pStyle w:val="ConsPlusNonformat"/>
        <w:ind w:left="709"/>
        <w:rPr>
          <w:rFonts w:ascii="Times New Roman" w:hAnsi="Times New Roman" w:cs="Times New Roman"/>
          <w:spacing w:val="-14"/>
          <w:sz w:val="28"/>
          <w:szCs w:val="28"/>
        </w:rPr>
      </w:pPr>
    </w:p>
    <w:p w:rsidR="00F8542F" w:rsidRPr="00357757" w:rsidRDefault="00F8542F" w:rsidP="00556F70">
      <w:pPr>
        <w:pStyle w:val="ConsPlusNonformat"/>
        <w:ind w:left="1778"/>
        <w:rPr>
          <w:rFonts w:ascii="Times New Roman" w:hAnsi="Times New Roman" w:cs="Times New Roman"/>
          <w:spacing w:val="-14"/>
          <w:sz w:val="28"/>
          <w:szCs w:val="28"/>
        </w:rPr>
      </w:pPr>
      <w:r w:rsidRPr="00357757">
        <w:rPr>
          <w:rFonts w:ascii="Times New Roman" w:hAnsi="Times New Roman" w:cs="Times New Roman"/>
          <w:spacing w:val="-14"/>
          <w:sz w:val="28"/>
          <w:szCs w:val="28"/>
        </w:rPr>
        <w:t>_______________/_________________</w:t>
      </w:r>
      <w:r>
        <w:rPr>
          <w:rFonts w:ascii="Times New Roman" w:hAnsi="Times New Roman" w:cs="Times New Roman"/>
          <w:spacing w:val="-14"/>
          <w:sz w:val="28"/>
          <w:szCs w:val="28"/>
        </w:rPr>
        <w:t>__</w:t>
      </w:r>
      <w:r w:rsidRPr="00357757">
        <w:rPr>
          <w:rFonts w:ascii="Times New Roman" w:hAnsi="Times New Roman" w:cs="Times New Roman"/>
          <w:spacing w:val="-14"/>
          <w:sz w:val="28"/>
          <w:szCs w:val="28"/>
        </w:rPr>
        <w:t>_____</w:t>
      </w:r>
      <w:r>
        <w:rPr>
          <w:rFonts w:ascii="Times New Roman" w:hAnsi="Times New Roman" w:cs="Times New Roman"/>
          <w:spacing w:val="-14"/>
          <w:sz w:val="28"/>
          <w:szCs w:val="28"/>
        </w:rPr>
        <w:t>_</w:t>
      </w:r>
      <w:r w:rsidRPr="00357757">
        <w:rPr>
          <w:rFonts w:ascii="Times New Roman" w:hAnsi="Times New Roman" w:cs="Times New Roman"/>
          <w:spacing w:val="-14"/>
          <w:sz w:val="28"/>
          <w:szCs w:val="28"/>
        </w:rPr>
        <w:t>______/</w:t>
      </w:r>
    </w:p>
    <w:p w:rsidR="00F8542F" w:rsidRPr="00357757" w:rsidRDefault="00F8542F" w:rsidP="00556F70">
      <w:pPr>
        <w:pStyle w:val="ConsPlusNonformat"/>
        <w:tabs>
          <w:tab w:val="left" w:pos="6440"/>
        </w:tabs>
        <w:spacing w:before="60"/>
        <w:ind w:left="2506" w:hanging="168"/>
        <w:rPr>
          <w:rFonts w:ascii="Times New Roman" w:hAnsi="Times New Roman" w:cs="Times New Roman"/>
          <w:sz w:val="16"/>
          <w:szCs w:val="16"/>
        </w:rPr>
      </w:pPr>
      <w:r w:rsidRPr="00357757">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357757">
        <w:rPr>
          <w:rFonts w:ascii="Times New Roman" w:hAnsi="Times New Roman" w:cs="Times New Roman"/>
          <w:sz w:val="16"/>
          <w:szCs w:val="16"/>
        </w:rPr>
        <w:t xml:space="preserve">              (расшифровка)</w:t>
      </w:r>
      <w:r w:rsidRPr="00357757">
        <w:rPr>
          <w:rFonts w:ascii="Times New Roman" w:hAnsi="Times New Roman" w:cs="Times New Roman"/>
          <w:sz w:val="16"/>
          <w:szCs w:val="16"/>
        </w:rPr>
        <w:tab/>
      </w:r>
    </w:p>
    <w:p w:rsidR="00F8542F" w:rsidRPr="00357757" w:rsidRDefault="00F8542F" w:rsidP="00556F70">
      <w:pPr>
        <w:pStyle w:val="ConsPlusNonformat"/>
        <w:spacing w:before="60"/>
        <w:ind w:left="2506"/>
        <w:rPr>
          <w:rFonts w:ascii="Times New Roman" w:hAnsi="Times New Roman" w:cs="Times New Roman"/>
          <w:sz w:val="28"/>
          <w:szCs w:val="28"/>
        </w:rPr>
      </w:pPr>
      <w:r w:rsidRPr="00357757">
        <w:rPr>
          <w:rFonts w:ascii="Times New Roman" w:hAnsi="Times New Roman" w:cs="Times New Roman"/>
        </w:rPr>
        <w:t>м.п.</w:t>
      </w:r>
    </w:p>
    <w:p w:rsidR="00F8542F" w:rsidRPr="00357757" w:rsidRDefault="00F8542F" w:rsidP="00556F70">
      <w:pPr>
        <w:pStyle w:val="ConsPlusNonformat"/>
        <w:ind w:left="709"/>
        <w:rPr>
          <w:rFonts w:ascii="Times New Roman" w:hAnsi="Times New Roman" w:cs="Times New Roman"/>
          <w:spacing w:val="-14"/>
          <w:sz w:val="28"/>
          <w:szCs w:val="28"/>
        </w:rPr>
      </w:pPr>
    </w:p>
    <w:p w:rsidR="00F8542F" w:rsidRPr="00357757" w:rsidRDefault="00F8542F" w:rsidP="00556F70">
      <w:pPr>
        <w:pStyle w:val="ConsPlusNonformat"/>
        <w:ind w:left="709"/>
        <w:rPr>
          <w:rFonts w:ascii="Times New Roman" w:hAnsi="Times New Roman" w:cs="Times New Roman"/>
          <w:spacing w:val="-14"/>
          <w:sz w:val="28"/>
          <w:szCs w:val="28"/>
        </w:rPr>
      </w:pPr>
    </w:p>
    <w:p w:rsidR="00F8542F" w:rsidRPr="00357757" w:rsidRDefault="00F8542F" w:rsidP="00556F70">
      <w:pPr>
        <w:pStyle w:val="ConsPlusNonformat"/>
        <w:ind w:left="709"/>
        <w:rPr>
          <w:rFonts w:ascii="Times New Roman" w:hAnsi="Times New Roman" w:cs="Times New Roman"/>
          <w:spacing w:val="-14"/>
          <w:sz w:val="28"/>
          <w:szCs w:val="28"/>
        </w:rPr>
      </w:pPr>
      <w:r w:rsidRPr="00357757">
        <w:rPr>
          <w:rFonts w:ascii="Times New Roman" w:hAnsi="Times New Roman" w:cs="Times New Roman"/>
          <w:spacing w:val="-14"/>
          <w:sz w:val="28"/>
          <w:szCs w:val="28"/>
          <w:u w:val="single"/>
        </w:rPr>
        <w:t>Исполнитель</w:t>
      </w:r>
      <w:r w:rsidRPr="00357757">
        <w:rPr>
          <w:rFonts w:ascii="Times New Roman" w:hAnsi="Times New Roman" w:cs="Times New Roman"/>
          <w:spacing w:val="-14"/>
          <w:sz w:val="28"/>
          <w:szCs w:val="28"/>
        </w:rPr>
        <w:t>: ООО/ОАО «________________________________»</w:t>
      </w:r>
    </w:p>
    <w:p w:rsidR="00F8542F" w:rsidRPr="00357757" w:rsidRDefault="00F8542F" w:rsidP="00556F70">
      <w:pPr>
        <w:pStyle w:val="ConsPlusNonformat"/>
        <w:ind w:left="709"/>
        <w:rPr>
          <w:rFonts w:ascii="Times New Roman" w:hAnsi="Times New Roman" w:cs="Times New Roman"/>
          <w:spacing w:val="-14"/>
          <w:sz w:val="28"/>
          <w:szCs w:val="28"/>
        </w:rPr>
      </w:pPr>
    </w:p>
    <w:p w:rsidR="00F8542F" w:rsidRPr="00357757" w:rsidRDefault="00F8542F" w:rsidP="00556F70">
      <w:pPr>
        <w:pStyle w:val="ConsPlusNonformat"/>
        <w:ind w:left="2240"/>
        <w:rPr>
          <w:rFonts w:ascii="Times New Roman" w:hAnsi="Times New Roman" w:cs="Times New Roman"/>
          <w:spacing w:val="-14"/>
          <w:sz w:val="28"/>
          <w:szCs w:val="28"/>
        </w:rPr>
      </w:pPr>
      <w:r w:rsidRPr="00357757">
        <w:rPr>
          <w:rFonts w:ascii="Times New Roman" w:hAnsi="Times New Roman" w:cs="Times New Roman"/>
          <w:spacing w:val="-14"/>
          <w:sz w:val="28"/>
          <w:szCs w:val="28"/>
        </w:rPr>
        <w:t>_______________/______</w:t>
      </w:r>
      <w:r>
        <w:rPr>
          <w:rFonts w:ascii="Times New Roman" w:hAnsi="Times New Roman" w:cs="Times New Roman"/>
          <w:spacing w:val="-14"/>
          <w:sz w:val="28"/>
          <w:szCs w:val="28"/>
        </w:rPr>
        <w:t>_</w:t>
      </w:r>
      <w:r w:rsidRPr="00357757">
        <w:rPr>
          <w:rFonts w:ascii="Times New Roman" w:hAnsi="Times New Roman" w:cs="Times New Roman"/>
          <w:spacing w:val="-14"/>
          <w:sz w:val="28"/>
          <w:szCs w:val="28"/>
        </w:rPr>
        <w:t>_____________</w:t>
      </w:r>
      <w:r>
        <w:rPr>
          <w:rFonts w:ascii="Times New Roman" w:hAnsi="Times New Roman" w:cs="Times New Roman"/>
          <w:spacing w:val="-14"/>
          <w:sz w:val="28"/>
          <w:szCs w:val="28"/>
        </w:rPr>
        <w:t>_</w:t>
      </w:r>
      <w:r w:rsidRPr="00357757">
        <w:rPr>
          <w:rFonts w:ascii="Times New Roman" w:hAnsi="Times New Roman" w:cs="Times New Roman"/>
          <w:spacing w:val="-14"/>
          <w:sz w:val="28"/>
          <w:szCs w:val="28"/>
        </w:rPr>
        <w:t>______/</w:t>
      </w:r>
    </w:p>
    <w:p w:rsidR="00F8542F" w:rsidRPr="00357757" w:rsidRDefault="00F8542F" w:rsidP="00556F70">
      <w:pPr>
        <w:pStyle w:val="ConsPlusNonformat"/>
        <w:tabs>
          <w:tab w:val="left" w:pos="6440"/>
        </w:tabs>
        <w:spacing w:before="60"/>
        <w:ind w:left="2730"/>
        <w:rPr>
          <w:rFonts w:ascii="Times New Roman" w:hAnsi="Times New Roman" w:cs="Times New Roman"/>
          <w:sz w:val="16"/>
          <w:szCs w:val="16"/>
        </w:rPr>
      </w:pPr>
      <w:r w:rsidRPr="00357757">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357757">
        <w:rPr>
          <w:rFonts w:ascii="Times New Roman" w:hAnsi="Times New Roman" w:cs="Times New Roman"/>
          <w:sz w:val="16"/>
          <w:szCs w:val="16"/>
        </w:rPr>
        <w:t xml:space="preserve">              (расшифровка)</w:t>
      </w:r>
      <w:r w:rsidRPr="00357757">
        <w:rPr>
          <w:rFonts w:ascii="Times New Roman" w:hAnsi="Times New Roman" w:cs="Times New Roman"/>
          <w:sz w:val="16"/>
          <w:szCs w:val="16"/>
        </w:rPr>
        <w:tab/>
      </w:r>
    </w:p>
    <w:p w:rsidR="00F8542F" w:rsidRPr="00357757" w:rsidRDefault="00F8542F" w:rsidP="00556F70">
      <w:pPr>
        <w:pStyle w:val="ConsPlusNonformat"/>
        <w:spacing w:before="60"/>
        <w:ind w:left="2940"/>
        <w:rPr>
          <w:rFonts w:ascii="Times New Roman" w:hAnsi="Times New Roman" w:cs="Times New Roman"/>
          <w:sz w:val="28"/>
          <w:szCs w:val="28"/>
        </w:rPr>
      </w:pPr>
      <w:r w:rsidRPr="00357757">
        <w:rPr>
          <w:rFonts w:ascii="Times New Roman" w:hAnsi="Times New Roman" w:cs="Times New Roman"/>
        </w:rPr>
        <w:t>м.п.</w:t>
      </w:r>
    </w:p>
    <w:p w:rsidR="00F8542F" w:rsidRPr="00AA5415" w:rsidRDefault="00F8542F" w:rsidP="00AA5415">
      <w:pPr>
        <w:widowControl w:val="0"/>
        <w:spacing w:after="0" w:line="240" w:lineRule="auto"/>
        <w:rPr>
          <w:rFonts w:ascii="Times New Roman" w:hAnsi="Times New Roman" w:cs="Times New Roman"/>
          <w:spacing w:val="-14"/>
          <w:sz w:val="28"/>
          <w:szCs w:val="28"/>
        </w:rPr>
      </w:pPr>
    </w:p>
    <w:p w:rsidR="00F8542F" w:rsidRPr="00AA5415" w:rsidRDefault="00F8542F" w:rsidP="00AA5415">
      <w:pPr>
        <w:widowControl w:val="0"/>
        <w:pBdr>
          <w:bottom w:val="single" w:sz="12" w:space="1" w:color="auto"/>
        </w:pBdr>
        <w:shd w:val="clear" w:color="auto" w:fill="D9D9D9" w:themeFill="background1" w:themeFillShade="D9"/>
        <w:spacing w:after="0" w:line="240" w:lineRule="auto"/>
        <w:jc w:val="center"/>
        <w:rPr>
          <w:rFonts w:ascii="Times New Roman" w:hAnsi="Times New Roman" w:cs="Times New Roman"/>
        </w:rPr>
      </w:pPr>
      <w:r w:rsidRPr="00AA5415">
        <w:rPr>
          <w:rFonts w:ascii="Times New Roman" w:hAnsi="Times New Roman" w:cs="Times New Roman"/>
        </w:rPr>
        <w:t>конец формы</w:t>
      </w:r>
    </w:p>
    <w:p w:rsidR="00F8542F" w:rsidRPr="00AA5415" w:rsidRDefault="00F8542F" w:rsidP="00AA5415">
      <w:pPr>
        <w:widowControl w:val="0"/>
        <w:spacing w:after="0" w:line="240" w:lineRule="auto"/>
        <w:jc w:val="both"/>
        <w:rPr>
          <w:rFonts w:ascii="Times New Roman" w:hAnsi="Times New Roman" w:cs="Times New Roman"/>
          <w:spacing w:val="-14"/>
          <w:sz w:val="28"/>
          <w:szCs w:val="28"/>
        </w:rPr>
      </w:pPr>
    </w:p>
    <w:p w:rsidR="00F8542F" w:rsidRPr="00AA5415" w:rsidRDefault="00F8542F" w:rsidP="00AA5415">
      <w:pPr>
        <w:widowControl w:val="0"/>
        <w:spacing w:after="0" w:line="240" w:lineRule="auto"/>
        <w:rPr>
          <w:rFonts w:ascii="Times New Roman" w:hAnsi="Times New Roman" w:cs="Times New Roman"/>
          <w:spacing w:val="-14"/>
          <w:sz w:val="28"/>
          <w:szCs w:val="28"/>
        </w:rPr>
      </w:pPr>
      <w:r w:rsidRPr="00AA5415">
        <w:rPr>
          <w:rFonts w:ascii="Times New Roman" w:hAnsi="Times New Roman" w:cs="Times New Roman"/>
          <w:spacing w:val="-14"/>
          <w:sz w:val="28"/>
          <w:szCs w:val="28"/>
        </w:rPr>
        <w:t>Форма акта</w:t>
      </w:r>
    </w:p>
    <w:p w:rsidR="00F8542F" w:rsidRPr="00AA5415" w:rsidRDefault="00F8542F" w:rsidP="00AA5415">
      <w:pPr>
        <w:widowControl w:val="0"/>
        <w:spacing w:after="0" w:line="240" w:lineRule="auto"/>
        <w:jc w:val="both"/>
        <w:rPr>
          <w:rFonts w:ascii="Times New Roman" w:hAnsi="Times New Roman" w:cs="Times New Roman"/>
          <w:b/>
          <w:spacing w:val="-14"/>
          <w:sz w:val="28"/>
          <w:szCs w:val="28"/>
        </w:rPr>
      </w:pPr>
      <w:r w:rsidRPr="00AA5415">
        <w:rPr>
          <w:rFonts w:ascii="Times New Roman" w:hAnsi="Times New Roman" w:cs="Times New Roman"/>
          <w:spacing w:val="-14"/>
          <w:sz w:val="28"/>
          <w:szCs w:val="28"/>
        </w:rPr>
        <w:t>сдачи-приемки оказанных услуг, согласована:</w:t>
      </w:r>
    </w:p>
    <w:p w:rsidR="00F8542F" w:rsidRPr="00357757" w:rsidRDefault="00F8542F" w:rsidP="00556F70">
      <w:pPr>
        <w:pStyle w:val="ConsPlusNonformat"/>
        <w:ind w:left="709"/>
        <w:rPr>
          <w:rFonts w:ascii="Times New Roman" w:hAnsi="Times New Roman" w:cs="Times New Roman"/>
          <w:spacing w:val="-14"/>
          <w:sz w:val="28"/>
          <w:szCs w:val="28"/>
          <w:u w:val="single"/>
        </w:rPr>
      </w:pPr>
    </w:p>
    <w:p w:rsidR="00F8542F" w:rsidRPr="00357757" w:rsidRDefault="00F8542F" w:rsidP="00AA5415">
      <w:pPr>
        <w:pStyle w:val="ConsPlusNonformat"/>
        <w:spacing w:before="120"/>
        <w:ind w:left="709"/>
        <w:rPr>
          <w:rFonts w:ascii="Times New Roman" w:hAnsi="Times New Roman" w:cs="Times New Roman"/>
          <w:spacing w:val="-14"/>
          <w:sz w:val="28"/>
          <w:szCs w:val="28"/>
        </w:rPr>
      </w:pPr>
      <w:r w:rsidRPr="00357757">
        <w:rPr>
          <w:rFonts w:ascii="Times New Roman" w:hAnsi="Times New Roman" w:cs="Times New Roman"/>
          <w:spacing w:val="-14"/>
          <w:sz w:val="28"/>
          <w:szCs w:val="28"/>
          <w:u w:val="single"/>
        </w:rPr>
        <w:t>Заказчик</w:t>
      </w:r>
      <w:r w:rsidRPr="00357757">
        <w:rPr>
          <w:rFonts w:ascii="Times New Roman" w:hAnsi="Times New Roman" w:cs="Times New Roman"/>
          <w:spacing w:val="-14"/>
          <w:sz w:val="28"/>
          <w:szCs w:val="28"/>
        </w:rPr>
        <w:t xml:space="preserve">: </w:t>
      </w:r>
      <w:r w:rsidRPr="004D5CD0">
        <w:rPr>
          <w:rFonts w:ascii="Times New Roman" w:hAnsi="Times New Roman" w:cs="Times New Roman"/>
          <w:noProof/>
          <w:spacing w:val="-14"/>
          <w:sz w:val="28"/>
          <w:szCs w:val="28"/>
        </w:rPr>
        <w:t>ООО «Газпром межрегионгаз Пенза»</w:t>
      </w:r>
    </w:p>
    <w:p w:rsidR="00F8542F" w:rsidRPr="00357757" w:rsidRDefault="00F8542F" w:rsidP="00AA5415">
      <w:pPr>
        <w:pStyle w:val="ConsPlusNonformat"/>
        <w:ind w:left="709"/>
        <w:rPr>
          <w:rFonts w:ascii="Times New Roman" w:hAnsi="Times New Roman" w:cs="Times New Roman"/>
          <w:spacing w:val="-14"/>
          <w:sz w:val="28"/>
          <w:szCs w:val="28"/>
        </w:rPr>
      </w:pPr>
    </w:p>
    <w:p w:rsidR="00F8542F" w:rsidRPr="00357757" w:rsidRDefault="00F8542F" w:rsidP="00AA5415">
      <w:pPr>
        <w:pStyle w:val="ConsPlusNonformat"/>
        <w:ind w:left="1778"/>
        <w:rPr>
          <w:rFonts w:ascii="Times New Roman" w:hAnsi="Times New Roman" w:cs="Times New Roman"/>
          <w:spacing w:val="-14"/>
          <w:sz w:val="28"/>
          <w:szCs w:val="28"/>
        </w:rPr>
      </w:pPr>
      <w:r w:rsidRPr="00357757">
        <w:rPr>
          <w:rFonts w:ascii="Times New Roman" w:hAnsi="Times New Roman" w:cs="Times New Roman"/>
          <w:spacing w:val="-14"/>
          <w:sz w:val="28"/>
          <w:szCs w:val="28"/>
        </w:rPr>
        <w:t>_______________/_________________</w:t>
      </w:r>
      <w:r>
        <w:rPr>
          <w:rFonts w:ascii="Times New Roman" w:hAnsi="Times New Roman" w:cs="Times New Roman"/>
          <w:spacing w:val="-14"/>
          <w:sz w:val="28"/>
          <w:szCs w:val="28"/>
        </w:rPr>
        <w:t>__</w:t>
      </w:r>
      <w:r w:rsidRPr="00357757">
        <w:rPr>
          <w:rFonts w:ascii="Times New Roman" w:hAnsi="Times New Roman" w:cs="Times New Roman"/>
          <w:spacing w:val="-14"/>
          <w:sz w:val="28"/>
          <w:szCs w:val="28"/>
        </w:rPr>
        <w:t>_____</w:t>
      </w:r>
      <w:r>
        <w:rPr>
          <w:rFonts w:ascii="Times New Roman" w:hAnsi="Times New Roman" w:cs="Times New Roman"/>
          <w:spacing w:val="-14"/>
          <w:sz w:val="28"/>
          <w:szCs w:val="28"/>
        </w:rPr>
        <w:t>_</w:t>
      </w:r>
      <w:r w:rsidRPr="00357757">
        <w:rPr>
          <w:rFonts w:ascii="Times New Roman" w:hAnsi="Times New Roman" w:cs="Times New Roman"/>
          <w:spacing w:val="-14"/>
          <w:sz w:val="28"/>
          <w:szCs w:val="28"/>
        </w:rPr>
        <w:t>______/</w:t>
      </w:r>
    </w:p>
    <w:p w:rsidR="00F8542F" w:rsidRPr="00357757" w:rsidRDefault="00F8542F" w:rsidP="00AA5415">
      <w:pPr>
        <w:pStyle w:val="ConsPlusNonformat"/>
        <w:tabs>
          <w:tab w:val="left" w:pos="6440"/>
        </w:tabs>
        <w:spacing w:before="60"/>
        <w:ind w:left="2506" w:hanging="168"/>
        <w:rPr>
          <w:rFonts w:ascii="Times New Roman" w:hAnsi="Times New Roman" w:cs="Times New Roman"/>
          <w:sz w:val="16"/>
          <w:szCs w:val="16"/>
        </w:rPr>
      </w:pPr>
      <w:r w:rsidRPr="00357757">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357757">
        <w:rPr>
          <w:rFonts w:ascii="Times New Roman" w:hAnsi="Times New Roman" w:cs="Times New Roman"/>
          <w:sz w:val="16"/>
          <w:szCs w:val="16"/>
        </w:rPr>
        <w:t xml:space="preserve">              (расшифровка)</w:t>
      </w:r>
      <w:r w:rsidRPr="00357757">
        <w:rPr>
          <w:rFonts w:ascii="Times New Roman" w:hAnsi="Times New Roman" w:cs="Times New Roman"/>
          <w:sz w:val="16"/>
          <w:szCs w:val="16"/>
        </w:rPr>
        <w:tab/>
      </w:r>
    </w:p>
    <w:p w:rsidR="00F8542F" w:rsidRPr="00357757" w:rsidRDefault="00F8542F" w:rsidP="00AA5415">
      <w:pPr>
        <w:pStyle w:val="ConsPlusNonformat"/>
        <w:spacing w:before="60"/>
        <w:ind w:left="2506"/>
        <w:rPr>
          <w:rFonts w:ascii="Times New Roman" w:hAnsi="Times New Roman" w:cs="Times New Roman"/>
          <w:sz w:val="28"/>
          <w:szCs w:val="28"/>
        </w:rPr>
      </w:pPr>
      <w:r w:rsidRPr="00357757">
        <w:rPr>
          <w:rFonts w:ascii="Times New Roman" w:hAnsi="Times New Roman" w:cs="Times New Roman"/>
        </w:rPr>
        <w:t>м.п.</w:t>
      </w:r>
    </w:p>
    <w:p w:rsidR="00F8542F" w:rsidRPr="00357757" w:rsidRDefault="00F8542F" w:rsidP="00AA5415">
      <w:pPr>
        <w:pStyle w:val="ConsPlusNonformat"/>
        <w:ind w:left="709"/>
        <w:rPr>
          <w:rFonts w:ascii="Times New Roman" w:hAnsi="Times New Roman" w:cs="Times New Roman"/>
          <w:spacing w:val="-14"/>
          <w:sz w:val="28"/>
          <w:szCs w:val="28"/>
        </w:rPr>
      </w:pPr>
    </w:p>
    <w:p w:rsidR="00F8542F" w:rsidRPr="00357757" w:rsidRDefault="00F8542F" w:rsidP="00AA5415">
      <w:pPr>
        <w:pStyle w:val="ConsPlusNonformat"/>
        <w:ind w:left="709"/>
        <w:rPr>
          <w:rFonts w:ascii="Times New Roman" w:hAnsi="Times New Roman" w:cs="Times New Roman"/>
          <w:spacing w:val="-14"/>
          <w:sz w:val="28"/>
          <w:szCs w:val="28"/>
        </w:rPr>
      </w:pPr>
    </w:p>
    <w:p w:rsidR="00F8542F" w:rsidRPr="00357757" w:rsidRDefault="00F8542F" w:rsidP="00AA5415">
      <w:pPr>
        <w:pStyle w:val="ConsPlusNonformat"/>
        <w:ind w:left="709"/>
        <w:rPr>
          <w:rFonts w:ascii="Times New Roman" w:hAnsi="Times New Roman" w:cs="Times New Roman"/>
          <w:spacing w:val="-14"/>
          <w:sz w:val="28"/>
          <w:szCs w:val="28"/>
        </w:rPr>
      </w:pPr>
      <w:r w:rsidRPr="00357757">
        <w:rPr>
          <w:rFonts w:ascii="Times New Roman" w:hAnsi="Times New Roman" w:cs="Times New Roman"/>
          <w:spacing w:val="-14"/>
          <w:sz w:val="28"/>
          <w:szCs w:val="28"/>
          <w:u w:val="single"/>
        </w:rPr>
        <w:t>Исполнитель</w:t>
      </w:r>
      <w:r w:rsidRPr="00357757">
        <w:rPr>
          <w:rFonts w:ascii="Times New Roman" w:hAnsi="Times New Roman" w:cs="Times New Roman"/>
          <w:spacing w:val="-14"/>
          <w:sz w:val="28"/>
          <w:szCs w:val="28"/>
        </w:rPr>
        <w:t>: ООО/ОАО «________________________________»</w:t>
      </w:r>
    </w:p>
    <w:p w:rsidR="00F8542F" w:rsidRPr="00357757" w:rsidRDefault="00F8542F" w:rsidP="00AA5415">
      <w:pPr>
        <w:pStyle w:val="ConsPlusNonformat"/>
        <w:ind w:left="709"/>
        <w:rPr>
          <w:rFonts w:ascii="Times New Roman" w:hAnsi="Times New Roman" w:cs="Times New Roman"/>
          <w:spacing w:val="-14"/>
          <w:sz w:val="28"/>
          <w:szCs w:val="28"/>
        </w:rPr>
      </w:pPr>
    </w:p>
    <w:p w:rsidR="00F8542F" w:rsidRPr="00357757" w:rsidRDefault="00F8542F" w:rsidP="00AA5415">
      <w:pPr>
        <w:pStyle w:val="ConsPlusNonformat"/>
        <w:ind w:left="2240"/>
        <w:rPr>
          <w:rFonts w:ascii="Times New Roman" w:hAnsi="Times New Roman" w:cs="Times New Roman"/>
          <w:spacing w:val="-14"/>
          <w:sz w:val="28"/>
          <w:szCs w:val="28"/>
        </w:rPr>
      </w:pPr>
      <w:r w:rsidRPr="00357757">
        <w:rPr>
          <w:rFonts w:ascii="Times New Roman" w:hAnsi="Times New Roman" w:cs="Times New Roman"/>
          <w:spacing w:val="-14"/>
          <w:sz w:val="28"/>
          <w:szCs w:val="28"/>
        </w:rPr>
        <w:t>_______________/______</w:t>
      </w:r>
      <w:r>
        <w:rPr>
          <w:rFonts w:ascii="Times New Roman" w:hAnsi="Times New Roman" w:cs="Times New Roman"/>
          <w:spacing w:val="-14"/>
          <w:sz w:val="28"/>
          <w:szCs w:val="28"/>
        </w:rPr>
        <w:t>_</w:t>
      </w:r>
      <w:r w:rsidRPr="00357757">
        <w:rPr>
          <w:rFonts w:ascii="Times New Roman" w:hAnsi="Times New Roman" w:cs="Times New Roman"/>
          <w:spacing w:val="-14"/>
          <w:sz w:val="28"/>
          <w:szCs w:val="28"/>
        </w:rPr>
        <w:t>_____________</w:t>
      </w:r>
      <w:r>
        <w:rPr>
          <w:rFonts w:ascii="Times New Roman" w:hAnsi="Times New Roman" w:cs="Times New Roman"/>
          <w:spacing w:val="-14"/>
          <w:sz w:val="28"/>
          <w:szCs w:val="28"/>
        </w:rPr>
        <w:t>_</w:t>
      </w:r>
      <w:r w:rsidRPr="00357757">
        <w:rPr>
          <w:rFonts w:ascii="Times New Roman" w:hAnsi="Times New Roman" w:cs="Times New Roman"/>
          <w:spacing w:val="-14"/>
          <w:sz w:val="28"/>
          <w:szCs w:val="28"/>
        </w:rPr>
        <w:t>______/</w:t>
      </w:r>
    </w:p>
    <w:p w:rsidR="00F8542F" w:rsidRPr="00357757" w:rsidRDefault="00F8542F" w:rsidP="00AA5415">
      <w:pPr>
        <w:pStyle w:val="ConsPlusNonformat"/>
        <w:tabs>
          <w:tab w:val="left" w:pos="6440"/>
        </w:tabs>
        <w:spacing w:before="60"/>
        <w:ind w:left="2730"/>
        <w:rPr>
          <w:rFonts w:ascii="Times New Roman" w:hAnsi="Times New Roman" w:cs="Times New Roman"/>
          <w:sz w:val="16"/>
          <w:szCs w:val="16"/>
        </w:rPr>
      </w:pPr>
      <w:r w:rsidRPr="00357757">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357757">
        <w:rPr>
          <w:rFonts w:ascii="Times New Roman" w:hAnsi="Times New Roman" w:cs="Times New Roman"/>
          <w:sz w:val="16"/>
          <w:szCs w:val="16"/>
        </w:rPr>
        <w:t xml:space="preserve">              (расшифровка)</w:t>
      </w:r>
      <w:r w:rsidRPr="00357757">
        <w:rPr>
          <w:rFonts w:ascii="Times New Roman" w:hAnsi="Times New Roman" w:cs="Times New Roman"/>
          <w:sz w:val="16"/>
          <w:szCs w:val="16"/>
        </w:rPr>
        <w:tab/>
      </w:r>
    </w:p>
    <w:p w:rsidR="00F8542F" w:rsidRPr="00FC4980" w:rsidRDefault="00F8542F" w:rsidP="00AA5415">
      <w:pPr>
        <w:pStyle w:val="ConsPlusNonformat"/>
        <w:spacing w:before="60"/>
        <w:ind w:left="3024"/>
        <w:rPr>
          <w:rFonts w:ascii="Times New Roman" w:hAnsi="Times New Roman" w:cs="Times New Roman"/>
          <w:spacing w:val="-14"/>
          <w:sz w:val="28"/>
          <w:szCs w:val="28"/>
        </w:rPr>
      </w:pPr>
      <w:r w:rsidRPr="00357757">
        <w:rPr>
          <w:rFonts w:ascii="Times New Roman" w:hAnsi="Times New Roman" w:cs="Times New Roman"/>
        </w:rPr>
        <w:t>м.п.</w:t>
      </w:r>
    </w:p>
    <w:p w:rsidR="00F8542F" w:rsidRPr="00AA5415" w:rsidRDefault="00F8542F" w:rsidP="00AA5415">
      <w:pPr>
        <w:pageBreakBefore/>
        <w:widowControl w:val="0"/>
        <w:spacing w:after="0" w:line="240" w:lineRule="auto"/>
        <w:jc w:val="right"/>
        <w:outlineLvl w:val="0"/>
        <w:rPr>
          <w:rFonts w:ascii="Times New Roman" w:hAnsi="Times New Roman" w:cs="Times New Roman"/>
          <w:spacing w:val="-14"/>
          <w:sz w:val="28"/>
          <w:szCs w:val="28"/>
        </w:rPr>
      </w:pPr>
      <w:r w:rsidRPr="00AA5415">
        <w:rPr>
          <w:rFonts w:ascii="Times New Roman" w:hAnsi="Times New Roman" w:cs="Times New Roman"/>
          <w:spacing w:val="-14"/>
          <w:sz w:val="28"/>
          <w:szCs w:val="28"/>
        </w:rPr>
        <w:lastRenderedPageBreak/>
        <w:t>Приложение № 4</w:t>
      </w:r>
    </w:p>
    <w:p w:rsidR="00F8542F" w:rsidRPr="00AA5415" w:rsidRDefault="00F8542F" w:rsidP="00AA5415">
      <w:pPr>
        <w:widowControl w:val="0"/>
        <w:spacing w:after="0" w:line="240" w:lineRule="auto"/>
        <w:jc w:val="right"/>
        <w:rPr>
          <w:rFonts w:ascii="Times New Roman" w:hAnsi="Times New Roman" w:cs="Times New Roman"/>
          <w:spacing w:val="-14"/>
          <w:sz w:val="28"/>
          <w:szCs w:val="28"/>
        </w:rPr>
      </w:pPr>
      <w:r w:rsidRPr="00AA5415">
        <w:rPr>
          <w:rFonts w:ascii="Times New Roman" w:hAnsi="Times New Roman" w:cs="Times New Roman"/>
          <w:spacing w:val="-14"/>
          <w:sz w:val="28"/>
          <w:szCs w:val="28"/>
        </w:rPr>
        <w:t>к Договору № _____________</w:t>
      </w:r>
    </w:p>
    <w:p w:rsidR="00F8542F" w:rsidRPr="00AA5415" w:rsidRDefault="00F8542F" w:rsidP="00AA5415">
      <w:pPr>
        <w:widowControl w:val="0"/>
        <w:spacing w:after="0" w:line="240" w:lineRule="auto"/>
        <w:jc w:val="right"/>
        <w:outlineLvl w:val="0"/>
        <w:rPr>
          <w:rFonts w:ascii="Times New Roman" w:hAnsi="Times New Roman" w:cs="Times New Roman"/>
          <w:spacing w:val="-14"/>
          <w:sz w:val="28"/>
          <w:szCs w:val="28"/>
        </w:rPr>
      </w:pPr>
      <w:r w:rsidRPr="00AA5415">
        <w:rPr>
          <w:rFonts w:ascii="Times New Roman" w:hAnsi="Times New Roman" w:cs="Times New Roman"/>
          <w:spacing w:val="-14"/>
          <w:sz w:val="28"/>
          <w:szCs w:val="28"/>
        </w:rPr>
        <w:t>«__» ___________ 201_ года</w:t>
      </w:r>
    </w:p>
    <w:p w:rsidR="00F8542F" w:rsidRDefault="00F8542F" w:rsidP="00BB47D9">
      <w:pPr>
        <w:widowControl w:val="0"/>
        <w:spacing w:before="240" w:after="120" w:line="240" w:lineRule="auto"/>
        <w:rPr>
          <w:rFonts w:ascii="Times New Roman" w:hAnsi="Times New Roman" w:cs="Times New Roman"/>
          <w:spacing w:val="-14"/>
          <w:sz w:val="28"/>
          <w:szCs w:val="28"/>
        </w:rPr>
      </w:pPr>
      <w:r w:rsidRPr="00AA5415">
        <w:rPr>
          <w:rFonts w:ascii="Times New Roman" w:hAnsi="Times New Roman" w:cs="Times New Roman"/>
          <w:spacing w:val="-14"/>
          <w:sz w:val="28"/>
          <w:szCs w:val="28"/>
        </w:rPr>
        <w:t>Форма технического отчета</w:t>
      </w:r>
    </w:p>
    <w:p w:rsidR="00F8542F" w:rsidRPr="00AA5415" w:rsidRDefault="00F8542F" w:rsidP="00AA5415">
      <w:pPr>
        <w:widowControl w:val="0"/>
        <w:pBdr>
          <w:top w:val="single" w:sz="12" w:space="1" w:color="auto"/>
        </w:pBdr>
        <w:shd w:val="clear" w:color="auto" w:fill="D9D9D9" w:themeFill="background1" w:themeFillShade="D9"/>
        <w:spacing w:after="0" w:line="240" w:lineRule="auto"/>
        <w:jc w:val="center"/>
        <w:rPr>
          <w:rFonts w:ascii="Times New Roman" w:hAnsi="Times New Roman" w:cs="Times New Roman"/>
        </w:rPr>
      </w:pPr>
      <w:r w:rsidRPr="00AA5415">
        <w:rPr>
          <w:rFonts w:ascii="Times New Roman" w:hAnsi="Times New Roman" w:cs="Times New Roman"/>
        </w:rPr>
        <w:t>начало формы</w:t>
      </w:r>
    </w:p>
    <w:p w:rsidR="00F8542F" w:rsidRPr="00AA5415" w:rsidRDefault="00F8542F" w:rsidP="00AA5415">
      <w:pPr>
        <w:widowControl w:val="0"/>
        <w:spacing w:after="0" w:line="240" w:lineRule="auto"/>
        <w:jc w:val="center"/>
        <w:rPr>
          <w:rFonts w:ascii="Times New Roman" w:hAnsi="Times New Roman" w:cs="Times New Roman"/>
          <w:b/>
          <w:spacing w:val="-14"/>
          <w:sz w:val="28"/>
          <w:szCs w:val="28"/>
        </w:rPr>
      </w:pPr>
    </w:p>
    <w:p w:rsidR="00F8542F" w:rsidRPr="00AA5415" w:rsidRDefault="00F8542F" w:rsidP="00AA5415">
      <w:pPr>
        <w:widowControl w:val="0"/>
        <w:spacing w:after="0" w:line="240" w:lineRule="auto"/>
        <w:jc w:val="center"/>
        <w:rPr>
          <w:rFonts w:ascii="Times New Roman" w:hAnsi="Times New Roman" w:cs="Times New Roman"/>
          <w:b/>
          <w:spacing w:val="-14"/>
          <w:sz w:val="28"/>
          <w:szCs w:val="28"/>
        </w:rPr>
      </w:pPr>
      <w:r w:rsidRPr="00AA5415">
        <w:rPr>
          <w:rFonts w:ascii="Times New Roman" w:hAnsi="Times New Roman" w:cs="Times New Roman"/>
          <w:b/>
          <w:spacing w:val="-14"/>
          <w:sz w:val="28"/>
          <w:szCs w:val="28"/>
        </w:rPr>
        <w:t>Технический отчет</w:t>
      </w:r>
    </w:p>
    <w:p w:rsidR="00F8542F" w:rsidRPr="00BB47D9" w:rsidRDefault="00F8542F" w:rsidP="00BB47D9">
      <w:pPr>
        <w:spacing w:before="240" w:after="0" w:line="240" w:lineRule="auto"/>
        <w:ind w:firstLine="709"/>
        <w:jc w:val="both"/>
        <w:rPr>
          <w:rFonts w:ascii="Times New Roman" w:hAnsi="Times New Roman" w:cs="Times New Roman"/>
          <w:spacing w:val="-14"/>
          <w:sz w:val="28"/>
          <w:szCs w:val="28"/>
        </w:rPr>
      </w:pPr>
      <w:r w:rsidRPr="00BB47D9">
        <w:rPr>
          <w:rFonts w:ascii="Times New Roman" w:hAnsi="Times New Roman" w:cs="Times New Roman"/>
          <w:spacing w:val="-14"/>
          <w:sz w:val="28"/>
          <w:szCs w:val="28"/>
        </w:rPr>
        <w:t xml:space="preserve">В ходе реализации технического обслуживания оборудования СТМ </w:t>
      </w:r>
      <w:r w:rsidRPr="004D5CD0">
        <w:rPr>
          <w:rFonts w:ascii="Times New Roman" w:hAnsi="Times New Roman" w:cs="Times New Roman"/>
          <w:noProof/>
          <w:spacing w:val="-14"/>
          <w:sz w:val="28"/>
          <w:szCs w:val="28"/>
        </w:rPr>
        <w:t>ООО «Газпром межрегионгаз Пенза»</w:t>
      </w:r>
      <w:r w:rsidRPr="005F2C8E">
        <w:rPr>
          <w:rFonts w:ascii="Times New Roman" w:hAnsi="Times New Roman" w:cs="Times New Roman"/>
          <w:spacing w:val="-14"/>
          <w:sz w:val="28"/>
          <w:szCs w:val="28"/>
        </w:rPr>
        <w:t xml:space="preserve"> по Договору № ___________ от «__» _______ 201__г. в период с «___» _____201__ г. по «__» _____201__ г. ООО/ОАО «____________________» (далее – </w:t>
      </w:r>
      <w:r w:rsidRPr="005F2C8E">
        <w:rPr>
          <w:rFonts w:ascii="Times New Roman" w:hAnsi="Times New Roman" w:cs="Times New Roman"/>
          <w:spacing w:val="-14"/>
          <w:sz w:val="28"/>
          <w:szCs w:val="28"/>
          <w:lang w:val="be-BY"/>
        </w:rPr>
        <w:t>Исполнитель)</w:t>
      </w:r>
      <w:r w:rsidRPr="005F2C8E">
        <w:rPr>
          <w:rFonts w:ascii="Times New Roman" w:hAnsi="Times New Roman" w:cs="Times New Roman"/>
          <w:spacing w:val="-14"/>
          <w:sz w:val="28"/>
          <w:szCs w:val="28"/>
        </w:rPr>
        <w:t xml:space="preserve"> были оказаны для </w:t>
      </w:r>
      <w:r w:rsidRPr="004D5CD0">
        <w:rPr>
          <w:rFonts w:ascii="Times New Roman" w:hAnsi="Times New Roman" w:cs="Times New Roman"/>
          <w:noProof/>
          <w:spacing w:val="-14"/>
          <w:sz w:val="28"/>
          <w:szCs w:val="28"/>
        </w:rPr>
        <w:t>ООО «Газпром межрегионгаз Пенза»</w:t>
      </w:r>
      <w:r w:rsidRPr="005F2C8E">
        <w:rPr>
          <w:rFonts w:ascii="Times New Roman" w:hAnsi="Times New Roman" w:cs="Times New Roman"/>
          <w:spacing w:val="-14"/>
          <w:sz w:val="28"/>
          <w:szCs w:val="28"/>
        </w:rPr>
        <w:t xml:space="preserve"> (</w:t>
      </w:r>
      <w:r w:rsidRPr="00BB47D9">
        <w:rPr>
          <w:rFonts w:ascii="Times New Roman" w:hAnsi="Times New Roman" w:cs="Times New Roman"/>
          <w:spacing w:val="-14"/>
          <w:sz w:val="28"/>
          <w:szCs w:val="28"/>
        </w:rPr>
        <w:t>далее – Заказчик</w:t>
      </w:r>
      <w:r w:rsidRPr="00BB47D9">
        <w:rPr>
          <w:rFonts w:ascii="Times New Roman" w:hAnsi="Times New Roman" w:cs="Times New Roman"/>
          <w:spacing w:val="-14"/>
          <w:sz w:val="28"/>
          <w:szCs w:val="28"/>
          <w:lang w:val="be-BY"/>
        </w:rPr>
        <w:t>)</w:t>
      </w:r>
      <w:r w:rsidRPr="00BB47D9">
        <w:rPr>
          <w:rFonts w:ascii="Times New Roman" w:hAnsi="Times New Roman" w:cs="Times New Roman"/>
          <w:spacing w:val="-14"/>
          <w:sz w:val="28"/>
          <w:szCs w:val="28"/>
        </w:rPr>
        <w:t> следующие услуги:</w:t>
      </w:r>
    </w:p>
    <w:p w:rsidR="00F8542F" w:rsidRPr="00BB47D9" w:rsidRDefault="00F8542F" w:rsidP="00BB47D9">
      <w:pPr>
        <w:tabs>
          <w:tab w:val="num" w:pos="993"/>
        </w:tabs>
        <w:spacing w:before="120" w:after="120" w:line="240" w:lineRule="auto"/>
        <w:ind w:firstLine="709"/>
        <w:rPr>
          <w:rFonts w:ascii="Times New Roman" w:hAnsi="Times New Roman" w:cs="Times New Roman"/>
          <w:spacing w:val="-14"/>
          <w:sz w:val="28"/>
          <w:szCs w:val="28"/>
        </w:rPr>
      </w:pPr>
      <w:r>
        <w:rPr>
          <w:rFonts w:ascii="Times New Roman" w:hAnsi="Times New Roman" w:cs="Times New Roman"/>
          <w:spacing w:val="-14"/>
          <w:sz w:val="28"/>
          <w:szCs w:val="28"/>
        </w:rPr>
        <w:t>1. </w:t>
      </w:r>
      <w:r w:rsidRPr="00BB47D9">
        <w:rPr>
          <w:rFonts w:ascii="Times New Roman" w:hAnsi="Times New Roman" w:cs="Times New Roman"/>
          <w:spacing w:val="-14"/>
          <w:sz w:val="28"/>
          <w:szCs w:val="28"/>
        </w:rPr>
        <w:t>Исполнителем оказаны услуги по техническому обслуживанию оборудования СТМ по всем Объектам, согласно Приложению № 7к Договору № ___________ от «__» __________ 201_г., кроме Объектов:</w:t>
      </w:r>
    </w:p>
    <w:tbl>
      <w:tblPr>
        <w:tblOverlap w:val="neve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77"/>
        <w:gridCol w:w="1601"/>
        <w:gridCol w:w="1134"/>
        <w:gridCol w:w="2240"/>
        <w:gridCol w:w="2561"/>
        <w:gridCol w:w="1372"/>
      </w:tblGrid>
      <w:tr w:rsidR="00F8542F" w:rsidRPr="00BB47D9" w:rsidTr="00556F70">
        <w:trPr>
          <w:trHeight w:val="655"/>
        </w:trPr>
        <w:tc>
          <w:tcPr>
            <w:tcW w:w="677" w:type="dxa"/>
            <w:shd w:val="clear" w:color="auto" w:fill="FFFFFF"/>
            <w:vAlign w:val="center"/>
          </w:tcPr>
          <w:p w:rsidR="00F8542F" w:rsidRPr="00BB47D9" w:rsidRDefault="00F8542F" w:rsidP="00BB47D9">
            <w:pPr>
              <w:spacing w:after="0" w:line="240" w:lineRule="auto"/>
              <w:jc w:val="center"/>
              <w:rPr>
                <w:rFonts w:ascii="Times New Roman" w:hAnsi="Times New Roman" w:cs="Times New Roman"/>
                <w:spacing w:val="-14"/>
              </w:rPr>
            </w:pPr>
            <w:r w:rsidRPr="00BB47D9">
              <w:rPr>
                <w:rFonts w:ascii="Times New Roman" w:hAnsi="Times New Roman" w:cs="Times New Roman"/>
                <w:spacing w:val="-14"/>
              </w:rPr>
              <w:t>№</w:t>
            </w:r>
          </w:p>
          <w:p w:rsidR="00F8542F" w:rsidRPr="00BB47D9" w:rsidRDefault="00F8542F" w:rsidP="00BB47D9">
            <w:pPr>
              <w:spacing w:after="0" w:line="240" w:lineRule="auto"/>
              <w:jc w:val="center"/>
              <w:rPr>
                <w:rFonts w:ascii="Times New Roman" w:hAnsi="Times New Roman" w:cs="Times New Roman"/>
                <w:spacing w:val="-14"/>
              </w:rPr>
            </w:pPr>
            <w:r w:rsidRPr="00BB47D9">
              <w:rPr>
                <w:rFonts w:ascii="Times New Roman" w:hAnsi="Times New Roman" w:cs="Times New Roman"/>
                <w:spacing w:val="-14"/>
              </w:rPr>
              <w:t>п/п</w:t>
            </w:r>
          </w:p>
        </w:tc>
        <w:tc>
          <w:tcPr>
            <w:tcW w:w="1601" w:type="dxa"/>
            <w:shd w:val="clear" w:color="auto" w:fill="FFFFFF"/>
            <w:vAlign w:val="center"/>
          </w:tcPr>
          <w:p w:rsidR="00F8542F" w:rsidRPr="00BB47D9" w:rsidRDefault="00F8542F" w:rsidP="00BB47D9">
            <w:pPr>
              <w:spacing w:after="0" w:line="240" w:lineRule="auto"/>
              <w:jc w:val="center"/>
              <w:rPr>
                <w:rFonts w:ascii="Times New Roman" w:hAnsi="Times New Roman" w:cs="Times New Roman"/>
                <w:spacing w:val="-14"/>
              </w:rPr>
            </w:pPr>
            <w:r w:rsidRPr="00BB47D9">
              <w:rPr>
                <w:rFonts w:ascii="Times New Roman" w:hAnsi="Times New Roman" w:cs="Times New Roman"/>
                <w:spacing w:val="-14"/>
              </w:rPr>
              <w:t>Оборудование</w:t>
            </w:r>
          </w:p>
          <w:p w:rsidR="00F8542F" w:rsidRPr="00BB47D9" w:rsidRDefault="00F8542F" w:rsidP="00BB47D9">
            <w:pPr>
              <w:spacing w:after="0" w:line="240" w:lineRule="auto"/>
              <w:jc w:val="center"/>
              <w:rPr>
                <w:rFonts w:ascii="Times New Roman" w:hAnsi="Times New Roman" w:cs="Times New Roman"/>
                <w:spacing w:val="-14"/>
              </w:rPr>
            </w:pPr>
            <w:r w:rsidRPr="00BB47D9">
              <w:rPr>
                <w:rFonts w:ascii="Times New Roman" w:hAnsi="Times New Roman" w:cs="Times New Roman"/>
                <w:spacing w:val="-14"/>
              </w:rPr>
              <w:t>СТМ</w:t>
            </w:r>
          </w:p>
        </w:tc>
        <w:tc>
          <w:tcPr>
            <w:tcW w:w="1134" w:type="dxa"/>
            <w:shd w:val="clear" w:color="auto" w:fill="FFFFFF"/>
            <w:vAlign w:val="center"/>
          </w:tcPr>
          <w:p w:rsidR="00F8542F" w:rsidRPr="00BB47D9" w:rsidRDefault="00F8542F" w:rsidP="00BB47D9">
            <w:pPr>
              <w:spacing w:after="0" w:line="240" w:lineRule="auto"/>
              <w:jc w:val="center"/>
              <w:rPr>
                <w:rFonts w:ascii="Times New Roman" w:hAnsi="Times New Roman" w:cs="Times New Roman"/>
                <w:spacing w:val="-14"/>
              </w:rPr>
            </w:pPr>
            <w:r w:rsidRPr="00BB47D9">
              <w:rPr>
                <w:rFonts w:ascii="Times New Roman" w:hAnsi="Times New Roman" w:cs="Times New Roman"/>
                <w:spacing w:val="-14"/>
              </w:rPr>
              <w:t>Заводской номер</w:t>
            </w:r>
          </w:p>
        </w:tc>
        <w:tc>
          <w:tcPr>
            <w:tcW w:w="2240" w:type="dxa"/>
            <w:shd w:val="clear" w:color="auto" w:fill="FFFFFF"/>
            <w:vAlign w:val="center"/>
          </w:tcPr>
          <w:p w:rsidR="00F8542F" w:rsidRPr="00BB47D9" w:rsidRDefault="00F8542F" w:rsidP="00BB47D9">
            <w:pPr>
              <w:spacing w:after="0" w:line="240" w:lineRule="auto"/>
              <w:jc w:val="center"/>
              <w:rPr>
                <w:rFonts w:ascii="Times New Roman" w:hAnsi="Times New Roman" w:cs="Times New Roman"/>
                <w:spacing w:val="-14"/>
              </w:rPr>
            </w:pPr>
            <w:r w:rsidRPr="00BB47D9">
              <w:rPr>
                <w:rFonts w:ascii="Times New Roman" w:hAnsi="Times New Roman" w:cs="Times New Roman"/>
                <w:spacing w:val="-14"/>
              </w:rPr>
              <w:t>Адрес места установки оборудования СТМ</w:t>
            </w:r>
          </w:p>
        </w:tc>
        <w:tc>
          <w:tcPr>
            <w:tcW w:w="2561" w:type="dxa"/>
            <w:shd w:val="clear" w:color="auto" w:fill="FFFFFF"/>
            <w:vAlign w:val="center"/>
          </w:tcPr>
          <w:p w:rsidR="00F8542F" w:rsidRPr="00BB47D9" w:rsidRDefault="00F8542F" w:rsidP="00BB47D9">
            <w:pPr>
              <w:spacing w:after="0" w:line="240" w:lineRule="auto"/>
              <w:jc w:val="center"/>
              <w:rPr>
                <w:rFonts w:ascii="Times New Roman" w:hAnsi="Times New Roman" w:cs="Times New Roman"/>
                <w:spacing w:val="-14"/>
              </w:rPr>
            </w:pPr>
            <w:r w:rsidRPr="00BB47D9">
              <w:rPr>
                <w:rFonts w:ascii="Times New Roman" w:hAnsi="Times New Roman" w:cs="Times New Roman"/>
                <w:spacing w:val="-14"/>
              </w:rPr>
              <w:t>Причины</w:t>
            </w:r>
          </w:p>
          <w:p w:rsidR="00F8542F" w:rsidRPr="00BB47D9" w:rsidRDefault="00F8542F" w:rsidP="00BB47D9">
            <w:pPr>
              <w:spacing w:after="0" w:line="240" w:lineRule="auto"/>
              <w:jc w:val="center"/>
              <w:rPr>
                <w:rFonts w:ascii="Times New Roman" w:hAnsi="Times New Roman" w:cs="Times New Roman"/>
                <w:spacing w:val="-14"/>
              </w:rPr>
            </w:pPr>
            <w:r w:rsidRPr="00BB47D9">
              <w:rPr>
                <w:rFonts w:ascii="Times New Roman" w:hAnsi="Times New Roman" w:cs="Times New Roman"/>
                <w:spacing w:val="-14"/>
              </w:rPr>
              <w:t>неисполнения</w:t>
            </w:r>
          </w:p>
        </w:tc>
        <w:tc>
          <w:tcPr>
            <w:tcW w:w="1372" w:type="dxa"/>
            <w:shd w:val="clear" w:color="auto" w:fill="FFFFFF"/>
            <w:vAlign w:val="center"/>
          </w:tcPr>
          <w:p w:rsidR="00F8542F" w:rsidRPr="00BB47D9" w:rsidRDefault="00F8542F" w:rsidP="00BB47D9">
            <w:pPr>
              <w:spacing w:after="0" w:line="240" w:lineRule="auto"/>
              <w:jc w:val="center"/>
              <w:rPr>
                <w:rFonts w:ascii="Times New Roman" w:hAnsi="Times New Roman" w:cs="Times New Roman"/>
                <w:spacing w:val="-14"/>
              </w:rPr>
            </w:pPr>
            <w:r w:rsidRPr="00BB47D9">
              <w:rPr>
                <w:rFonts w:ascii="Times New Roman" w:hAnsi="Times New Roman" w:cs="Times New Roman"/>
                <w:spacing w:val="-14"/>
              </w:rPr>
              <w:t>Сроки исполнения</w:t>
            </w:r>
          </w:p>
        </w:tc>
      </w:tr>
      <w:tr w:rsidR="00F8542F" w:rsidRPr="00BB47D9" w:rsidTr="00556F70">
        <w:trPr>
          <w:trHeight w:val="281"/>
        </w:trPr>
        <w:tc>
          <w:tcPr>
            <w:tcW w:w="677" w:type="dxa"/>
            <w:shd w:val="clear" w:color="auto" w:fill="FFFFFF"/>
            <w:vAlign w:val="center"/>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c>
          <w:tcPr>
            <w:tcW w:w="1601" w:type="dxa"/>
            <w:shd w:val="clear" w:color="auto" w:fill="FFFFFF"/>
            <w:vAlign w:val="center"/>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c>
          <w:tcPr>
            <w:tcW w:w="1134" w:type="dxa"/>
            <w:shd w:val="clear" w:color="auto" w:fill="FFFFFF"/>
            <w:vAlign w:val="center"/>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c>
          <w:tcPr>
            <w:tcW w:w="2240" w:type="dxa"/>
            <w:shd w:val="clear" w:color="auto" w:fill="FFFFFF"/>
            <w:vAlign w:val="center"/>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c>
          <w:tcPr>
            <w:tcW w:w="2561" w:type="dxa"/>
            <w:shd w:val="clear" w:color="auto" w:fill="FFFFFF"/>
            <w:vAlign w:val="center"/>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c>
          <w:tcPr>
            <w:tcW w:w="1372" w:type="dxa"/>
            <w:shd w:val="clear" w:color="auto" w:fill="FFFFFF"/>
            <w:vAlign w:val="center"/>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r>
      <w:tr w:rsidR="00F8542F" w:rsidRPr="00BB47D9" w:rsidTr="00556F70">
        <w:trPr>
          <w:trHeight w:val="281"/>
        </w:trPr>
        <w:tc>
          <w:tcPr>
            <w:tcW w:w="677" w:type="dxa"/>
            <w:shd w:val="clear" w:color="auto" w:fill="FFFFFF"/>
            <w:vAlign w:val="center"/>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c>
          <w:tcPr>
            <w:tcW w:w="1601" w:type="dxa"/>
            <w:shd w:val="clear" w:color="auto" w:fill="FFFFFF"/>
            <w:vAlign w:val="center"/>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c>
          <w:tcPr>
            <w:tcW w:w="1134" w:type="dxa"/>
            <w:shd w:val="clear" w:color="auto" w:fill="FFFFFF"/>
            <w:vAlign w:val="center"/>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c>
          <w:tcPr>
            <w:tcW w:w="2240" w:type="dxa"/>
            <w:shd w:val="clear" w:color="auto" w:fill="FFFFFF"/>
            <w:vAlign w:val="center"/>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c>
          <w:tcPr>
            <w:tcW w:w="2561" w:type="dxa"/>
            <w:shd w:val="clear" w:color="auto" w:fill="FFFFFF"/>
            <w:vAlign w:val="center"/>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c>
          <w:tcPr>
            <w:tcW w:w="1372" w:type="dxa"/>
            <w:shd w:val="clear" w:color="auto" w:fill="FFFFFF"/>
            <w:vAlign w:val="center"/>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r>
    </w:tbl>
    <w:p w:rsidR="00F8542F" w:rsidRPr="00BB47D9" w:rsidRDefault="00F8542F" w:rsidP="00BB47D9">
      <w:pPr>
        <w:tabs>
          <w:tab w:val="num" w:pos="993"/>
        </w:tabs>
        <w:spacing w:before="120" w:after="120" w:line="240" w:lineRule="auto"/>
        <w:ind w:firstLine="709"/>
        <w:rPr>
          <w:rFonts w:ascii="Times New Roman" w:hAnsi="Times New Roman" w:cs="Times New Roman"/>
          <w:spacing w:val="-14"/>
          <w:sz w:val="28"/>
          <w:szCs w:val="28"/>
        </w:rPr>
      </w:pPr>
      <w:r w:rsidRPr="00BB47D9">
        <w:rPr>
          <w:rFonts w:ascii="Times New Roman" w:hAnsi="Times New Roman" w:cs="Times New Roman"/>
          <w:spacing w:val="-14"/>
          <w:sz w:val="28"/>
          <w:szCs w:val="28"/>
        </w:rPr>
        <w:t>2. В результате технического обслуживанию оборудования СТМ, Исполнителем были выявлены неисправности на следующих Объектах:</w:t>
      </w:r>
    </w:p>
    <w:tbl>
      <w:tblPr>
        <w:tblOverlap w:val="neve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77"/>
        <w:gridCol w:w="1601"/>
        <w:gridCol w:w="1134"/>
        <w:gridCol w:w="2410"/>
        <w:gridCol w:w="1341"/>
        <w:gridCol w:w="2422"/>
      </w:tblGrid>
      <w:tr w:rsidR="00F8542F" w:rsidRPr="00BB47D9" w:rsidTr="00556F70">
        <w:trPr>
          <w:trHeight w:val="652"/>
        </w:trPr>
        <w:tc>
          <w:tcPr>
            <w:tcW w:w="677" w:type="dxa"/>
            <w:shd w:val="clear" w:color="auto" w:fill="FFFFFF"/>
            <w:vAlign w:val="center"/>
          </w:tcPr>
          <w:p w:rsidR="00F8542F" w:rsidRPr="00BB47D9" w:rsidRDefault="00F8542F" w:rsidP="00BB47D9">
            <w:pPr>
              <w:spacing w:after="0" w:line="240" w:lineRule="auto"/>
              <w:jc w:val="center"/>
              <w:rPr>
                <w:rFonts w:ascii="Times New Roman" w:hAnsi="Times New Roman" w:cs="Times New Roman"/>
                <w:spacing w:val="-14"/>
              </w:rPr>
            </w:pPr>
            <w:r w:rsidRPr="00BB47D9">
              <w:rPr>
                <w:rFonts w:ascii="Times New Roman" w:hAnsi="Times New Roman" w:cs="Times New Roman"/>
                <w:spacing w:val="-14"/>
              </w:rPr>
              <w:t>№</w:t>
            </w:r>
          </w:p>
          <w:p w:rsidR="00F8542F" w:rsidRPr="00BB47D9" w:rsidRDefault="00F8542F" w:rsidP="00BB47D9">
            <w:pPr>
              <w:spacing w:after="0" w:line="240" w:lineRule="auto"/>
              <w:jc w:val="center"/>
              <w:rPr>
                <w:rFonts w:ascii="Times New Roman" w:hAnsi="Times New Roman" w:cs="Times New Roman"/>
                <w:spacing w:val="-14"/>
              </w:rPr>
            </w:pPr>
            <w:r w:rsidRPr="00BB47D9">
              <w:rPr>
                <w:rFonts w:ascii="Times New Roman" w:hAnsi="Times New Roman" w:cs="Times New Roman"/>
                <w:spacing w:val="-14"/>
              </w:rPr>
              <w:t>п/п</w:t>
            </w:r>
          </w:p>
        </w:tc>
        <w:tc>
          <w:tcPr>
            <w:tcW w:w="1601" w:type="dxa"/>
            <w:shd w:val="clear" w:color="auto" w:fill="FFFFFF"/>
            <w:vAlign w:val="center"/>
          </w:tcPr>
          <w:p w:rsidR="00F8542F" w:rsidRPr="00BB47D9" w:rsidRDefault="00F8542F" w:rsidP="00BB47D9">
            <w:pPr>
              <w:spacing w:after="0" w:line="240" w:lineRule="auto"/>
              <w:jc w:val="center"/>
              <w:rPr>
                <w:rFonts w:ascii="Times New Roman" w:hAnsi="Times New Roman" w:cs="Times New Roman"/>
                <w:spacing w:val="-14"/>
              </w:rPr>
            </w:pPr>
            <w:r w:rsidRPr="00BB47D9">
              <w:rPr>
                <w:rFonts w:ascii="Times New Roman" w:hAnsi="Times New Roman" w:cs="Times New Roman"/>
                <w:spacing w:val="-14"/>
              </w:rPr>
              <w:t>Оборудование</w:t>
            </w:r>
          </w:p>
          <w:p w:rsidR="00F8542F" w:rsidRPr="00BB47D9" w:rsidRDefault="00F8542F" w:rsidP="00BB47D9">
            <w:pPr>
              <w:spacing w:after="0" w:line="240" w:lineRule="auto"/>
              <w:jc w:val="center"/>
              <w:rPr>
                <w:rFonts w:ascii="Times New Roman" w:hAnsi="Times New Roman" w:cs="Times New Roman"/>
                <w:spacing w:val="-14"/>
              </w:rPr>
            </w:pPr>
            <w:r w:rsidRPr="00BB47D9">
              <w:rPr>
                <w:rFonts w:ascii="Times New Roman" w:hAnsi="Times New Roman" w:cs="Times New Roman"/>
                <w:spacing w:val="-14"/>
              </w:rPr>
              <w:t>СТМ</w:t>
            </w:r>
          </w:p>
        </w:tc>
        <w:tc>
          <w:tcPr>
            <w:tcW w:w="1134" w:type="dxa"/>
            <w:shd w:val="clear" w:color="auto" w:fill="FFFFFF"/>
            <w:vAlign w:val="center"/>
          </w:tcPr>
          <w:p w:rsidR="00F8542F" w:rsidRPr="00BB47D9" w:rsidRDefault="00F8542F" w:rsidP="00BB47D9">
            <w:pPr>
              <w:spacing w:after="0" w:line="240" w:lineRule="auto"/>
              <w:jc w:val="center"/>
              <w:rPr>
                <w:rFonts w:ascii="Times New Roman" w:hAnsi="Times New Roman" w:cs="Times New Roman"/>
                <w:spacing w:val="-14"/>
              </w:rPr>
            </w:pPr>
            <w:r w:rsidRPr="00BB47D9">
              <w:rPr>
                <w:rFonts w:ascii="Times New Roman" w:hAnsi="Times New Roman" w:cs="Times New Roman"/>
                <w:spacing w:val="-14"/>
              </w:rPr>
              <w:t>Заводской номер</w:t>
            </w:r>
          </w:p>
        </w:tc>
        <w:tc>
          <w:tcPr>
            <w:tcW w:w="2410" w:type="dxa"/>
            <w:shd w:val="clear" w:color="auto" w:fill="FFFFFF"/>
            <w:vAlign w:val="center"/>
          </w:tcPr>
          <w:p w:rsidR="00F8542F" w:rsidRPr="00BB47D9" w:rsidRDefault="00F8542F" w:rsidP="00BB47D9">
            <w:pPr>
              <w:spacing w:after="0" w:line="240" w:lineRule="auto"/>
              <w:jc w:val="center"/>
              <w:rPr>
                <w:rFonts w:ascii="Times New Roman" w:hAnsi="Times New Roman" w:cs="Times New Roman"/>
                <w:spacing w:val="-14"/>
              </w:rPr>
            </w:pPr>
            <w:r w:rsidRPr="00BB47D9">
              <w:rPr>
                <w:rFonts w:ascii="Times New Roman" w:hAnsi="Times New Roman" w:cs="Times New Roman"/>
                <w:spacing w:val="-14"/>
              </w:rPr>
              <w:t>Адрес места установки оборудования СТМ</w:t>
            </w:r>
          </w:p>
        </w:tc>
        <w:tc>
          <w:tcPr>
            <w:tcW w:w="1341" w:type="dxa"/>
            <w:shd w:val="clear" w:color="auto" w:fill="FFFFFF"/>
            <w:vAlign w:val="center"/>
          </w:tcPr>
          <w:p w:rsidR="00F8542F" w:rsidRPr="00BB47D9" w:rsidRDefault="00F8542F" w:rsidP="00BB47D9">
            <w:pPr>
              <w:spacing w:after="0" w:line="240" w:lineRule="auto"/>
              <w:jc w:val="center"/>
              <w:rPr>
                <w:rFonts w:ascii="Times New Roman" w:hAnsi="Times New Roman" w:cs="Times New Roman"/>
                <w:spacing w:val="-14"/>
              </w:rPr>
            </w:pPr>
            <w:r w:rsidRPr="00BB47D9">
              <w:rPr>
                <w:rFonts w:ascii="Times New Roman" w:hAnsi="Times New Roman" w:cs="Times New Roman"/>
                <w:spacing w:val="-14"/>
              </w:rPr>
              <w:t>Характер неисправности</w:t>
            </w:r>
          </w:p>
        </w:tc>
        <w:tc>
          <w:tcPr>
            <w:tcW w:w="2422" w:type="dxa"/>
            <w:shd w:val="clear" w:color="auto" w:fill="FFFFFF"/>
            <w:vAlign w:val="center"/>
          </w:tcPr>
          <w:p w:rsidR="00F8542F" w:rsidRPr="00BB47D9" w:rsidRDefault="00F8542F" w:rsidP="00BB47D9">
            <w:pPr>
              <w:spacing w:after="0" w:line="240" w:lineRule="auto"/>
              <w:jc w:val="center"/>
              <w:rPr>
                <w:rFonts w:ascii="Times New Roman" w:hAnsi="Times New Roman" w:cs="Times New Roman"/>
                <w:spacing w:val="-14"/>
              </w:rPr>
            </w:pPr>
            <w:r w:rsidRPr="00BB47D9">
              <w:rPr>
                <w:rFonts w:ascii="Times New Roman" w:hAnsi="Times New Roman" w:cs="Times New Roman"/>
                <w:spacing w:val="-14"/>
              </w:rPr>
              <w:t>Статус (в случае отправки в ремонт, указать сроки)</w:t>
            </w:r>
          </w:p>
        </w:tc>
      </w:tr>
      <w:tr w:rsidR="00F8542F" w:rsidRPr="00BB47D9" w:rsidTr="00556F70">
        <w:trPr>
          <w:trHeight w:val="266"/>
        </w:trPr>
        <w:tc>
          <w:tcPr>
            <w:tcW w:w="677" w:type="dxa"/>
            <w:shd w:val="clear" w:color="auto" w:fill="FFFFFF"/>
            <w:vAlign w:val="center"/>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c>
          <w:tcPr>
            <w:tcW w:w="1601" w:type="dxa"/>
            <w:shd w:val="clear" w:color="auto" w:fill="FFFFFF"/>
            <w:vAlign w:val="center"/>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c>
          <w:tcPr>
            <w:tcW w:w="1134" w:type="dxa"/>
            <w:shd w:val="clear" w:color="auto" w:fill="FFFFFF"/>
            <w:vAlign w:val="center"/>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c>
          <w:tcPr>
            <w:tcW w:w="2410" w:type="dxa"/>
            <w:shd w:val="clear" w:color="auto" w:fill="FFFFFF"/>
            <w:vAlign w:val="center"/>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c>
          <w:tcPr>
            <w:tcW w:w="1341" w:type="dxa"/>
            <w:shd w:val="clear" w:color="auto" w:fill="FFFFFF"/>
            <w:vAlign w:val="center"/>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c>
          <w:tcPr>
            <w:tcW w:w="2422" w:type="dxa"/>
            <w:shd w:val="clear" w:color="auto" w:fill="FFFFFF"/>
            <w:vAlign w:val="center"/>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r>
      <w:tr w:rsidR="00F8542F" w:rsidRPr="00BB47D9" w:rsidTr="00556F70">
        <w:trPr>
          <w:trHeight w:val="266"/>
        </w:trPr>
        <w:tc>
          <w:tcPr>
            <w:tcW w:w="677" w:type="dxa"/>
            <w:shd w:val="clear" w:color="auto" w:fill="FFFFFF"/>
            <w:vAlign w:val="center"/>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c>
          <w:tcPr>
            <w:tcW w:w="1601" w:type="dxa"/>
            <w:shd w:val="clear" w:color="auto" w:fill="FFFFFF"/>
            <w:vAlign w:val="center"/>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c>
          <w:tcPr>
            <w:tcW w:w="1134" w:type="dxa"/>
            <w:shd w:val="clear" w:color="auto" w:fill="FFFFFF"/>
            <w:vAlign w:val="center"/>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c>
          <w:tcPr>
            <w:tcW w:w="2410" w:type="dxa"/>
            <w:shd w:val="clear" w:color="auto" w:fill="FFFFFF"/>
            <w:vAlign w:val="center"/>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c>
          <w:tcPr>
            <w:tcW w:w="1341" w:type="dxa"/>
            <w:shd w:val="clear" w:color="auto" w:fill="FFFFFF"/>
            <w:vAlign w:val="center"/>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c>
          <w:tcPr>
            <w:tcW w:w="2422" w:type="dxa"/>
            <w:shd w:val="clear" w:color="auto" w:fill="FFFFFF"/>
            <w:vAlign w:val="center"/>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r>
    </w:tbl>
    <w:p w:rsidR="00F8542F" w:rsidRPr="00BB47D9" w:rsidRDefault="00F8542F" w:rsidP="00BB47D9">
      <w:pPr>
        <w:widowControl w:val="0"/>
        <w:tabs>
          <w:tab w:val="num" w:pos="993"/>
        </w:tabs>
        <w:spacing w:before="120" w:after="120" w:line="240" w:lineRule="auto"/>
        <w:ind w:firstLine="709"/>
        <w:rPr>
          <w:rFonts w:ascii="Times New Roman" w:hAnsi="Times New Roman" w:cs="Times New Roman"/>
          <w:spacing w:val="-14"/>
          <w:sz w:val="28"/>
          <w:szCs w:val="28"/>
        </w:rPr>
      </w:pPr>
      <w:r w:rsidRPr="00BB47D9">
        <w:rPr>
          <w:rFonts w:ascii="Times New Roman" w:hAnsi="Times New Roman" w:cs="Times New Roman"/>
          <w:spacing w:val="-14"/>
          <w:sz w:val="28"/>
          <w:szCs w:val="28"/>
        </w:rPr>
        <w:t>3. Исполнителем были оказаны услуги в объеме следующих сформированных Заказчиком заявок на их оказание:</w:t>
      </w:r>
    </w:p>
    <w:tbl>
      <w:tblPr>
        <w:tblOverlap w:val="neve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77"/>
        <w:gridCol w:w="1601"/>
        <w:gridCol w:w="1418"/>
        <w:gridCol w:w="2126"/>
        <w:gridCol w:w="3763"/>
      </w:tblGrid>
      <w:tr w:rsidR="00F8542F" w:rsidRPr="00BB47D9" w:rsidTr="00556F70">
        <w:trPr>
          <w:trHeight w:val="795"/>
        </w:trPr>
        <w:tc>
          <w:tcPr>
            <w:tcW w:w="677" w:type="dxa"/>
            <w:shd w:val="clear" w:color="auto" w:fill="FFFFFF"/>
            <w:vAlign w:val="center"/>
          </w:tcPr>
          <w:p w:rsidR="00F8542F" w:rsidRPr="00BB47D9" w:rsidRDefault="00F8542F" w:rsidP="00BB47D9">
            <w:pPr>
              <w:spacing w:after="0" w:line="240" w:lineRule="auto"/>
              <w:jc w:val="center"/>
              <w:rPr>
                <w:rFonts w:ascii="Times New Roman" w:hAnsi="Times New Roman" w:cs="Times New Roman"/>
                <w:spacing w:val="-14"/>
              </w:rPr>
            </w:pPr>
            <w:r w:rsidRPr="00BB47D9">
              <w:rPr>
                <w:rFonts w:ascii="Times New Roman" w:hAnsi="Times New Roman" w:cs="Times New Roman"/>
                <w:spacing w:val="-14"/>
              </w:rPr>
              <w:t>№</w:t>
            </w:r>
          </w:p>
          <w:p w:rsidR="00F8542F" w:rsidRPr="00BB47D9" w:rsidRDefault="00F8542F" w:rsidP="00BB47D9">
            <w:pPr>
              <w:spacing w:after="0" w:line="240" w:lineRule="auto"/>
              <w:jc w:val="center"/>
              <w:rPr>
                <w:rFonts w:ascii="Times New Roman" w:hAnsi="Times New Roman" w:cs="Times New Roman"/>
                <w:spacing w:val="-14"/>
              </w:rPr>
            </w:pPr>
            <w:r w:rsidRPr="00BB47D9">
              <w:rPr>
                <w:rFonts w:ascii="Times New Roman" w:hAnsi="Times New Roman" w:cs="Times New Roman"/>
                <w:spacing w:val="-14"/>
              </w:rPr>
              <w:t>п/п</w:t>
            </w:r>
          </w:p>
        </w:tc>
        <w:tc>
          <w:tcPr>
            <w:tcW w:w="1601" w:type="dxa"/>
            <w:shd w:val="clear" w:color="auto" w:fill="FFFFFF"/>
            <w:vAlign w:val="center"/>
          </w:tcPr>
          <w:p w:rsidR="00F8542F" w:rsidRPr="00BB47D9" w:rsidRDefault="00F8542F" w:rsidP="00BB47D9">
            <w:pPr>
              <w:spacing w:after="0" w:line="240" w:lineRule="auto"/>
              <w:jc w:val="center"/>
              <w:rPr>
                <w:rFonts w:ascii="Times New Roman" w:hAnsi="Times New Roman" w:cs="Times New Roman"/>
                <w:spacing w:val="-14"/>
              </w:rPr>
            </w:pPr>
            <w:r w:rsidRPr="00BB47D9">
              <w:rPr>
                <w:rFonts w:ascii="Times New Roman" w:hAnsi="Times New Roman" w:cs="Times New Roman"/>
                <w:spacing w:val="-14"/>
              </w:rPr>
              <w:t>Дата</w:t>
            </w:r>
          </w:p>
          <w:p w:rsidR="00F8542F" w:rsidRPr="00BB47D9" w:rsidRDefault="00F8542F" w:rsidP="00BB47D9">
            <w:pPr>
              <w:spacing w:after="0" w:line="240" w:lineRule="auto"/>
              <w:jc w:val="center"/>
              <w:rPr>
                <w:rFonts w:ascii="Times New Roman" w:hAnsi="Times New Roman" w:cs="Times New Roman"/>
                <w:spacing w:val="-14"/>
              </w:rPr>
            </w:pPr>
            <w:r w:rsidRPr="00BB47D9">
              <w:rPr>
                <w:rFonts w:ascii="Times New Roman" w:hAnsi="Times New Roman" w:cs="Times New Roman"/>
                <w:spacing w:val="-14"/>
              </w:rPr>
              <w:t>регистрации</w:t>
            </w:r>
          </w:p>
          <w:p w:rsidR="00F8542F" w:rsidRPr="00BB47D9" w:rsidRDefault="00F8542F" w:rsidP="00BB47D9">
            <w:pPr>
              <w:spacing w:after="0" w:line="240" w:lineRule="auto"/>
              <w:jc w:val="center"/>
              <w:rPr>
                <w:rFonts w:ascii="Times New Roman" w:hAnsi="Times New Roman" w:cs="Times New Roman"/>
                <w:spacing w:val="-14"/>
              </w:rPr>
            </w:pPr>
            <w:r w:rsidRPr="00BB47D9">
              <w:rPr>
                <w:rFonts w:ascii="Times New Roman" w:hAnsi="Times New Roman" w:cs="Times New Roman"/>
                <w:spacing w:val="-14"/>
              </w:rPr>
              <w:t>заявки</w:t>
            </w:r>
          </w:p>
        </w:tc>
        <w:tc>
          <w:tcPr>
            <w:tcW w:w="1418" w:type="dxa"/>
            <w:shd w:val="clear" w:color="auto" w:fill="FFFFFF"/>
            <w:vAlign w:val="center"/>
          </w:tcPr>
          <w:p w:rsidR="00F8542F" w:rsidRPr="00BB47D9" w:rsidRDefault="00F8542F" w:rsidP="00BB47D9">
            <w:pPr>
              <w:spacing w:after="0" w:line="240" w:lineRule="auto"/>
              <w:jc w:val="center"/>
              <w:rPr>
                <w:rFonts w:ascii="Times New Roman" w:hAnsi="Times New Roman" w:cs="Times New Roman"/>
                <w:spacing w:val="-14"/>
              </w:rPr>
            </w:pPr>
            <w:r w:rsidRPr="00BB47D9">
              <w:rPr>
                <w:rFonts w:ascii="Times New Roman" w:hAnsi="Times New Roman" w:cs="Times New Roman"/>
                <w:spacing w:val="-14"/>
              </w:rPr>
              <w:t>Дата</w:t>
            </w:r>
          </w:p>
          <w:p w:rsidR="00F8542F" w:rsidRPr="00BB47D9" w:rsidRDefault="00F8542F" w:rsidP="00BB47D9">
            <w:pPr>
              <w:spacing w:after="0" w:line="240" w:lineRule="auto"/>
              <w:jc w:val="center"/>
              <w:rPr>
                <w:rFonts w:ascii="Times New Roman" w:hAnsi="Times New Roman" w:cs="Times New Roman"/>
                <w:spacing w:val="-14"/>
              </w:rPr>
            </w:pPr>
            <w:r w:rsidRPr="00BB47D9">
              <w:rPr>
                <w:rFonts w:ascii="Times New Roman" w:hAnsi="Times New Roman" w:cs="Times New Roman"/>
                <w:spacing w:val="-14"/>
              </w:rPr>
              <w:t>исполнения заявки</w:t>
            </w:r>
          </w:p>
        </w:tc>
        <w:tc>
          <w:tcPr>
            <w:tcW w:w="2126" w:type="dxa"/>
            <w:shd w:val="clear" w:color="auto" w:fill="FFFFFF"/>
            <w:vAlign w:val="center"/>
          </w:tcPr>
          <w:p w:rsidR="00F8542F" w:rsidRPr="00BB47D9" w:rsidRDefault="00F8542F" w:rsidP="00BB47D9">
            <w:pPr>
              <w:spacing w:after="0" w:line="240" w:lineRule="auto"/>
              <w:jc w:val="center"/>
              <w:rPr>
                <w:rFonts w:ascii="Times New Roman" w:hAnsi="Times New Roman" w:cs="Times New Roman"/>
                <w:spacing w:val="-14"/>
              </w:rPr>
            </w:pPr>
            <w:r w:rsidRPr="00BB47D9">
              <w:rPr>
                <w:rFonts w:ascii="Times New Roman" w:hAnsi="Times New Roman" w:cs="Times New Roman"/>
                <w:spacing w:val="-14"/>
              </w:rPr>
              <w:t>Характер</w:t>
            </w:r>
          </w:p>
          <w:p w:rsidR="00F8542F" w:rsidRPr="00BB47D9" w:rsidRDefault="00F8542F" w:rsidP="00BB47D9">
            <w:pPr>
              <w:spacing w:after="0" w:line="240" w:lineRule="auto"/>
              <w:jc w:val="center"/>
              <w:rPr>
                <w:rFonts w:ascii="Times New Roman" w:hAnsi="Times New Roman" w:cs="Times New Roman"/>
                <w:spacing w:val="-14"/>
              </w:rPr>
            </w:pPr>
            <w:r w:rsidRPr="00BB47D9">
              <w:rPr>
                <w:rFonts w:ascii="Times New Roman" w:hAnsi="Times New Roman" w:cs="Times New Roman"/>
                <w:spacing w:val="-14"/>
              </w:rPr>
              <w:t>неисправности</w:t>
            </w:r>
          </w:p>
        </w:tc>
        <w:tc>
          <w:tcPr>
            <w:tcW w:w="3763" w:type="dxa"/>
            <w:shd w:val="clear" w:color="auto" w:fill="FFFFFF"/>
            <w:vAlign w:val="center"/>
          </w:tcPr>
          <w:p w:rsidR="00F8542F" w:rsidRPr="00BB47D9" w:rsidRDefault="00F8542F" w:rsidP="00BB47D9">
            <w:pPr>
              <w:spacing w:after="0" w:line="240" w:lineRule="auto"/>
              <w:jc w:val="center"/>
              <w:rPr>
                <w:rFonts w:ascii="Times New Roman" w:hAnsi="Times New Roman" w:cs="Times New Roman"/>
                <w:spacing w:val="-14"/>
              </w:rPr>
            </w:pPr>
            <w:r w:rsidRPr="00BB47D9">
              <w:rPr>
                <w:rFonts w:ascii="Times New Roman" w:hAnsi="Times New Roman" w:cs="Times New Roman"/>
                <w:spacing w:val="-14"/>
              </w:rPr>
              <w:t>Статус исполнения</w:t>
            </w:r>
          </w:p>
          <w:p w:rsidR="00F8542F" w:rsidRPr="00BB47D9" w:rsidRDefault="00F8542F" w:rsidP="00BB47D9">
            <w:pPr>
              <w:spacing w:after="0" w:line="240" w:lineRule="auto"/>
              <w:jc w:val="center"/>
              <w:rPr>
                <w:rFonts w:ascii="Times New Roman" w:hAnsi="Times New Roman" w:cs="Times New Roman"/>
                <w:spacing w:val="-14"/>
              </w:rPr>
            </w:pPr>
            <w:r w:rsidRPr="00BB47D9">
              <w:rPr>
                <w:rFonts w:ascii="Times New Roman" w:hAnsi="Times New Roman" w:cs="Times New Roman"/>
                <w:spacing w:val="-14"/>
              </w:rPr>
              <w:t>(в случае невыполнения,</w:t>
            </w:r>
          </w:p>
          <w:p w:rsidR="00F8542F" w:rsidRPr="00BB47D9" w:rsidRDefault="00F8542F" w:rsidP="00BB47D9">
            <w:pPr>
              <w:spacing w:after="0" w:line="240" w:lineRule="auto"/>
              <w:jc w:val="center"/>
              <w:rPr>
                <w:rFonts w:ascii="Times New Roman" w:hAnsi="Times New Roman" w:cs="Times New Roman"/>
                <w:spacing w:val="-14"/>
              </w:rPr>
            </w:pPr>
            <w:r w:rsidRPr="00BB47D9">
              <w:rPr>
                <w:rFonts w:ascii="Times New Roman" w:hAnsi="Times New Roman" w:cs="Times New Roman"/>
                <w:spacing w:val="-14"/>
              </w:rPr>
              <w:t>указываются причины и  сроки)</w:t>
            </w:r>
          </w:p>
        </w:tc>
      </w:tr>
      <w:tr w:rsidR="00F8542F" w:rsidRPr="00BB47D9" w:rsidTr="00556F70">
        <w:trPr>
          <w:trHeight w:val="345"/>
        </w:trPr>
        <w:tc>
          <w:tcPr>
            <w:tcW w:w="677" w:type="dxa"/>
            <w:shd w:val="clear" w:color="auto" w:fill="FFFFFF"/>
            <w:vAlign w:val="center"/>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c>
          <w:tcPr>
            <w:tcW w:w="1601" w:type="dxa"/>
            <w:shd w:val="clear" w:color="auto" w:fill="FFFFFF"/>
            <w:vAlign w:val="center"/>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c>
          <w:tcPr>
            <w:tcW w:w="1418" w:type="dxa"/>
            <w:shd w:val="clear" w:color="auto" w:fill="FFFFFF"/>
            <w:vAlign w:val="center"/>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c>
          <w:tcPr>
            <w:tcW w:w="2126" w:type="dxa"/>
            <w:shd w:val="clear" w:color="auto" w:fill="FFFFFF"/>
            <w:vAlign w:val="center"/>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c>
          <w:tcPr>
            <w:tcW w:w="3763" w:type="dxa"/>
            <w:shd w:val="clear" w:color="auto" w:fill="FFFFFF"/>
            <w:vAlign w:val="center"/>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r>
      <w:tr w:rsidR="00F8542F" w:rsidRPr="00BB47D9" w:rsidTr="00556F70">
        <w:trPr>
          <w:trHeight w:val="345"/>
        </w:trPr>
        <w:tc>
          <w:tcPr>
            <w:tcW w:w="677" w:type="dxa"/>
            <w:shd w:val="clear" w:color="auto" w:fill="FFFFFF"/>
            <w:vAlign w:val="center"/>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c>
          <w:tcPr>
            <w:tcW w:w="1601" w:type="dxa"/>
            <w:shd w:val="clear" w:color="auto" w:fill="FFFFFF"/>
            <w:vAlign w:val="center"/>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c>
          <w:tcPr>
            <w:tcW w:w="1418" w:type="dxa"/>
            <w:shd w:val="clear" w:color="auto" w:fill="FFFFFF"/>
            <w:vAlign w:val="center"/>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c>
          <w:tcPr>
            <w:tcW w:w="2126" w:type="dxa"/>
            <w:shd w:val="clear" w:color="auto" w:fill="FFFFFF"/>
            <w:vAlign w:val="center"/>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c>
          <w:tcPr>
            <w:tcW w:w="3763" w:type="dxa"/>
            <w:shd w:val="clear" w:color="auto" w:fill="FFFFFF"/>
            <w:vAlign w:val="center"/>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r>
    </w:tbl>
    <w:p w:rsidR="00F8542F" w:rsidRPr="00FC4980" w:rsidRDefault="00F8542F" w:rsidP="00556F70">
      <w:pPr>
        <w:widowControl w:val="0"/>
        <w:rPr>
          <w:spacing w:val="-14"/>
          <w:sz w:val="28"/>
          <w:szCs w:val="28"/>
        </w:rPr>
      </w:pPr>
    </w:p>
    <w:p w:rsidR="00F8542F" w:rsidRPr="00BB47D9" w:rsidRDefault="00F8542F" w:rsidP="00BB47D9">
      <w:pPr>
        <w:widowControl w:val="0"/>
        <w:spacing w:after="0" w:line="240" w:lineRule="auto"/>
        <w:ind w:left="854" w:hanging="854"/>
        <w:rPr>
          <w:rFonts w:ascii="Times New Roman" w:hAnsi="Times New Roman" w:cs="Times New Roman"/>
          <w:color w:val="FFFFFF"/>
          <w:spacing w:val="-14"/>
          <w:sz w:val="28"/>
          <w:szCs w:val="28"/>
          <w:vertAlign w:val="subscript"/>
        </w:rPr>
      </w:pPr>
      <w:r w:rsidRPr="00BB47D9">
        <w:rPr>
          <w:rFonts w:ascii="Times New Roman" w:hAnsi="Times New Roman" w:cs="Times New Roman"/>
          <w:b/>
          <w:spacing w:val="-14"/>
          <w:sz w:val="28"/>
          <w:szCs w:val="28"/>
        </w:rPr>
        <w:lastRenderedPageBreak/>
        <w:t xml:space="preserve">Вывод: </w:t>
      </w:r>
      <w:r w:rsidRPr="00BB47D9">
        <w:rPr>
          <w:rFonts w:ascii="Times New Roman" w:hAnsi="Times New Roman" w:cs="Times New Roman"/>
          <w:spacing w:val="-14"/>
          <w:sz w:val="28"/>
          <w:szCs w:val="28"/>
        </w:rPr>
        <w:t>в результате оказания комплекса услуг по техническому обслуживанию определено, что оборудование СТМ в количестве ____ объекта(ов) признано работоспособным.</w:t>
      </w:r>
    </w:p>
    <w:p w:rsidR="00F8542F" w:rsidRPr="00BB47D9" w:rsidRDefault="00F8542F" w:rsidP="00BB47D9">
      <w:pPr>
        <w:widowControl w:val="0"/>
        <w:spacing w:after="0" w:line="240" w:lineRule="auto"/>
        <w:ind w:left="709"/>
        <w:jc w:val="both"/>
        <w:rPr>
          <w:rFonts w:ascii="Times New Roman" w:hAnsi="Times New Roman" w:cs="Times New Roman"/>
          <w:b/>
          <w:spacing w:val="-14"/>
          <w:sz w:val="28"/>
          <w:szCs w:val="28"/>
        </w:rPr>
      </w:pPr>
    </w:p>
    <w:p w:rsidR="00F8542F" w:rsidRPr="00BB47D9" w:rsidRDefault="00F8542F" w:rsidP="00BB47D9">
      <w:pPr>
        <w:widowControl w:val="0"/>
        <w:spacing w:after="0" w:line="240" w:lineRule="auto"/>
        <w:ind w:left="709"/>
        <w:jc w:val="both"/>
        <w:rPr>
          <w:rFonts w:ascii="Times New Roman" w:hAnsi="Times New Roman" w:cs="Times New Roman"/>
          <w:spacing w:val="-14"/>
          <w:sz w:val="28"/>
          <w:szCs w:val="28"/>
        </w:rPr>
      </w:pPr>
      <w:r w:rsidRPr="00BB47D9">
        <w:rPr>
          <w:rFonts w:ascii="Times New Roman" w:hAnsi="Times New Roman" w:cs="Times New Roman"/>
          <w:b/>
          <w:spacing w:val="-14"/>
          <w:sz w:val="28"/>
          <w:szCs w:val="28"/>
        </w:rPr>
        <w:t>Подписи сторон</w:t>
      </w:r>
      <w:r w:rsidRPr="00BB47D9">
        <w:rPr>
          <w:rFonts w:ascii="Times New Roman" w:hAnsi="Times New Roman" w:cs="Times New Roman"/>
          <w:spacing w:val="-14"/>
          <w:sz w:val="28"/>
          <w:szCs w:val="28"/>
        </w:rPr>
        <w:t>:</w:t>
      </w:r>
    </w:p>
    <w:p w:rsidR="00F8542F" w:rsidRPr="00357757" w:rsidRDefault="00F8542F" w:rsidP="00556F70">
      <w:pPr>
        <w:pStyle w:val="ConsPlusNonformat"/>
        <w:spacing w:before="120"/>
        <w:ind w:left="709"/>
        <w:rPr>
          <w:rFonts w:ascii="Times New Roman" w:hAnsi="Times New Roman" w:cs="Times New Roman"/>
          <w:spacing w:val="-14"/>
          <w:sz w:val="28"/>
          <w:szCs w:val="28"/>
        </w:rPr>
      </w:pPr>
      <w:r w:rsidRPr="00357757">
        <w:rPr>
          <w:rFonts w:ascii="Times New Roman" w:hAnsi="Times New Roman" w:cs="Times New Roman"/>
          <w:spacing w:val="-14"/>
          <w:sz w:val="28"/>
          <w:szCs w:val="28"/>
          <w:u w:val="single"/>
        </w:rPr>
        <w:t>Заказчик</w:t>
      </w:r>
      <w:r w:rsidRPr="00357757">
        <w:rPr>
          <w:rFonts w:ascii="Times New Roman" w:hAnsi="Times New Roman" w:cs="Times New Roman"/>
          <w:spacing w:val="-14"/>
          <w:sz w:val="28"/>
          <w:szCs w:val="28"/>
        </w:rPr>
        <w:t xml:space="preserve">: </w:t>
      </w:r>
      <w:r w:rsidRPr="004D5CD0">
        <w:rPr>
          <w:rFonts w:ascii="Times New Roman" w:hAnsi="Times New Roman" w:cs="Times New Roman"/>
          <w:noProof/>
          <w:spacing w:val="-14"/>
          <w:sz w:val="28"/>
          <w:szCs w:val="28"/>
        </w:rPr>
        <w:t>ООО «Газпром межрегионгаз Пенза»</w:t>
      </w:r>
    </w:p>
    <w:p w:rsidR="00F8542F" w:rsidRPr="00357757" w:rsidRDefault="00F8542F" w:rsidP="00556F70">
      <w:pPr>
        <w:pStyle w:val="ConsPlusNonformat"/>
        <w:ind w:left="709"/>
        <w:rPr>
          <w:rFonts w:ascii="Times New Roman" w:hAnsi="Times New Roman" w:cs="Times New Roman"/>
          <w:spacing w:val="-14"/>
          <w:sz w:val="28"/>
          <w:szCs w:val="28"/>
        </w:rPr>
      </w:pPr>
    </w:p>
    <w:p w:rsidR="00F8542F" w:rsidRPr="00357757" w:rsidRDefault="00F8542F" w:rsidP="00556F70">
      <w:pPr>
        <w:pStyle w:val="ConsPlusNonformat"/>
        <w:ind w:left="1778"/>
        <w:rPr>
          <w:rFonts w:ascii="Times New Roman" w:hAnsi="Times New Roman" w:cs="Times New Roman"/>
          <w:spacing w:val="-14"/>
          <w:sz w:val="28"/>
          <w:szCs w:val="28"/>
        </w:rPr>
      </w:pPr>
      <w:r w:rsidRPr="00357757">
        <w:rPr>
          <w:rFonts w:ascii="Times New Roman" w:hAnsi="Times New Roman" w:cs="Times New Roman"/>
          <w:spacing w:val="-14"/>
          <w:sz w:val="28"/>
          <w:szCs w:val="28"/>
        </w:rPr>
        <w:t>_______________/_________________</w:t>
      </w:r>
      <w:r>
        <w:rPr>
          <w:rFonts w:ascii="Times New Roman" w:hAnsi="Times New Roman" w:cs="Times New Roman"/>
          <w:spacing w:val="-14"/>
          <w:sz w:val="28"/>
          <w:szCs w:val="28"/>
        </w:rPr>
        <w:t>__</w:t>
      </w:r>
      <w:r w:rsidRPr="00357757">
        <w:rPr>
          <w:rFonts w:ascii="Times New Roman" w:hAnsi="Times New Roman" w:cs="Times New Roman"/>
          <w:spacing w:val="-14"/>
          <w:sz w:val="28"/>
          <w:szCs w:val="28"/>
        </w:rPr>
        <w:t>_____</w:t>
      </w:r>
      <w:r>
        <w:rPr>
          <w:rFonts w:ascii="Times New Roman" w:hAnsi="Times New Roman" w:cs="Times New Roman"/>
          <w:spacing w:val="-14"/>
          <w:sz w:val="28"/>
          <w:szCs w:val="28"/>
        </w:rPr>
        <w:t>_</w:t>
      </w:r>
      <w:r w:rsidRPr="00357757">
        <w:rPr>
          <w:rFonts w:ascii="Times New Roman" w:hAnsi="Times New Roman" w:cs="Times New Roman"/>
          <w:spacing w:val="-14"/>
          <w:sz w:val="28"/>
          <w:szCs w:val="28"/>
        </w:rPr>
        <w:t>______/</w:t>
      </w:r>
    </w:p>
    <w:p w:rsidR="00F8542F" w:rsidRPr="00357757" w:rsidRDefault="00F8542F" w:rsidP="00556F70">
      <w:pPr>
        <w:pStyle w:val="ConsPlusNonformat"/>
        <w:tabs>
          <w:tab w:val="left" w:pos="6440"/>
        </w:tabs>
        <w:spacing w:before="60"/>
        <w:ind w:left="2506" w:hanging="168"/>
        <w:rPr>
          <w:rFonts w:ascii="Times New Roman" w:hAnsi="Times New Roman" w:cs="Times New Roman"/>
          <w:sz w:val="16"/>
          <w:szCs w:val="16"/>
        </w:rPr>
      </w:pPr>
      <w:r w:rsidRPr="00357757">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357757">
        <w:rPr>
          <w:rFonts w:ascii="Times New Roman" w:hAnsi="Times New Roman" w:cs="Times New Roman"/>
          <w:sz w:val="16"/>
          <w:szCs w:val="16"/>
        </w:rPr>
        <w:t xml:space="preserve">              (расшифровка)</w:t>
      </w:r>
      <w:r w:rsidRPr="00357757">
        <w:rPr>
          <w:rFonts w:ascii="Times New Roman" w:hAnsi="Times New Roman" w:cs="Times New Roman"/>
          <w:sz w:val="16"/>
          <w:szCs w:val="16"/>
        </w:rPr>
        <w:tab/>
      </w:r>
    </w:p>
    <w:p w:rsidR="00F8542F" w:rsidRPr="00357757" w:rsidRDefault="00F8542F" w:rsidP="00556F70">
      <w:pPr>
        <w:pStyle w:val="ConsPlusNonformat"/>
        <w:spacing w:before="60"/>
        <w:ind w:left="2506"/>
        <w:rPr>
          <w:rFonts w:ascii="Times New Roman" w:hAnsi="Times New Roman" w:cs="Times New Roman"/>
          <w:sz w:val="28"/>
          <w:szCs w:val="28"/>
        </w:rPr>
      </w:pPr>
      <w:r w:rsidRPr="00357757">
        <w:rPr>
          <w:rFonts w:ascii="Times New Roman" w:hAnsi="Times New Roman" w:cs="Times New Roman"/>
        </w:rPr>
        <w:t>м.п.</w:t>
      </w:r>
    </w:p>
    <w:p w:rsidR="00F8542F" w:rsidRPr="00357757" w:rsidRDefault="00F8542F" w:rsidP="00556F70">
      <w:pPr>
        <w:pStyle w:val="ConsPlusNonformat"/>
        <w:ind w:left="709"/>
        <w:rPr>
          <w:rFonts w:ascii="Times New Roman" w:hAnsi="Times New Roman" w:cs="Times New Roman"/>
          <w:spacing w:val="-14"/>
          <w:sz w:val="28"/>
          <w:szCs w:val="28"/>
        </w:rPr>
      </w:pPr>
    </w:p>
    <w:p w:rsidR="00F8542F" w:rsidRPr="00357757" w:rsidRDefault="00F8542F" w:rsidP="00556F70">
      <w:pPr>
        <w:pStyle w:val="ConsPlusNonformat"/>
        <w:ind w:left="709"/>
        <w:rPr>
          <w:rFonts w:ascii="Times New Roman" w:hAnsi="Times New Roman" w:cs="Times New Roman"/>
          <w:spacing w:val="-14"/>
          <w:sz w:val="28"/>
          <w:szCs w:val="28"/>
        </w:rPr>
      </w:pPr>
    </w:p>
    <w:p w:rsidR="00F8542F" w:rsidRPr="00357757" w:rsidRDefault="00F8542F" w:rsidP="00556F70">
      <w:pPr>
        <w:pStyle w:val="ConsPlusNonformat"/>
        <w:ind w:left="709"/>
        <w:rPr>
          <w:rFonts w:ascii="Times New Roman" w:hAnsi="Times New Roman" w:cs="Times New Roman"/>
          <w:spacing w:val="-14"/>
          <w:sz w:val="28"/>
          <w:szCs w:val="28"/>
        </w:rPr>
      </w:pPr>
      <w:r w:rsidRPr="00357757">
        <w:rPr>
          <w:rFonts w:ascii="Times New Roman" w:hAnsi="Times New Roman" w:cs="Times New Roman"/>
          <w:spacing w:val="-14"/>
          <w:sz w:val="28"/>
          <w:szCs w:val="28"/>
          <w:u w:val="single"/>
        </w:rPr>
        <w:t>Исполнитель</w:t>
      </w:r>
      <w:r w:rsidRPr="00357757">
        <w:rPr>
          <w:rFonts w:ascii="Times New Roman" w:hAnsi="Times New Roman" w:cs="Times New Roman"/>
          <w:spacing w:val="-14"/>
          <w:sz w:val="28"/>
          <w:szCs w:val="28"/>
        </w:rPr>
        <w:t>: ООО/ОАО «________________________________»</w:t>
      </w:r>
    </w:p>
    <w:p w:rsidR="00F8542F" w:rsidRPr="00357757" w:rsidRDefault="00F8542F" w:rsidP="00556F70">
      <w:pPr>
        <w:pStyle w:val="ConsPlusNonformat"/>
        <w:ind w:left="709"/>
        <w:rPr>
          <w:rFonts w:ascii="Times New Roman" w:hAnsi="Times New Roman" w:cs="Times New Roman"/>
          <w:spacing w:val="-14"/>
          <w:sz w:val="28"/>
          <w:szCs w:val="28"/>
        </w:rPr>
      </w:pPr>
    </w:p>
    <w:p w:rsidR="00F8542F" w:rsidRPr="00357757" w:rsidRDefault="00F8542F" w:rsidP="00556F70">
      <w:pPr>
        <w:pStyle w:val="ConsPlusNonformat"/>
        <w:ind w:left="2240"/>
        <w:rPr>
          <w:rFonts w:ascii="Times New Roman" w:hAnsi="Times New Roman" w:cs="Times New Roman"/>
          <w:spacing w:val="-14"/>
          <w:sz w:val="28"/>
          <w:szCs w:val="28"/>
        </w:rPr>
      </w:pPr>
      <w:r w:rsidRPr="00357757">
        <w:rPr>
          <w:rFonts w:ascii="Times New Roman" w:hAnsi="Times New Roman" w:cs="Times New Roman"/>
          <w:spacing w:val="-14"/>
          <w:sz w:val="28"/>
          <w:szCs w:val="28"/>
        </w:rPr>
        <w:t>_______________/______</w:t>
      </w:r>
      <w:r>
        <w:rPr>
          <w:rFonts w:ascii="Times New Roman" w:hAnsi="Times New Roman" w:cs="Times New Roman"/>
          <w:spacing w:val="-14"/>
          <w:sz w:val="28"/>
          <w:szCs w:val="28"/>
        </w:rPr>
        <w:t>_</w:t>
      </w:r>
      <w:r w:rsidRPr="00357757">
        <w:rPr>
          <w:rFonts w:ascii="Times New Roman" w:hAnsi="Times New Roman" w:cs="Times New Roman"/>
          <w:spacing w:val="-14"/>
          <w:sz w:val="28"/>
          <w:szCs w:val="28"/>
        </w:rPr>
        <w:t>_____________</w:t>
      </w:r>
      <w:r>
        <w:rPr>
          <w:rFonts w:ascii="Times New Roman" w:hAnsi="Times New Roman" w:cs="Times New Roman"/>
          <w:spacing w:val="-14"/>
          <w:sz w:val="28"/>
          <w:szCs w:val="28"/>
        </w:rPr>
        <w:t>_</w:t>
      </w:r>
      <w:r w:rsidRPr="00357757">
        <w:rPr>
          <w:rFonts w:ascii="Times New Roman" w:hAnsi="Times New Roman" w:cs="Times New Roman"/>
          <w:spacing w:val="-14"/>
          <w:sz w:val="28"/>
          <w:szCs w:val="28"/>
        </w:rPr>
        <w:t>______/</w:t>
      </w:r>
    </w:p>
    <w:p w:rsidR="00F8542F" w:rsidRPr="00357757" w:rsidRDefault="00F8542F" w:rsidP="00556F70">
      <w:pPr>
        <w:pStyle w:val="ConsPlusNonformat"/>
        <w:tabs>
          <w:tab w:val="left" w:pos="6440"/>
        </w:tabs>
        <w:spacing w:before="60"/>
        <w:ind w:left="2730"/>
        <w:rPr>
          <w:rFonts w:ascii="Times New Roman" w:hAnsi="Times New Roman" w:cs="Times New Roman"/>
          <w:sz w:val="16"/>
          <w:szCs w:val="16"/>
        </w:rPr>
      </w:pPr>
      <w:r w:rsidRPr="00357757">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357757">
        <w:rPr>
          <w:rFonts w:ascii="Times New Roman" w:hAnsi="Times New Roman" w:cs="Times New Roman"/>
          <w:sz w:val="16"/>
          <w:szCs w:val="16"/>
        </w:rPr>
        <w:t xml:space="preserve">              (расшифровка)</w:t>
      </w:r>
      <w:r w:rsidRPr="00357757">
        <w:rPr>
          <w:rFonts w:ascii="Times New Roman" w:hAnsi="Times New Roman" w:cs="Times New Roman"/>
          <w:sz w:val="16"/>
          <w:szCs w:val="16"/>
        </w:rPr>
        <w:tab/>
      </w:r>
    </w:p>
    <w:p w:rsidR="00F8542F" w:rsidRPr="00357757" w:rsidRDefault="00F8542F" w:rsidP="00556F70">
      <w:pPr>
        <w:pStyle w:val="ConsPlusNonformat"/>
        <w:spacing w:before="60"/>
        <w:ind w:left="2940"/>
        <w:rPr>
          <w:rFonts w:ascii="Times New Roman" w:hAnsi="Times New Roman" w:cs="Times New Roman"/>
          <w:sz w:val="28"/>
          <w:szCs w:val="28"/>
        </w:rPr>
      </w:pPr>
      <w:r w:rsidRPr="00357757">
        <w:rPr>
          <w:rFonts w:ascii="Times New Roman" w:hAnsi="Times New Roman" w:cs="Times New Roman"/>
        </w:rPr>
        <w:t>м.п.</w:t>
      </w:r>
    </w:p>
    <w:p w:rsidR="00F8542F" w:rsidRPr="00357757" w:rsidRDefault="00F8542F" w:rsidP="00556F70">
      <w:pPr>
        <w:widowControl w:val="0"/>
        <w:rPr>
          <w:spacing w:val="-14"/>
          <w:sz w:val="28"/>
          <w:szCs w:val="28"/>
        </w:rPr>
      </w:pPr>
    </w:p>
    <w:p w:rsidR="00F8542F" w:rsidRPr="00BB47D9" w:rsidRDefault="00F8542F" w:rsidP="00BB47D9">
      <w:pPr>
        <w:widowControl w:val="0"/>
        <w:spacing w:after="0" w:line="240" w:lineRule="auto"/>
        <w:rPr>
          <w:rFonts w:ascii="Times New Roman" w:hAnsi="Times New Roman" w:cs="Times New Roman"/>
          <w:spacing w:val="-14"/>
          <w:sz w:val="28"/>
          <w:szCs w:val="28"/>
        </w:rPr>
      </w:pPr>
    </w:p>
    <w:p w:rsidR="00F8542F" w:rsidRPr="00BB47D9" w:rsidRDefault="00F8542F" w:rsidP="00BB47D9">
      <w:pPr>
        <w:widowControl w:val="0"/>
        <w:pBdr>
          <w:bottom w:val="single" w:sz="12" w:space="1" w:color="auto"/>
        </w:pBdr>
        <w:shd w:val="clear" w:color="auto" w:fill="D9D9D9" w:themeFill="background1" w:themeFillShade="D9"/>
        <w:spacing w:after="0" w:line="240" w:lineRule="auto"/>
        <w:jc w:val="center"/>
        <w:rPr>
          <w:rFonts w:ascii="Times New Roman" w:hAnsi="Times New Roman" w:cs="Times New Roman"/>
        </w:rPr>
      </w:pPr>
      <w:r w:rsidRPr="00BB47D9">
        <w:rPr>
          <w:rFonts w:ascii="Times New Roman" w:hAnsi="Times New Roman" w:cs="Times New Roman"/>
        </w:rPr>
        <w:t>конец формы</w:t>
      </w:r>
    </w:p>
    <w:p w:rsidR="00F8542F" w:rsidRPr="00BB47D9" w:rsidRDefault="00F8542F" w:rsidP="00BB47D9">
      <w:pPr>
        <w:widowControl w:val="0"/>
        <w:spacing w:after="0" w:line="240" w:lineRule="auto"/>
        <w:jc w:val="both"/>
        <w:rPr>
          <w:rFonts w:ascii="Times New Roman" w:hAnsi="Times New Roman" w:cs="Times New Roman"/>
          <w:spacing w:val="-14"/>
          <w:sz w:val="28"/>
          <w:szCs w:val="28"/>
        </w:rPr>
      </w:pPr>
    </w:p>
    <w:p w:rsidR="00F8542F" w:rsidRPr="00BB47D9" w:rsidRDefault="00F8542F" w:rsidP="00BB47D9">
      <w:pPr>
        <w:widowControl w:val="0"/>
        <w:spacing w:after="0" w:line="240" w:lineRule="auto"/>
        <w:rPr>
          <w:rFonts w:ascii="Times New Roman" w:hAnsi="Times New Roman" w:cs="Times New Roman"/>
          <w:b/>
          <w:spacing w:val="-14"/>
          <w:sz w:val="28"/>
          <w:szCs w:val="28"/>
        </w:rPr>
      </w:pPr>
      <w:r w:rsidRPr="00BB47D9">
        <w:rPr>
          <w:rFonts w:ascii="Times New Roman" w:hAnsi="Times New Roman" w:cs="Times New Roman"/>
          <w:spacing w:val="-14"/>
          <w:sz w:val="28"/>
          <w:szCs w:val="28"/>
        </w:rPr>
        <w:t>Форма технического отчета, согласована:</w:t>
      </w:r>
    </w:p>
    <w:p w:rsidR="00F8542F" w:rsidRPr="00357757" w:rsidRDefault="00F8542F" w:rsidP="00556F70">
      <w:pPr>
        <w:pStyle w:val="ConsPlusNonformat"/>
        <w:ind w:left="709"/>
        <w:rPr>
          <w:rFonts w:ascii="Times New Roman" w:hAnsi="Times New Roman" w:cs="Times New Roman"/>
          <w:spacing w:val="-14"/>
          <w:sz w:val="28"/>
          <w:szCs w:val="28"/>
          <w:u w:val="single"/>
        </w:rPr>
      </w:pPr>
    </w:p>
    <w:p w:rsidR="00F8542F" w:rsidRPr="00357757" w:rsidRDefault="00F8542F" w:rsidP="00556F70">
      <w:pPr>
        <w:pStyle w:val="ConsPlusNonformat"/>
        <w:spacing w:before="120"/>
        <w:ind w:left="709"/>
        <w:rPr>
          <w:rFonts w:ascii="Times New Roman" w:hAnsi="Times New Roman" w:cs="Times New Roman"/>
          <w:spacing w:val="-14"/>
          <w:sz w:val="28"/>
          <w:szCs w:val="28"/>
        </w:rPr>
      </w:pPr>
      <w:r w:rsidRPr="00357757">
        <w:rPr>
          <w:rFonts w:ascii="Times New Roman" w:hAnsi="Times New Roman" w:cs="Times New Roman"/>
          <w:spacing w:val="-14"/>
          <w:sz w:val="28"/>
          <w:szCs w:val="28"/>
          <w:u w:val="single"/>
        </w:rPr>
        <w:t>Заказчик</w:t>
      </w:r>
      <w:r w:rsidRPr="00357757">
        <w:rPr>
          <w:rFonts w:ascii="Times New Roman" w:hAnsi="Times New Roman" w:cs="Times New Roman"/>
          <w:spacing w:val="-14"/>
          <w:sz w:val="28"/>
          <w:szCs w:val="28"/>
        </w:rPr>
        <w:t xml:space="preserve">: </w:t>
      </w:r>
      <w:r w:rsidRPr="004D5CD0">
        <w:rPr>
          <w:rFonts w:ascii="Times New Roman" w:hAnsi="Times New Roman" w:cs="Times New Roman"/>
          <w:noProof/>
          <w:spacing w:val="-14"/>
          <w:sz w:val="28"/>
          <w:szCs w:val="28"/>
        </w:rPr>
        <w:t>ООО «Газпром межрегионгаз Пенза»</w:t>
      </w:r>
    </w:p>
    <w:p w:rsidR="00F8542F" w:rsidRPr="00357757" w:rsidRDefault="00F8542F" w:rsidP="00556F70">
      <w:pPr>
        <w:pStyle w:val="ConsPlusNonformat"/>
        <w:ind w:left="709"/>
        <w:rPr>
          <w:rFonts w:ascii="Times New Roman" w:hAnsi="Times New Roman" w:cs="Times New Roman"/>
          <w:spacing w:val="-14"/>
          <w:sz w:val="28"/>
          <w:szCs w:val="28"/>
        </w:rPr>
      </w:pPr>
    </w:p>
    <w:p w:rsidR="00F8542F" w:rsidRPr="00357757" w:rsidRDefault="00F8542F" w:rsidP="00556F70">
      <w:pPr>
        <w:pStyle w:val="ConsPlusNonformat"/>
        <w:ind w:left="1778"/>
        <w:rPr>
          <w:rFonts w:ascii="Times New Roman" w:hAnsi="Times New Roman" w:cs="Times New Roman"/>
          <w:spacing w:val="-14"/>
          <w:sz w:val="28"/>
          <w:szCs w:val="28"/>
        </w:rPr>
      </w:pPr>
      <w:r w:rsidRPr="00357757">
        <w:rPr>
          <w:rFonts w:ascii="Times New Roman" w:hAnsi="Times New Roman" w:cs="Times New Roman"/>
          <w:spacing w:val="-14"/>
          <w:sz w:val="28"/>
          <w:szCs w:val="28"/>
        </w:rPr>
        <w:t>_______________/_________________</w:t>
      </w:r>
      <w:r>
        <w:rPr>
          <w:rFonts w:ascii="Times New Roman" w:hAnsi="Times New Roman" w:cs="Times New Roman"/>
          <w:spacing w:val="-14"/>
          <w:sz w:val="28"/>
          <w:szCs w:val="28"/>
        </w:rPr>
        <w:t>__</w:t>
      </w:r>
      <w:r w:rsidRPr="00357757">
        <w:rPr>
          <w:rFonts w:ascii="Times New Roman" w:hAnsi="Times New Roman" w:cs="Times New Roman"/>
          <w:spacing w:val="-14"/>
          <w:sz w:val="28"/>
          <w:szCs w:val="28"/>
        </w:rPr>
        <w:t>_____</w:t>
      </w:r>
      <w:r>
        <w:rPr>
          <w:rFonts w:ascii="Times New Roman" w:hAnsi="Times New Roman" w:cs="Times New Roman"/>
          <w:spacing w:val="-14"/>
          <w:sz w:val="28"/>
          <w:szCs w:val="28"/>
        </w:rPr>
        <w:t>_</w:t>
      </w:r>
      <w:r w:rsidRPr="00357757">
        <w:rPr>
          <w:rFonts w:ascii="Times New Roman" w:hAnsi="Times New Roman" w:cs="Times New Roman"/>
          <w:spacing w:val="-14"/>
          <w:sz w:val="28"/>
          <w:szCs w:val="28"/>
        </w:rPr>
        <w:t>______/</w:t>
      </w:r>
    </w:p>
    <w:p w:rsidR="00F8542F" w:rsidRPr="00357757" w:rsidRDefault="00F8542F" w:rsidP="00556F70">
      <w:pPr>
        <w:pStyle w:val="ConsPlusNonformat"/>
        <w:tabs>
          <w:tab w:val="left" w:pos="6440"/>
        </w:tabs>
        <w:spacing w:before="60"/>
        <w:ind w:left="2506" w:hanging="168"/>
        <w:rPr>
          <w:rFonts w:ascii="Times New Roman" w:hAnsi="Times New Roman" w:cs="Times New Roman"/>
          <w:sz w:val="16"/>
          <w:szCs w:val="16"/>
        </w:rPr>
      </w:pPr>
      <w:r w:rsidRPr="00357757">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357757">
        <w:rPr>
          <w:rFonts w:ascii="Times New Roman" w:hAnsi="Times New Roman" w:cs="Times New Roman"/>
          <w:sz w:val="16"/>
          <w:szCs w:val="16"/>
        </w:rPr>
        <w:t xml:space="preserve">              (расшифровка)</w:t>
      </w:r>
      <w:r w:rsidRPr="00357757">
        <w:rPr>
          <w:rFonts w:ascii="Times New Roman" w:hAnsi="Times New Roman" w:cs="Times New Roman"/>
          <w:sz w:val="16"/>
          <w:szCs w:val="16"/>
        </w:rPr>
        <w:tab/>
      </w:r>
    </w:p>
    <w:p w:rsidR="00F8542F" w:rsidRPr="00357757" w:rsidRDefault="00F8542F" w:rsidP="00556F70">
      <w:pPr>
        <w:pStyle w:val="ConsPlusNonformat"/>
        <w:spacing w:before="60"/>
        <w:ind w:left="2506"/>
        <w:rPr>
          <w:rFonts w:ascii="Times New Roman" w:hAnsi="Times New Roman" w:cs="Times New Roman"/>
          <w:sz w:val="28"/>
          <w:szCs w:val="28"/>
        </w:rPr>
      </w:pPr>
      <w:r w:rsidRPr="00357757">
        <w:rPr>
          <w:rFonts w:ascii="Times New Roman" w:hAnsi="Times New Roman" w:cs="Times New Roman"/>
        </w:rPr>
        <w:t>м.п.</w:t>
      </w:r>
    </w:p>
    <w:p w:rsidR="00F8542F" w:rsidRPr="00357757" w:rsidRDefault="00F8542F" w:rsidP="00556F70">
      <w:pPr>
        <w:pStyle w:val="ConsPlusNonformat"/>
        <w:ind w:left="709"/>
        <w:rPr>
          <w:rFonts w:ascii="Times New Roman" w:hAnsi="Times New Roman" w:cs="Times New Roman"/>
          <w:spacing w:val="-14"/>
          <w:sz w:val="28"/>
          <w:szCs w:val="28"/>
        </w:rPr>
      </w:pPr>
    </w:p>
    <w:p w:rsidR="00F8542F" w:rsidRPr="00357757" w:rsidRDefault="00F8542F" w:rsidP="00556F70">
      <w:pPr>
        <w:pStyle w:val="ConsPlusNonformat"/>
        <w:ind w:left="709"/>
        <w:rPr>
          <w:rFonts w:ascii="Times New Roman" w:hAnsi="Times New Roman" w:cs="Times New Roman"/>
          <w:spacing w:val="-14"/>
          <w:sz w:val="28"/>
          <w:szCs w:val="28"/>
        </w:rPr>
      </w:pPr>
    </w:p>
    <w:p w:rsidR="00F8542F" w:rsidRPr="00357757" w:rsidRDefault="00F8542F" w:rsidP="00556F70">
      <w:pPr>
        <w:pStyle w:val="ConsPlusNonformat"/>
        <w:ind w:left="709"/>
        <w:rPr>
          <w:rFonts w:ascii="Times New Roman" w:hAnsi="Times New Roman" w:cs="Times New Roman"/>
          <w:spacing w:val="-14"/>
          <w:sz w:val="28"/>
          <w:szCs w:val="28"/>
        </w:rPr>
      </w:pPr>
      <w:r w:rsidRPr="00357757">
        <w:rPr>
          <w:rFonts w:ascii="Times New Roman" w:hAnsi="Times New Roman" w:cs="Times New Roman"/>
          <w:spacing w:val="-14"/>
          <w:sz w:val="28"/>
          <w:szCs w:val="28"/>
          <w:u w:val="single"/>
        </w:rPr>
        <w:t>Исполнитель</w:t>
      </w:r>
      <w:r w:rsidRPr="00357757">
        <w:rPr>
          <w:rFonts w:ascii="Times New Roman" w:hAnsi="Times New Roman" w:cs="Times New Roman"/>
          <w:spacing w:val="-14"/>
          <w:sz w:val="28"/>
          <w:szCs w:val="28"/>
        </w:rPr>
        <w:t>: ООО/ОАО «________________________________»</w:t>
      </w:r>
    </w:p>
    <w:p w:rsidR="00F8542F" w:rsidRPr="00357757" w:rsidRDefault="00F8542F" w:rsidP="00556F70">
      <w:pPr>
        <w:pStyle w:val="ConsPlusNonformat"/>
        <w:ind w:left="709"/>
        <w:rPr>
          <w:rFonts w:ascii="Times New Roman" w:hAnsi="Times New Roman" w:cs="Times New Roman"/>
          <w:spacing w:val="-14"/>
          <w:sz w:val="28"/>
          <w:szCs w:val="28"/>
        </w:rPr>
      </w:pPr>
    </w:p>
    <w:p w:rsidR="00F8542F" w:rsidRPr="00357757" w:rsidRDefault="00F8542F" w:rsidP="00556F70">
      <w:pPr>
        <w:pStyle w:val="ConsPlusNonformat"/>
        <w:ind w:left="2240"/>
        <w:rPr>
          <w:rFonts w:ascii="Times New Roman" w:hAnsi="Times New Roman" w:cs="Times New Roman"/>
          <w:spacing w:val="-14"/>
          <w:sz w:val="28"/>
          <w:szCs w:val="28"/>
        </w:rPr>
      </w:pPr>
      <w:r w:rsidRPr="00357757">
        <w:rPr>
          <w:rFonts w:ascii="Times New Roman" w:hAnsi="Times New Roman" w:cs="Times New Roman"/>
          <w:spacing w:val="-14"/>
          <w:sz w:val="28"/>
          <w:szCs w:val="28"/>
        </w:rPr>
        <w:t>_______________/______</w:t>
      </w:r>
      <w:r>
        <w:rPr>
          <w:rFonts w:ascii="Times New Roman" w:hAnsi="Times New Roman" w:cs="Times New Roman"/>
          <w:spacing w:val="-14"/>
          <w:sz w:val="28"/>
          <w:szCs w:val="28"/>
        </w:rPr>
        <w:t>_</w:t>
      </w:r>
      <w:r w:rsidRPr="00357757">
        <w:rPr>
          <w:rFonts w:ascii="Times New Roman" w:hAnsi="Times New Roman" w:cs="Times New Roman"/>
          <w:spacing w:val="-14"/>
          <w:sz w:val="28"/>
          <w:szCs w:val="28"/>
        </w:rPr>
        <w:t>_____________</w:t>
      </w:r>
      <w:r>
        <w:rPr>
          <w:rFonts w:ascii="Times New Roman" w:hAnsi="Times New Roman" w:cs="Times New Roman"/>
          <w:spacing w:val="-14"/>
          <w:sz w:val="28"/>
          <w:szCs w:val="28"/>
        </w:rPr>
        <w:t>_</w:t>
      </w:r>
      <w:r w:rsidRPr="00357757">
        <w:rPr>
          <w:rFonts w:ascii="Times New Roman" w:hAnsi="Times New Roman" w:cs="Times New Roman"/>
          <w:spacing w:val="-14"/>
          <w:sz w:val="28"/>
          <w:szCs w:val="28"/>
        </w:rPr>
        <w:t>______/</w:t>
      </w:r>
    </w:p>
    <w:p w:rsidR="00F8542F" w:rsidRPr="00357757" w:rsidRDefault="00F8542F" w:rsidP="00556F70">
      <w:pPr>
        <w:pStyle w:val="ConsPlusNonformat"/>
        <w:tabs>
          <w:tab w:val="left" w:pos="6440"/>
        </w:tabs>
        <w:spacing w:before="60"/>
        <w:ind w:left="2730"/>
        <w:rPr>
          <w:rFonts w:ascii="Times New Roman" w:hAnsi="Times New Roman" w:cs="Times New Roman"/>
          <w:sz w:val="16"/>
          <w:szCs w:val="16"/>
        </w:rPr>
      </w:pPr>
      <w:r w:rsidRPr="00357757">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357757">
        <w:rPr>
          <w:rFonts w:ascii="Times New Roman" w:hAnsi="Times New Roman" w:cs="Times New Roman"/>
          <w:sz w:val="16"/>
          <w:szCs w:val="16"/>
        </w:rPr>
        <w:t xml:space="preserve">              (расшифровка)</w:t>
      </w:r>
      <w:r w:rsidRPr="00357757">
        <w:rPr>
          <w:rFonts w:ascii="Times New Roman" w:hAnsi="Times New Roman" w:cs="Times New Roman"/>
          <w:sz w:val="16"/>
          <w:szCs w:val="16"/>
        </w:rPr>
        <w:tab/>
      </w:r>
    </w:p>
    <w:p w:rsidR="00F8542F" w:rsidRPr="00FC4980" w:rsidRDefault="00F8542F" w:rsidP="00BB47D9">
      <w:pPr>
        <w:pStyle w:val="ConsPlusNonformat"/>
        <w:spacing w:before="60"/>
        <w:ind w:left="2912"/>
        <w:rPr>
          <w:rFonts w:ascii="Times New Roman" w:hAnsi="Times New Roman" w:cs="Times New Roman"/>
          <w:spacing w:val="-14"/>
          <w:sz w:val="28"/>
          <w:szCs w:val="28"/>
        </w:rPr>
      </w:pPr>
      <w:r w:rsidRPr="00357757">
        <w:rPr>
          <w:rFonts w:ascii="Times New Roman" w:hAnsi="Times New Roman" w:cs="Times New Roman"/>
        </w:rPr>
        <w:t>м.п.</w:t>
      </w:r>
    </w:p>
    <w:p w:rsidR="00F8542F" w:rsidRPr="00BB47D9" w:rsidRDefault="00F8542F" w:rsidP="00BB47D9">
      <w:pPr>
        <w:pageBreakBefore/>
        <w:widowControl w:val="0"/>
        <w:spacing w:after="0" w:line="240" w:lineRule="auto"/>
        <w:jc w:val="right"/>
        <w:outlineLvl w:val="0"/>
        <w:rPr>
          <w:rFonts w:ascii="Times New Roman" w:hAnsi="Times New Roman" w:cs="Times New Roman"/>
          <w:spacing w:val="-14"/>
          <w:sz w:val="28"/>
          <w:szCs w:val="28"/>
        </w:rPr>
      </w:pPr>
      <w:r w:rsidRPr="00BB47D9">
        <w:rPr>
          <w:rFonts w:ascii="Times New Roman" w:hAnsi="Times New Roman" w:cs="Times New Roman"/>
          <w:spacing w:val="-14"/>
          <w:sz w:val="28"/>
          <w:szCs w:val="28"/>
        </w:rPr>
        <w:lastRenderedPageBreak/>
        <w:t>Приложение № 5</w:t>
      </w:r>
    </w:p>
    <w:p w:rsidR="00F8542F" w:rsidRPr="00BB47D9" w:rsidRDefault="00F8542F" w:rsidP="00BB47D9">
      <w:pPr>
        <w:widowControl w:val="0"/>
        <w:spacing w:after="0" w:line="240" w:lineRule="auto"/>
        <w:jc w:val="right"/>
        <w:rPr>
          <w:rFonts w:ascii="Times New Roman" w:hAnsi="Times New Roman" w:cs="Times New Roman"/>
          <w:spacing w:val="-14"/>
          <w:sz w:val="28"/>
          <w:szCs w:val="28"/>
        </w:rPr>
      </w:pPr>
      <w:r w:rsidRPr="00BB47D9">
        <w:rPr>
          <w:rFonts w:ascii="Times New Roman" w:hAnsi="Times New Roman" w:cs="Times New Roman"/>
          <w:spacing w:val="-14"/>
          <w:sz w:val="28"/>
          <w:szCs w:val="28"/>
        </w:rPr>
        <w:t>к Договору № _____________</w:t>
      </w:r>
    </w:p>
    <w:p w:rsidR="00F8542F" w:rsidRPr="00BB47D9" w:rsidRDefault="00F8542F" w:rsidP="00BB47D9">
      <w:pPr>
        <w:widowControl w:val="0"/>
        <w:spacing w:after="0" w:line="240" w:lineRule="auto"/>
        <w:jc w:val="right"/>
        <w:outlineLvl w:val="0"/>
        <w:rPr>
          <w:rFonts w:ascii="Times New Roman" w:hAnsi="Times New Roman" w:cs="Times New Roman"/>
          <w:spacing w:val="-14"/>
          <w:sz w:val="28"/>
          <w:szCs w:val="28"/>
        </w:rPr>
      </w:pPr>
      <w:r w:rsidRPr="00BB47D9">
        <w:rPr>
          <w:rFonts w:ascii="Times New Roman" w:hAnsi="Times New Roman" w:cs="Times New Roman"/>
          <w:spacing w:val="-14"/>
          <w:sz w:val="28"/>
          <w:szCs w:val="28"/>
        </w:rPr>
        <w:t>«__» ___________ 201_ года</w:t>
      </w:r>
    </w:p>
    <w:p w:rsidR="00F8542F" w:rsidRPr="00BB47D9" w:rsidRDefault="00F8542F" w:rsidP="00BB47D9">
      <w:pPr>
        <w:widowControl w:val="0"/>
        <w:spacing w:after="0" w:line="240" w:lineRule="auto"/>
        <w:jc w:val="both"/>
        <w:rPr>
          <w:rFonts w:ascii="Times New Roman" w:hAnsi="Times New Roman" w:cs="Times New Roman"/>
          <w:spacing w:val="-14"/>
          <w:sz w:val="28"/>
          <w:szCs w:val="28"/>
        </w:rPr>
      </w:pPr>
    </w:p>
    <w:p w:rsidR="00F8542F" w:rsidRPr="00BB47D9" w:rsidRDefault="00F8542F" w:rsidP="00BB47D9">
      <w:pPr>
        <w:widowControl w:val="0"/>
        <w:spacing w:after="0" w:line="240" w:lineRule="auto"/>
        <w:rPr>
          <w:rFonts w:ascii="Times New Roman" w:hAnsi="Times New Roman" w:cs="Times New Roman"/>
          <w:spacing w:val="-14"/>
          <w:sz w:val="28"/>
          <w:szCs w:val="28"/>
        </w:rPr>
      </w:pPr>
      <w:r w:rsidRPr="00BB47D9">
        <w:rPr>
          <w:rFonts w:ascii="Times New Roman" w:hAnsi="Times New Roman" w:cs="Times New Roman"/>
          <w:spacing w:val="-14"/>
          <w:sz w:val="28"/>
          <w:szCs w:val="28"/>
        </w:rPr>
        <w:t>Форма акта технического состояния</w:t>
      </w:r>
    </w:p>
    <w:p w:rsidR="00F8542F" w:rsidRPr="00BB47D9" w:rsidRDefault="00F8542F" w:rsidP="00BB47D9">
      <w:pPr>
        <w:widowControl w:val="0"/>
        <w:spacing w:after="0" w:line="240" w:lineRule="auto"/>
        <w:rPr>
          <w:rFonts w:ascii="Times New Roman" w:hAnsi="Times New Roman" w:cs="Times New Roman"/>
          <w:spacing w:val="-14"/>
          <w:sz w:val="28"/>
          <w:szCs w:val="28"/>
        </w:rPr>
      </w:pPr>
      <w:r w:rsidRPr="00BB47D9">
        <w:rPr>
          <w:rFonts w:ascii="Times New Roman" w:hAnsi="Times New Roman" w:cs="Times New Roman"/>
          <w:spacing w:val="-14"/>
          <w:sz w:val="28"/>
          <w:szCs w:val="28"/>
        </w:rPr>
        <w:t xml:space="preserve">оборудования </w:t>
      </w:r>
      <w:r w:rsidR="00AB5778">
        <w:rPr>
          <w:rFonts w:ascii="Times New Roman" w:hAnsi="Times New Roman" w:cs="Times New Roman"/>
          <w:spacing w:val="-14"/>
          <w:sz w:val="28"/>
          <w:szCs w:val="28"/>
        </w:rPr>
        <w:t>СТМ</w:t>
      </w:r>
    </w:p>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p w:rsidR="00F8542F" w:rsidRPr="00BB47D9" w:rsidRDefault="00F8542F" w:rsidP="00BB47D9">
      <w:pPr>
        <w:widowControl w:val="0"/>
        <w:pBdr>
          <w:top w:val="single" w:sz="12" w:space="1" w:color="auto"/>
        </w:pBdr>
        <w:shd w:val="clear" w:color="auto" w:fill="D9D9D9" w:themeFill="background1" w:themeFillShade="D9"/>
        <w:spacing w:after="0" w:line="240" w:lineRule="auto"/>
        <w:jc w:val="center"/>
        <w:rPr>
          <w:rFonts w:ascii="Times New Roman" w:hAnsi="Times New Roman" w:cs="Times New Roman"/>
        </w:rPr>
      </w:pPr>
      <w:r w:rsidRPr="00BB47D9">
        <w:rPr>
          <w:rFonts w:ascii="Times New Roman" w:hAnsi="Times New Roman" w:cs="Times New Roman"/>
        </w:rPr>
        <w:t>начало формы</w:t>
      </w:r>
    </w:p>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p w:rsidR="00F8542F" w:rsidRPr="00BB47D9" w:rsidRDefault="00F8542F" w:rsidP="00BB47D9">
      <w:pPr>
        <w:widowControl w:val="0"/>
        <w:spacing w:after="0" w:line="240" w:lineRule="auto"/>
        <w:jc w:val="center"/>
        <w:rPr>
          <w:rFonts w:ascii="Times New Roman" w:hAnsi="Times New Roman" w:cs="Times New Roman"/>
          <w:b/>
          <w:spacing w:val="-14"/>
          <w:sz w:val="28"/>
          <w:szCs w:val="28"/>
        </w:rPr>
      </w:pPr>
      <w:r w:rsidRPr="00BB47D9">
        <w:rPr>
          <w:rFonts w:ascii="Times New Roman" w:hAnsi="Times New Roman" w:cs="Times New Roman"/>
          <w:b/>
          <w:spacing w:val="-14"/>
          <w:sz w:val="28"/>
          <w:szCs w:val="28"/>
        </w:rPr>
        <w:t>Акт технического состояния</w:t>
      </w:r>
    </w:p>
    <w:p w:rsidR="00F8542F" w:rsidRPr="00BB47D9" w:rsidRDefault="00F8542F" w:rsidP="00BB47D9">
      <w:pPr>
        <w:widowControl w:val="0"/>
        <w:spacing w:after="0" w:line="240" w:lineRule="auto"/>
        <w:jc w:val="center"/>
        <w:rPr>
          <w:rFonts w:ascii="Times New Roman" w:hAnsi="Times New Roman" w:cs="Times New Roman"/>
          <w:b/>
          <w:spacing w:val="-14"/>
          <w:sz w:val="28"/>
          <w:szCs w:val="28"/>
        </w:rPr>
      </w:pPr>
      <w:r w:rsidRPr="00BB47D9">
        <w:rPr>
          <w:rFonts w:ascii="Times New Roman" w:hAnsi="Times New Roman" w:cs="Times New Roman"/>
          <w:b/>
          <w:spacing w:val="-14"/>
          <w:sz w:val="28"/>
          <w:szCs w:val="28"/>
        </w:rPr>
        <w:t xml:space="preserve">оборудования </w:t>
      </w:r>
      <w:r w:rsidR="00AB5778">
        <w:rPr>
          <w:rFonts w:ascii="Times New Roman" w:hAnsi="Times New Roman" w:cs="Times New Roman"/>
          <w:b/>
          <w:spacing w:val="-14"/>
          <w:sz w:val="28"/>
          <w:szCs w:val="28"/>
        </w:rPr>
        <w:t>СТМ</w:t>
      </w:r>
      <w:r w:rsidRPr="00BB47D9">
        <w:rPr>
          <w:rFonts w:ascii="Times New Roman" w:hAnsi="Times New Roman" w:cs="Times New Roman"/>
          <w:b/>
          <w:spacing w:val="-14"/>
          <w:sz w:val="28"/>
          <w:szCs w:val="28"/>
        </w:rPr>
        <w:t xml:space="preserve"> </w:t>
      </w:r>
    </w:p>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r w:rsidRPr="00BB47D9">
        <w:rPr>
          <w:rFonts w:ascii="Times New Roman" w:hAnsi="Times New Roman" w:cs="Times New Roman"/>
          <w:spacing w:val="-14"/>
          <w:sz w:val="28"/>
          <w:szCs w:val="28"/>
        </w:rPr>
        <w:t>г. _____________                                                                            «____» ______________ 201__ г.</w:t>
      </w:r>
    </w:p>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p w:rsidR="00F8542F" w:rsidRPr="00BB47D9" w:rsidRDefault="00F8542F" w:rsidP="00BB47D9">
      <w:pPr>
        <w:widowControl w:val="0"/>
        <w:spacing w:before="120" w:after="0" w:line="240" w:lineRule="auto"/>
        <w:ind w:firstLine="709"/>
        <w:jc w:val="both"/>
        <w:rPr>
          <w:rFonts w:ascii="Times New Roman" w:hAnsi="Times New Roman" w:cs="Times New Roman"/>
          <w:spacing w:val="-14"/>
          <w:sz w:val="28"/>
          <w:szCs w:val="28"/>
        </w:rPr>
      </w:pPr>
      <w:r w:rsidRPr="004D5CD0">
        <w:rPr>
          <w:rFonts w:ascii="Times New Roman" w:hAnsi="Times New Roman" w:cs="Times New Roman"/>
          <w:noProof/>
          <w:spacing w:val="-14"/>
          <w:sz w:val="28"/>
          <w:szCs w:val="28"/>
        </w:rPr>
        <w:t>ООО «Газпром межрегионгаз Пенза»</w:t>
      </w:r>
      <w:r>
        <w:rPr>
          <w:rFonts w:ascii="Times New Roman" w:hAnsi="Times New Roman" w:cs="Times New Roman"/>
          <w:spacing w:val="-14"/>
          <w:sz w:val="28"/>
          <w:szCs w:val="28"/>
        </w:rPr>
        <w:t xml:space="preserve"> </w:t>
      </w:r>
      <w:r w:rsidRPr="00BB47D9">
        <w:rPr>
          <w:rFonts w:ascii="Times New Roman" w:hAnsi="Times New Roman" w:cs="Times New Roman"/>
          <w:spacing w:val="-14"/>
          <w:sz w:val="28"/>
          <w:szCs w:val="28"/>
        </w:rPr>
        <w:t xml:space="preserve">именуемое в дальнейшем «Заказчик», в лице </w:t>
      </w:r>
      <w:r>
        <w:rPr>
          <w:rFonts w:ascii="Times New Roman" w:hAnsi="Times New Roman" w:cs="Times New Roman"/>
          <w:spacing w:val="-14"/>
          <w:sz w:val="28"/>
          <w:szCs w:val="28"/>
        </w:rPr>
        <w:t>_____________</w:t>
      </w:r>
      <w:r w:rsidRPr="00675F8D">
        <w:rPr>
          <w:rFonts w:ascii="Times New Roman" w:hAnsi="Times New Roman" w:cs="Times New Roman"/>
          <w:spacing w:val="-14"/>
          <w:sz w:val="28"/>
          <w:szCs w:val="28"/>
        </w:rPr>
        <w:t>____________________</w:t>
      </w:r>
      <w:r w:rsidRPr="00BB47D9">
        <w:rPr>
          <w:rFonts w:ascii="Times New Roman" w:hAnsi="Times New Roman" w:cs="Times New Roman"/>
          <w:spacing w:val="-14"/>
          <w:sz w:val="28"/>
          <w:szCs w:val="28"/>
        </w:rPr>
        <w:t xml:space="preserve">, действующего на основании </w:t>
      </w:r>
      <w:r>
        <w:rPr>
          <w:rFonts w:ascii="Times New Roman" w:hAnsi="Times New Roman" w:cs="Times New Roman"/>
          <w:spacing w:val="-14"/>
          <w:sz w:val="28"/>
          <w:szCs w:val="28"/>
        </w:rPr>
        <w:t>_____________</w:t>
      </w:r>
      <w:r w:rsidRPr="00675F8D">
        <w:rPr>
          <w:rFonts w:ascii="Times New Roman" w:hAnsi="Times New Roman" w:cs="Times New Roman"/>
          <w:spacing w:val="-14"/>
          <w:sz w:val="28"/>
          <w:szCs w:val="28"/>
        </w:rPr>
        <w:t>____________________</w:t>
      </w:r>
      <w:r w:rsidRPr="00BB47D9">
        <w:rPr>
          <w:rFonts w:ascii="Times New Roman" w:hAnsi="Times New Roman" w:cs="Times New Roman"/>
          <w:spacing w:val="-14"/>
          <w:sz w:val="28"/>
          <w:szCs w:val="28"/>
        </w:rPr>
        <w:t>, с одной стороны, и</w:t>
      </w:r>
    </w:p>
    <w:p w:rsidR="00F8542F" w:rsidRPr="00BB47D9" w:rsidRDefault="00F8542F" w:rsidP="00BB47D9">
      <w:pPr>
        <w:widowControl w:val="0"/>
        <w:spacing w:after="0" w:line="240" w:lineRule="auto"/>
        <w:ind w:firstLine="709"/>
        <w:jc w:val="both"/>
        <w:rPr>
          <w:rFonts w:ascii="Times New Roman" w:hAnsi="Times New Roman" w:cs="Times New Roman"/>
          <w:spacing w:val="-14"/>
          <w:sz w:val="28"/>
          <w:szCs w:val="28"/>
        </w:rPr>
      </w:pPr>
      <w:r w:rsidRPr="00BB47D9">
        <w:rPr>
          <w:rFonts w:ascii="Times New Roman" w:hAnsi="Times New Roman" w:cs="Times New Roman"/>
          <w:spacing w:val="-14"/>
          <w:sz w:val="28"/>
          <w:szCs w:val="28"/>
        </w:rPr>
        <w:t>ООО/ОАО «____________________», именуемое в дальнейшем «</w:t>
      </w:r>
      <w:r w:rsidRPr="00BB47D9">
        <w:rPr>
          <w:rFonts w:ascii="Times New Roman" w:hAnsi="Times New Roman" w:cs="Times New Roman"/>
          <w:spacing w:val="-14"/>
          <w:sz w:val="28"/>
          <w:szCs w:val="28"/>
          <w:lang w:val="be-BY"/>
        </w:rPr>
        <w:t>Исполнитель</w:t>
      </w:r>
      <w:r w:rsidRPr="00BB47D9">
        <w:rPr>
          <w:rFonts w:ascii="Times New Roman" w:hAnsi="Times New Roman" w:cs="Times New Roman"/>
          <w:spacing w:val="-14"/>
          <w:sz w:val="28"/>
          <w:szCs w:val="28"/>
        </w:rPr>
        <w:t xml:space="preserve">», в лице </w:t>
      </w:r>
      <w:r>
        <w:rPr>
          <w:rFonts w:ascii="Times New Roman" w:hAnsi="Times New Roman" w:cs="Times New Roman"/>
          <w:spacing w:val="-14"/>
          <w:sz w:val="28"/>
          <w:szCs w:val="28"/>
        </w:rPr>
        <w:t>_____________</w:t>
      </w:r>
      <w:r w:rsidRPr="00675F8D">
        <w:rPr>
          <w:rFonts w:ascii="Times New Roman" w:hAnsi="Times New Roman" w:cs="Times New Roman"/>
          <w:spacing w:val="-14"/>
          <w:sz w:val="28"/>
          <w:szCs w:val="28"/>
        </w:rPr>
        <w:t>____________________</w:t>
      </w:r>
      <w:r w:rsidRPr="00BB47D9">
        <w:rPr>
          <w:rFonts w:ascii="Times New Roman" w:hAnsi="Times New Roman" w:cs="Times New Roman"/>
          <w:spacing w:val="-14"/>
          <w:sz w:val="28"/>
          <w:szCs w:val="28"/>
        </w:rPr>
        <w:t xml:space="preserve">, действующего на основании </w:t>
      </w:r>
      <w:r>
        <w:rPr>
          <w:rFonts w:ascii="Times New Roman" w:hAnsi="Times New Roman" w:cs="Times New Roman"/>
          <w:spacing w:val="-14"/>
          <w:sz w:val="28"/>
          <w:szCs w:val="28"/>
        </w:rPr>
        <w:t>_____________</w:t>
      </w:r>
      <w:r w:rsidRPr="00675F8D">
        <w:rPr>
          <w:rFonts w:ascii="Times New Roman" w:hAnsi="Times New Roman" w:cs="Times New Roman"/>
          <w:spacing w:val="-14"/>
          <w:sz w:val="28"/>
          <w:szCs w:val="28"/>
        </w:rPr>
        <w:t>____________________</w:t>
      </w:r>
      <w:r w:rsidRPr="00BB47D9">
        <w:rPr>
          <w:rFonts w:ascii="Times New Roman" w:hAnsi="Times New Roman" w:cs="Times New Roman"/>
          <w:spacing w:val="-14"/>
          <w:sz w:val="28"/>
          <w:szCs w:val="28"/>
        </w:rPr>
        <w:t>, с другой стороны составили и подписали настоящий акт технического состояния оборудования СТМ (далее  – Акт) по Договору № _______ от «__» _____ 201__ г</w:t>
      </w:r>
      <w:r w:rsidRPr="00BB47D9">
        <w:rPr>
          <w:rFonts w:ascii="Times New Roman" w:hAnsi="Times New Roman" w:cs="Times New Roman"/>
          <w:spacing w:val="-14"/>
          <w:sz w:val="28"/>
          <w:szCs w:val="28"/>
          <w:shd w:val="clear" w:color="auto" w:fill="FFFFFF"/>
        </w:rPr>
        <w:t>. (далее</w:t>
      </w:r>
      <w:r w:rsidRPr="00BB47D9">
        <w:rPr>
          <w:rFonts w:ascii="Times New Roman" w:hAnsi="Times New Roman" w:cs="Times New Roman"/>
          <w:spacing w:val="-14"/>
          <w:sz w:val="28"/>
          <w:szCs w:val="28"/>
        </w:rPr>
        <w:t xml:space="preserve"> – Договор) о нижеследующем:</w:t>
      </w:r>
    </w:p>
    <w:p w:rsidR="00F8542F" w:rsidRPr="00BB47D9" w:rsidRDefault="00F8542F" w:rsidP="00BB47D9">
      <w:pPr>
        <w:widowControl w:val="0"/>
        <w:numPr>
          <w:ilvl w:val="1"/>
          <w:numId w:val="0"/>
        </w:numPr>
        <w:tabs>
          <w:tab w:val="num" w:pos="993"/>
        </w:tabs>
        <w:spacing w:before="240" w:after="120" w:line="240" w:lineRule="auto"/>
        <w:ind w:firstLine="720"/>
        <w:jc w:val="both"/>
        <w:rPr>
          <w:rFonts w:ascii="Times New Roman" w:hAnsi="Times New Roman" w:cs="Times New Roman"/>
          <w:spacing w:val="-14"/>
          <w:sz w:val="28"/>
          <w:szCs w:val="28"/>
        </w:rPr>
      </w:pPr>
      <w:r>
        <w:rPr>
          <w:rFonts w:ascii="Times New Roman" w:hAnsi="Times New Roman" w:cs="Times New Roman"/>
          <w:spacing w:val="-14"/>
          <w:sz w:val="28"/>
          <w:szCs w:val="28"/>
        </w:rPr>
        <w:t>1. </w:t>
      </w:r>
      <w:r w:rsidRPr="00BB47D9">
        <w:rPr>
          <w:rFonts w:ascii="Times New Roman" w:hAnsi="Times New Roman" w:cs="Times New Roman"/>
          <w:spacing w:val="-14"/>
          <w:sz w:val="28"/>
          <w:szCs w:val="28"/>
        </w:rPr>
        <w:t>Исполнитель  принял на техническое обслуживание следующее оборудование СТМ:</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2977"/>
        <w:gridCol w:w="2410"/>
      </w:tblGrid>
      <w:tr w:rsidR="00F8542F" w:rsidRPr="00BB47D9" w:rsidTr="00556F70">
        <w:trPr>
          <w:trHeight w:val="555"/>
        </w:trPr>
        <w:tc>
          <w:tcPr>
            <w:tcW w:w="567" w:type="dxa"/>
            <w:vAlign w:val="center"/>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r w:rsidRPr="00BB47D9">
              <w:rPr>
                <w:rFonts w:ascii="Times New Roman" w:hAnsi="Times New Roman" w:cs="Times New Roman"/>
                <w:spacing w:val="-14"/>
                <w:sz w:val="28"/>
                <w:szCs w:val="28"/>
              </w:rPr>
              <w:t>№</w:t>
            </w:r>
          </w:p>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r w:rsidRPr="00BB47D9">
              <w:rPr>
                <w:rFonts w:ascii="Times New Roman" w:hAnsi="Times New Roman" w:cs="Times New Roman"/>
                <w:spacing w:val="-14"/>
                <w:sz w:val="28"/>
                <w:szCs w:val="28"/>
              </w:rPr>
              <w:t>п/п</w:t>
            </w:r>
          </w:p>
        </w:tc>
        <w:tc>
          <w:tcPr>
            <w:tcW w:w="3686" w:type="dxa"/>
            <w:vAlign w:val="center"/>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r w:rsidRPr="00BB47D9">
              <w:rPr>
                <w:rFonts w:ascii="Times New Roman" w:hAnsi="Times New Roman" w:cs="Times New Roman"/>
                <w:spacing w:val="-14"/>
                <w:sz w:val="28"/>
                <w:szCs w:val="28"/>
              </w:rPr>
              <w:t>Наименование Объекта</w:t>
            </w:r>
          </w:p>
        </w:tc>
        <w:tc>
          <w:tcPr>
            <w:tcW w:w="2977" w:type="dxa"/>
            <w:vAlign w:val="center"/>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r w:rsidRPr="00BB47D9">
              <w:rPr>
                <w:rFonts w:ascii="Times New Roman" w:hAnsi="Times New Roman" w:cs="Times New Roman"/>
                <w:spacing w:val="-14"/>
                <w:sz w:val="28"/>
                <w:szCs w:val="28"/>
              </w:rPr>
              <w:t>Наименование оборудования</w:t>
            </w:r>
          </w:p>
        </w:tc>
        <w:tc>
          <w:tcPr>
            <w:tcW w:w="2410" w:type="dxa"/>
            <w:vAlign w:val="center"/>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r w:rsidRPr="00BB47D9">
              <w:rPr>
                <w:rFonts w:ascii="Times New Roman" w:hAnsi="Times New Roman" w:cs="Times New Roman"/>
                <w:spacing w:val="-14"/>
                <w:sz w:val="28"/>
                <w:szCs w:val="28"/>
              </w:rPr>
              <w:t>Состояние и комплектность</w:t>
            </w:r>
          </w:p>
        </w:tc>
      </w:tr>
      <w:tr w:rsidR="00F8542F" w:rsidRPr="00BB47D9" w:rsidTr="00556F70">
        <w:trPr>
          <w:trHeight w:val="270"/>
        </w:trPr>
        <w:tc>
          <w:tcPr>
            <w:tcW w:w="567" w:type="dxa"/>
            <w:vAlign w:val="center"/>
          </w:tcPr>
          <w:p w:rsidR="00F8542F" w:rsidRPr="00BB47D9" w:rsidRDefault="00F8542F" w:rsidP="00BB47D9">
            <w:pPr>
              <w:widowControl w:val="0"/>
              <w:snapToGrid w:val="0"/>
              <w:spacing w:after="0" w:line="240" w:lineRule="auto"/>
              <w:jc w:val="center"/>
              <w:rPr>
                <w:rFonts w:ascii="Times New Roman" w:hAnsi="Times New Roman" w:cs="Times New Roman"/>
                <w:spacing w:val="-14"/>
                <w:sz w:val="28"/>
                <w:szCs w:val="28"/>
              </w:rPr>
            </w:pPr>
          </w:p>
        </w:tc>
        <w:tc>
          <w:tcPr>
            <w:tcW w:w="3686" w:type="dxa"/>
            <w:vAlign w:val="center"/>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c>
          <w:tcPr>
            <w:tcW w:w="2977" w:type="dxa"/>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c>
          <w:tcPr>
            <w:tcW w:w="2410" w:type="dxa"/>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r>
      <w:tr w:rsidR="00F8542F" w:rsidRPr="00BB47D9" w:rsidTr="00556F70">
        <w:trPr>
          <w:trHeight w:val="270"/>
        </w:trPr>
        <w:tc>
          <w:tcPr>
            <w:tcW w:w="567" w:type="dxa"/>
            <w:vAlign w:val="center"/>
          </w:tcPr>
          <w:p w:rsidR="00F8542F" w:rsidRPr="00BB47D9" w:rsidRDefault="00F8542F" w:rsidP="00BB47D9">
            <w:pPr>
              <w:widowControl w:val="0"/>
              <w:snapToGrid w:val="0"/>
              <w:spacing w:after="0" w:line="240" w:lineRule="auto"/>
              <w:jc w:val="center"/>
              <w:rPr>
                <w:rFonts w:ascii="Times New Roman" w:hAnsi="Times New Roman" w:cs="Times New Roman"/>
                <w:spacing w:val="-14"/>
                <w:sz w:val="28"/>
                <w:szCs w:val="28"/>
                <w:lang w:val="en-US"/>
              </w:rPr>
            </w:pPr>
          </w:p>
        </w:tc>
        <w:tc>
          <w:tcPr>
            <w:tcW w:w="3686" w:type="dxa"/>
            <w:vAlign w:val="center"/>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c>
          <w:tcPr>
            <w:tcW w:w="2977" w:type="dxa"/>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c>
          <w:tcPr>
            <w:tcW w:w="2410" w:type="dxa"/>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r>
      <w:tr w:rsidR="00F8542F" w:rsidRPr="00BB47D9" w:rsidTr="00556F70">
        <w:trPr>
          <w:trHeight w:val="285"/>
        </w:trPr>
        <w:tc>
          <w:tcPr>
            <w:tcW w:w="567" w:type="dxa"/>
            <w:vAlign w:val="center"/>
          </w:tcPr>
          <w:p w:rsidR="00F8542F" w:rsidRPr="00BB47D9" w:rsidRDefault="00F8542F" w:rsidP="00BB47D9">
            <w:pPr>
              <w:widowControl w:val="0"/>
              <w:snapToGrid w:val="0"/>
              <w:spacing w:after="0" w:line="240" w:lineRule="auto"/>
              <w:jc w:val="center"/>
              <w:rPr>
                <w:rFonts w:ascii="Times New Roman" w:hAnsi="Times New Roman" w:cs="Times New Roman"/>
                <w:spacing w:val="-14"/>
                <w:sz w:val="28"/>
                <w:szCs w:val="28"/>
              </w:rPr>
            </w:pPr>
          </w:p>
        </w:tc>
        <w:tc>
          <w:tcPr>
            <w:tcW w:w="3686" w:type="dxa"/>
            <w:vAlign w:val="center"/>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c>
          <w:tcPr>
            <w:tcW w:w="2977" w:type="dxa"/>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c>
          <w:tcPr>
            <w:tcW w:w="2410" w:type="dxa"/>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r>
      <w:tr w:rsidR="00F8542F" w:rsidRPr="00BB47D9" w:rsidTr="00556F70">
        <w:trPr>
          <w:trHeight w:val="285"/>
        </w:trPr>
        <w:tc>
          <w:tcPr>
            <w:tcW w:w="567" w:type="dxa"/>
            <w:vAlign w:val="center"/>
          </w:tcPr>
          <w:p w:rsidR="00F8542F" w:rsidRPr="00BB47D9" w:rsidRDefault="00F8542F" w:rsidP="00BB47D9">
            <w:pPr>
              <w:widowControl w:val="0"/>
              <w:snapToGrid w:val="0"/>
              <w:spacing w:after="0" w:line="240" w:lineRule="auto"/>
              <w:jc w:val="center"/>
              <w:rPr>
                <w:rFonts w:ascii="Times New Roman" w:hAnsi="Times New Roman" w:cs="Times New Roman"/>
                <w:spacing w:val="-14"/>
                <w:sz w:val="28"/>
                <w:szCs w:val="28"/>
                <w:lang w:val="en-US"/>
              </w:rPr>
            </w:pPr>
          </w:p>
        </w:tc>
        <w:tc>
          <w:tcPr>
            <w:tcW w:w="3686" w:type="dxa"/>
            <w:vAlign w:val="center"/>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c>
          <w:tcPr>
            <w:tcW w:w="2977" w:type="dxa"/>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c>
          <w:tcPr>
            <w:tcW w:w="2410" w:type="dxa"/>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r>
      <w:tr w:rsidR="00F8542F" w:rsidRPr="00BB47D9" w:rsidTr="00556F70">
        <w:trPr>
          <w:trHeight w:val="285"/>
        </w:trPr>
        <w:tc>
          <w:tcPr>
            <w:tcW w:w="567" w:type="dxa"/>
            <w:vAlign w:val="center"/>
          </w:tcPr>
          <w:p w:rsidR="00F8542F" w:rsidRPr="00BB47D9" w:rsidRDefault="00F8542F" w:rsidP="00BB47D9">
            <w:pPr>
              <w:widowControl w:val="0"/>
              <w:snapToGrid w:val="0"/>
              <w:spacing w:after="0" w:line="240" w:lineRule="auto"/>
              <w:jc w:val="center"/>
              <w:rPr>
                <w:rFonts w:ascii="Times New Roman" w:hAnsi="Times New Roman" w:cs="Times New Roman"/>
                <w:spacing w:val="-14"/>
                <w:sz w:val="28"/>
                <w:szCs w:val="28"/>
                <w:lang w:val="en-US"/>
              </w:rPr>
            </w:pPr>
          </w:p>
        </w:tc>
        <w:tc>
          <w:tcPr>
            <w:tcW w:w="3686" w:type="dxa"/>
            <w:vAlign w:val="center"/>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c>
          <w:tcPr>
            <w:tcW w:w="2977" w:type="dxa"/>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c>
          <w:tcPr>
            <w:tcW w:w="2410" w:type="dxa"/>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r>
      <w:tr w:rsidR="00F8542F" w:rsidRPr="00BB47D9" w:rsidTr="00556F70">
        <w:trPr>
          <w:trHeight w:val="285"/>
        </w:trPr>
        <w:tc>
          <w:tcPr>
            <w:tcW w:w="567" w:type="dxa"/>
            <w:vAlign w:val="center"/>
          </w:tcPr>
          <w:p w:rsidR="00F8542F" w:rsidRPr="00BB47D9" w:rsidRDefault="00F8542F" w:rsidP="00BB47D9">
            <w:pPr>
              <w:widowControl w:val="0"/>
              <w:snapToGrid w:val="0"/>
              <w:spacing w:after="0" w:line="240" w:lineRule="auto"/>
              <w:jc w:val="center"/>
              <w:rPr>
                <w:rFonts w:ascii="Times New Roman" w:hAnsi="Times New Roman" w:cs="Times New Roman"/>
                <w:spacing w:val="-14"/>
                <w:sz w:val="28"/>
                <w:szCs w:val="28"/>
                <w:lang w:val="en-US"/>
              </w:rPr>
            </w:pPr>
          </w:p>
        </w:tc>
        <w:tc>
          <w:tcPr>
            <w:tcW w:w="3686" w:type="dxa"/>
            <w:vAlign w:val="center"/>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c>
          <w:tcPr>
            <w:tcW w:w="2977" w:type="dxa"/>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c>
          <w:tcPr>
            <w:tcW w:w="2410" w:type="dxa"/>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r>
      <w:tr w:rsidR="00F8542F" w:rsidRPr="00BB47D9" w:rsidTr="00556F70">
        <w:trPr>
          <w:trHeight w:val="285"/>
        </w:trPr>
        <w:tc>
          <w:tcPr>
            <w:tcW w:w="567" w:type="dxa"/>
            <w:vAlign w:val="center"/>
          </w:tcPr>
          <w:p w:rsidR="00F8542F" w:rsidRPr="00BB47D9" w:rsidRDefault="00F8542F" w:rsidP="00BB47D9">
            <w:pPr>
              <w:widowControl w:val="0"/>
              <w:snapToGrid w:val="0"/>
              <w:spacing w:after="0" w:line="240" w:lineRule="auto"/>
              <w:jc w:val="center"/>
              <w:rPr>
                <w:rFonts w:ascii="Times New Roman" w:hAnsi="Times New Roman" w:cs="Times New Roman"/>
                <w:spacing w:val="-14"/>
                <w:sz w:val="28"/>
                <w:szCs w:val="28"/>
                <w:lang w:val="en-US"/>
              </w:rPr>
            </w:pPr>
          </w:p>
        </w:tc>
        <w:tc>
          <w:tcPr>
            <w:tcW w:w="3686" w:type="dxa"/>
            <w:vAlign w:val="center"/>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c>
          <w:tcPr>
            <w:tcW w:w="2977" w:type="dxa"/>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c>
          <w:tcPr>
            <w:tcW w:w="2410" w:type="dxa"/>
          </w:tcPr>
          <w:p w:rsidR="00F8542F" w:rsidRPr="00BB47D9" w:rsidRDefault="00F8542F" w:rsidP="00BB47D9">
            <w:pPr>
              <w:widowControl w:val="0"/>
              <w:spacing w:after="0" w:line="240" w:lineRule="auto"/>
              <w:jc w:val="center"/>
              <w:rPr>
                <w:rFonts w:ascii="Times New Roman" w:hAnsi="Times New Roman" w:cs="Times New Roman"/>
                <w:spacing w:val="-14"/>
                <w:sz w:val="28"/>
                <w:szCs w:val="28"/>
              </w:rPr>
            </w:pPr>
          </w:p>
        </w:tc>
      </w:tr>
    </w:tbl>
    <w:p w:rsidR="00F8542F" w:rsidRPr="00BB47D9" w:rsidRDefault="00F8542F" w:rsidP="00BB47D9">
      <w:pPr>
        <w:widowControl w:val="0"/>
        <w:numPr>
          <w:ilvl w:val="1"/>
          <w:numId w:val="0"/>
        </w:numPr>
        <w:tabs>
          <w:tab w:val="num" w:pos="993"/>
        </w:tabs>
        <w:spacing w:before="120" w:after="0" w:line="240" w:lineRule="auto"/>
        <w:ind w:firstLine="720"/>
        <w:jc w:val="both"/>
        <w:rPr>
          <w:rFonts w:ascii="Times New Roman" w:hAnsi="Times New Roman" w:cs="Times New Roman"/>
          <w:spacing w:val="-14"/>
          <w:sz w:val="28"/>
          <w:szCs w:val="28"/>
        </w:rPr>
      </w:pPr>
      <w:r w:rsidRPr="00BB47D9">
        <w:rPr>
          <w:rFonts w:ascii="Times New Roman" w:hAnsi="Times New Roman" w:cs="Times New Roman"/>
          <w:spacing w:val="-14"/>
          <w:sz w:val="28"/>
          <w:szCs w:val="28"/>
        </w:rPr>
        <w:t xml:space="preserve">2. Приемка Объектов осуществлена на основании данных пульта управления системой телеметрии ___________ </w:t>
      </w:r>
      <w:r w:rsidRPr="00BB47D9">
        <w:rPr>
          <w:rFonts w:ascii="Times New Roman" w:hAnsi="Times New Roman" w:cs="Times New Roman"/>
          <w:i/>
          <w:spacing w:val="-14"/>
          <w:sz w:val="28"/>
          <w:szCs w:val="28"/>
        </w:rPr>
        <w:t>[указать тип]</w:t>
      </w:r>
      <w:r w:rsidRPr="00BB47D9">
        <w:rPr>
          <w:rFonts w:ascii="Times New Roman" w:hAnsi="Times New Roman" w:cs="Times New Roman"/>
          <w:spacing w:val="-14"/>
          <w:sz w:val="28"/>
          <w:szCs w:val="28"/>
        </w:rPr>
        <w:t xml:space="preserve">, оборудование данной систем </w:t>
      </w:r>
      <w:r w:rsidRPr="00BB47D9">
        <w:rPr>
          <w:rFonts w:ascii="Times New Roman" w:hAnsi="Times New Roman" w:cs="Times New Roman"/>
          <w:spacing w:val="-14"/>
          <w:sz w:val="28"/>
          <w:szCs w:val="28"/>
        </w:rPr>
        <w:lastRenderedPageBreak/>
        <w:t>телеметрии находится в исправном состоянии.</w:t>
      </w:r>
    </w:p>
    <w:p w:rsidR="00F8542F" w:rsidRPr="00BB47D9" w:rsidRDefault="00F8542F" w:rsidP="00BB47D9">
      <w:pPr>
        <w:widowControl w:val="0"/>
        <w:spacing w:after="0" w:line="240" w:lineRule="auto"/>
        <w:ind w:firstLine="709"/>
        <w:jc w:val="both"/>
        <w:rPr>
          <w:rFonts w:ascii="Times New Roman" w:hAnsi="Times New Roman" w:cs="Times New Roman"/>
          <w:spacing w:val="-14"/>
          <w:sz w:val="28"/>
          <w:szCs w:val="28"/>
        </w:rPr>
      </w:pPr>
      <w:r w:rsidRPr="00BB47D9">
        <w:rPr>
          <w:rFonts w:ascii="Times New Roman" w:hAnsi="Times New Roman" w:cs="Times New Roman"/>
          <w:spacing w:val="-14"/>
          <w:sz w:val="28"/>
          <w:szCs w:val="28"/>
        </w:rPr>
        <w:t>В случае если, информация об объекте была не корректна либо отсутствовала на пульте управления, производился выезд по адресу местонахождения Объекта.</w:t>
      </w:r>
    </w:p>
    <w:p w:rsidR="00F8542F" w:rsidRPr="00BB47D9" w:rsidRDefault="00F8542F" w:rsidP="00BB47D9">
      <w:pPr>
        <w:widowControl w:val="0"/>
        <w:numPr>
          <w:ilvl w:val="1"/>
          <w:numId w:val="0"/>
        </w:numPr>
        <w:tabs>
          <w:tab w:val="num" w:pos="993"/>
        </w:tabs>
        <w:spacing w:before="120" w:after="0" w:line="240" w:lineRule="auto"/>
        <w:ind w:firstLine="720"/>
        <w:jc w:val="both"/>
        <w:rPr>
          <w:rFonts w:ascii="Times New Roman" w:hAnsi="Times New Roman" w:cs="Times New Roman"/>
          <w:spacing w:val="-14"/>
          <w:sz w:val="28"/>
          <w:szCs w:val="28"/>
        </w:rPr>
      </w:pPr>
      <w:r>
        <w:rPr>
          <w:rFonts w:ascii="Times New Roman" w:hAnsi="Times New Roman" w:cs="Times New Roman"/>
          <w:spacing w:val="-14"/>
          <w:sz w:val="28"/>
          <w:szCs w:val="28"/>
        </w:rPr>
        <w:t>3. </w:t>
      </w:r>
      <w:r w:rsidRPr="00BB47D9">
        <w:rPr>
          <w:rFonts w:ascii="Times New Roman" w:hAnsi="Times New Roman" w:cs="Times New Roman"/>
          <w:spacing w:val="-14"/>
          <w:sz w:val="28"/>
          <w:szCs w:val="28"/>
        </w:rPr>
        <w:t>Данные о параметрах газопотребления передаются с оборудования системы телеметрии на сервер сбора данных __________ в штатном режиме.</w:t>
      </w:r>
    </w:p>
    <w:p w:rsidR="00F8542F" w:rsidRPr="00BB47D9" w:rsidRDefault="00F8542F" w:rsidP="00BB47D9">
      <w:pPr>
        <w:widowControl w:val="0"/>
        <w:numPr>
          <w:ilvl w:val="1"/>
          <w:numId w:val="0"/>
        </w:numPr>
        <w:tabs>
          <w:tab w:val="num" w:pos="993"/>
        </w:tabs>
        <w:spacing w:before="120" w:after="0" w:line="240" w:lineRule="auto"/>
        <w:ind w:firstLine="720"/>
        <w:jc w:val="both"/>
        <w:rPr>
          <w:rFonts w:ascii="Times New Roman" w:hAnsi="Times New Roman" w:cs="Times New Roman"/>
          <w:spacing w:val="-14"/>
          <w:sz w:val="28"/>
          <w:szCs w:val="28"/>
        </w:rPr>
      </w:pPr>
      <w:r>
        <w:rPr>
          <w:rFonts w:ascii="Times New Roman" w:hAnsi="Times New Roman" w:cs="Times New Roman"/>
          <w:spacing w:val="-14"/>
          <w:sz w:val="28"/>
          <w:szCs w:val="28"/>
        </w:rPr>
        <w:t>4. </w:t>
      </w:r>
      <w:r w:rsidRPr="00BB47D9">
        <w:rPr>
          <w:rFonts w:ascii="Times New Roman" w:hAnsi="Times New Roman" w:cs="Times New Roman"/>
          <w:spacing w:val="-14"/>
          <w:sz w:val="28"/>
          <w:szCs w:val="28"/>
        </w:rPr>
        <w:t>Настоящий Акт составлен в двух экземплярах, имеющих одинаковую юридическую силу, один из которых хранится у Заказчика, второй – у Исполнителя.</w:t>
      </w:r>
    </w:p>
    <w:p w:rsidR="00F8542F" w:rsidRPr="00BB47D9" w:rsidRDefault="00F8542F" w:rsidP="00BB47D9">
      <w:pPr>
        <w:widowControl w:val="0"/>
        <w:spacing w:before="240" w:after="0" w:line="240" w:lineRule="auto"/>
        <w:ind w:left="709"/>
        <w:jc w:val="both"/>
        <w:rPr>
          <w:rFonts w:ascii="Times New Roman" w:hAnsi="Times New Roman" w:cs="Times New Roman"/>
          <w:spacing w:val="-14"/>
          <w:sz w:val="28"/>
          <w:szCs w:val="28"/>
        </w:rPr>
      </w:pPr>
      <w:r w:rsidRPr="00BB47D9">
        <w:rPr>
          <w:rFonts w:ascii="Times New Roman" w:hAnsi="Times New Roman" w:cs="Times New Roman"/>
          <w:b/>
          <w:spacing w:val="-14"/>
          <w:sz w:val="28"/>
          <w:szCs w:val="28"/>
        </w:rPr>
        <w:t>Подписи сторон</w:t>
      </w:r>
      <w:r w:rsidRPr="00BB47D9">
        <w:rPr>
          <w:rFonts w:ascii="Times New Roman" w:hAnsi="Times New Roman" w:cs="Times New Roman"/>
          <w:spacing w:val="-14"/>
          <w:sz w:val="28"/>
          <w:szCs w:val="28"/>
        </w:rPr>
        <w:t>:</w:t>
      </w:r>
    </w:p>
    <w:p w:rsidR="00F8542F" w:rsidRPr="00BB47D9" w:rsidRDefault="00F8542F" w:rsidP="00BB47D9">
      <w:pPr>
        <w:pStyle w:val="ConsPlusNonformat"/>
        <w:spacing w:before="120"/>
        <w:ind w:left="709"/>
        <w:rPr>
          <w:rFonts w:ascii="Times New Roman" w:hAnsi="Times New Roman" w:cs="Times New Roman"/>
          <w:spacing w:val="-14"/>
          <w:sz w:val="28"/>
          <w:szCs w:val="28"/>
        </w:rPr>
      </w:pPr>
      <w:r w:rsidRPr="00BB47D9">
        <w:rPr>
          <w:rFonts w:ascii="Times New Roman" w:hAnsi="Times New Roman" w:cs="Times New Roman"/>
          <w:spacing w:val="-14"/>
          <w:sz w:val="28"/>
          <w:szCs w:val="28"/>
          <w:u w:val="single"/>
        </w:rPr>
        <w:t>Заказчик</w:t>
      </w:r>
      <w:r w:rsidRPr="00BB47D9">
        <w:rPr>
          <w:rFonts w:ascii="Times New Roman" w:hAnsi="Times New Roman" w:cs="Times New Roman"/>
          <w:spacing w:val="-14"/>
          <w:sz w:val="28"/>
          <w:szCs w:val="28"/>
        </w:rPr>
        <w:t xml:space="preserve">: </w:t>
      </w:r>
      <w:r w:rsidRPr="004D5CD0">
        <w:rPr>
          <w:rFonts w:ascii="Times New Roman" w:hAnsi="Times New Roman" w:cs="Times New Roman"/>
          <w:noProof/>
          <w:spacing w:val="-14"/>
          <w:sz w:val="28"/>
          <w:szCs w:val="28"/>
        </w:rPr>
        <w:t>ООО «Газпром межрегионгаз Пенза»</w:t>
      </w:r>
    </w:p>
    <w:p w:rsidR="00F8542F" w:rsidRPr="00357757" w:rsidRDefault="00F8542F" w:rsidP="00556F70">
      <w:pPr>
        <w:pStyle w:val="ConsPlusNonformat"/>
        <w:ind w:left="709"/>
        <w:rPr>
          <w:rFonts w:ascii="Times New Roman" w:hAnsi="Times New Roman" w:cs="Times New Roman"/>
          <w:spacing w:val="-14"/>
          <w:sz w:val="28"/>
          <w:szCs w:val="28"/>
        </w:rPr>
      </w:pPr>
    </w:p>
    <w:p w:rsidR="00F8542F" w:rsidRPr="00357757" w:rsidRDefault="00F8542F" w:rsidP="00556F70">
      <w:pPr>
        <w:pStyle w:val="ConsPlusNonformat"/>
        <w:ind w:left="1778"/>
        <w:rPr>
          <w:rFonts w:ascii="Times New Roman" w:hAnsi="Times New Roman" w:cs="Times New Roman"/>
          <w:spacing w:val="-14"/>
          <w:sz w:val="28"/>
          <w:szCs w:val="28"/>
        </w:rPr>
      </w:pPr>
      <w:r w:rsidRPr="00357757">
        <w:rPr>
          <w:rFonts w:ascii="Times New Roman" w:hAnsi="Times New Roman" w:cs="Times New Roman"/>
          <w:spacing w:val="-14"/>
          <w:sz w:val="28"/>
          <w:szCs w:val="28"/>
        </w:rPr>
        <w:t>_______________/_________________</w:t>
      </w:r>
      <w:r>
        <w:rPr>
          <w:rFonts w:ascii="Times New Roman" w:hAnsi="Times New Roman" w:cs="Times New Roman"/>
          <w:spacing w:val="-14"/>
          <w:sz w:val="28"/>
          <w:szCs w:val="28"/>
        </w:rPr>
        <w:t>__</w:t>
      </w:r>
      <w:r w:rsidRPr="00357757">
        <w:rPr>
          <w:rFonts w:ascii="Times New Roman" w:hAnsi="Times New Roman" w:cs="Times New Roman"/>
          <w:spacing w:val="-14"/>
          <w:sz w:val="28"/>
          <w:szCs w:val="28"/>
        </w:rPr>
        <w:t>_____</w:t>
      </w:r>
      <w:r>
        <w:rPr>
          <w:rFonts w:ascii="Times New Roman" w:hAnsi="Times New Roman" w:cs="Times New Roman"/>
          <w:spacing w:val="-14"/>
          <w:sz w:val="28"/>
          <w:szCs w:val="28"/>
        </w:rPr>
        <w:t>_</w:t>
      </w:r>
      <w:r w:rsidRPr="00357757">
        <w:rPr>
          <w:rFonts w:ascii="Times New Roman" w:hAnsi="Times New Roman" w:cs="Times New Roman"/>
          <w:spacing w:val="-14"/>
          <w:sz w:val="28"/>
          <w:szCs w:val="28"/>
        </w:rPr>
        <w:t>______/</w:t>
      </w:r>
    </w:p>
    <w:p w:rsidR="00F8542F" w:rsidRPr="00357757" w:rsidRDefault="00F8542F" w:rsidP="00556F70">
      <w:pPr>
        <w:pStyle w:val="ConsPlusNonformat"/>
        <w:tabs>
          <w:tab w:val="left" w:pos="6440"/>
        </w:tabs>
        <w:spacing w:before="60"/>
        <w:ind w:left="2506" w:hanging="168"/>
        <w:rPr>
          <w:rFonts w:ascii="Times New Roman" w:hAnsi="Times New Roman" w:cs="Times New Roman"/>
          <w:sz w:val="16"/>
          <w:szCs w:val="16"/>
        </w:rPr>
      </w:pPr>
      <w:r w:rsidRPr="00357757">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357757">
        <w:rPr>
          <w:rFonts w:ascii="Times New Roman" w:hAnsi="Times New Roman" w:cs="Times New Roman"/>
          <w:sz w:val="16"/>
          <w:szCs w:val="16"/>
        </w:rPr>
        <w:t xml:space="preserve">              (расшифровка)</w:t>
      </w:r>
      <w:r w:rsidRPr="00357757">
        <w:rPr>
          <w:rFonts w:ascii="Times New Roman" w:hAnsi="Times New Roman" w:cs="Times New Roman"/>
          <w:sz w:val="16"/>
          <w:szCs w:val="16"/>
        </w:rPr>
        <w:tab/>
      </w:r>
    </w:p>
    <w:p w:rsidR="00F8542F" w:rsidRPr="00357757" w:rsidRDefault="00F8542F" w:rsidP="00556F70">
      <w:pPr>
        <w:pStyle w:val="ConsPlusNonformat"/>
        <w:spacing w:before="60"/>
        <w:ind w:left="2506"/>
        <w:rPr>
          <w:rFonts w:ascii="Times New Roman" w:hAnsi="Times New Roman" w:cs="Times New Roman"/>
          <w:sz w:val="28"/>
          <w:szCs w:val="28"/>
        </w:rPr>
      </w:pPr>
      <w:r w:rsidRPr="00357757">
        <w:rPr>
          <w:rFonts w:ascii="Times New Roman" w:hAnsi="Times New Roman" w:cs="Times New Roman"/>
        </w:rPr>
        <w:t>м.п.</w:t>
      </w:r>
    </w:p>
    <w:p w:rsidR="00F8542F" w:rsidRPr="00357757" w:rsidRDefault="00F8542F" w:rsidP="00556F70">
      <w:pPr>
        <w:pStyle w:val="ConsPlusNonformat"/>
        <w:ind w:left="709"/>
        <w:rPr>
          <w:rFonts w:ascii="Times New Roman" w:hAnsi="Times New Roman" w:cs="Times New Roman"/>
          <w:spacing w:val="-14"/>
          <w:sz w:val="28"/>
          <w:szCs w:val="28"/>
        </w:rPr>
      </w:pPr>
    </w:p>
    <w:p w:rsidR="00F8542F" w:rsidRPr="00357757" w:rsidRDefault="00F8542F" w:rsidP="00556F70">
      <w:pPr>
        <w:pStyle w:val="ConsPlusNonformat"/>
        <w:ind w:left="709"/>
        <w:rPr>
          <w:rFonts w:ascii="Times New Roman" w:hAnsi="Times New Roman" w:cs="Times New Roman"/>
          <w:spacing w:val="-14"/>
          <w:sz w:val="28"/>
          <w:szCs w:val="28"/>
        </w:rPr>
      </w:pPr>
      <w:r w:rsidRPr="00357757">
        <w:rPr>
          <w:rFonts w:ascii="Times New Roman" w:hAnsi="Times New Roman" w:cs="Times New Roman"/>
          <w:spacing w:val="-14"/>
          <w:sz w:val="28"/>
          <w:szCs w:val="28"/>
          <w:u w:val="single"/>
        </w:rPr>
        <w:t>Исполнитель</w:t>
      </w:r>
      <w:r w:rsidRPr="00357757">
        <w:rPr>
          <w:rFonts w:ascii="Times New Roman" w:hAnsi="Times New Roman" w:cs="Times New Roman"/>
          <w:spacing w:val="-14"/>
          <w:sz w:val="28"/>
          <w:szCs w:val="28"/>
        </w:rPr>
        <w:t>: ООО/ОАО «________________________________»</w:t>
      </w:r>
    </w:p>
    <w:p w:rsidR="00F8542F" w:rsidRPr="00357757" w:rsidRDefault="00F8542F" w:rsidP="00556F70">
      <w:pPr>
        <w:pStyle w:val="ConsPlusNonformat"/>
        <w:ind w:left="709"/>
        <w:rPr>
          <w:rFonts w:ascii="Times New Roman" w:hAnsi="Times New Roman" w:cs="Times New Roman"/>
          <w:spacing w:val="-14"/>
          <w:sz w:val="28"/>
          <w:szCs w:val="28"/>
        </w:rPr>
      </w:pPr>
    </w:p>
    <w:p w:rsidR="00F8542F" w:rsidRPr="00357757" w:rsidRDefault="00F8542F" w:rsidP="00556F70">
      <w:pPr>
        <w:pStyle w:val="ConsPlusNonformat"/>
        <w:ind w:left="2240"/>
        <w:rPr>
          <w:rFonts w:ascii="Times New Roman" w:hAnsi="Times New Roman" w:cs="Times New Roman"/>
          <w:spacing w:val="-14"/>
          <w:sz w:val="28"/>
          <w:szCs w:val="28"/>
        </w:rPr>
      </w:pPr>
      <w:r w:rsidRPr="00357757">
        <w:rPr>
          <w:rFonts w:ascii="Times New Roman" w:hAnsi="Times New Roman" w:cs="Times New Roman"/>
          <w:spacing w:val="-14"/>
          <w:sz w:val="28"/>
          <w:szCs w:val="28"/>
        </w:rPr>
        <w:t>_______________/______</w:t>
      </w:r>
      <w:r>
        <w:rPr>
          <w:rFonts w:ascii="Times New Roman" w:hAnsi="Times New Roman" w:cs="Times New Roman"/>
          <w:spacing w:val="-14"/>
          <w:sz w:val="28"/>
          <w:szCs w:val="28"/>
        </w:rPr>
        <w:t>_</w:t>
      </w:r>
      <w:r w:rsidRPr="00357757">
        <w:rPr>
          <w:rFonts w:ascii="Times New Roman" w:hAnsi="Times New Roman" w:cs="Times New Roman"/>
          <w:spacing w:val="-14"/>
          <w:sz w:val="28"/>
          <w:szCs w:val="28"/>
        </w:rPr>
        <w:t>_____________</w:t>
      </w:r>
      <w:r>
        <w:rPr>
          <w:rFonts w:ascii="Times New Roman" w:hAnsi="Times New Roman" w:cs="Times New Roman"/>
          <w:spacing w:val="-14"/>
          <w:sz w:val="28"/>
          <w:szCs w:val="28"/>
        </w:rPr>
        <w:t>_</w:t>
      </w:r>
      <w:r w:rsidRPr="00357757">
        <w:rPr>
          <w:rFonts w:ascii="Times New Roman" w:hAnsi="Times New Roman" w:cs="Times New Roman"/>
          <w:spacing w:val="-14"/>
          <w:sz w:val="28"/>
          <w:szCs w:val="28"/>
        </w:rPr>
        <w:t>______/</w:t>
      </w:r>
    </w:p>
    <w:p w:rsidR="00F8542F" w:rsidRPr="00357757" w:rsidRDefault="00F8542F" w:rsidP="00556F70">
      <w:pPr>
        <w:pStyle w:val="ConsPlusNonformat"/>
        <w:tabs>
          <w:tab w:val="left" w:pos="6440"/>
        </w:tabs>
        <w:spacing w:before="60"/>
        <w:ind w:left="2730"/>
        <w:rPr>
          <w:rFonts w:ascii="Times New Roman" w:hAnsi="Times New Roman" w:cs="Times New Roman"/>
          <w:sz w:val="16"/>
          <w:szCs w:val="16"/>
        </w:rPr>
      </w:pPr>
      <w:r w:rsidRPr="00357757">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357757">
        <w:rPr>
          <w:rFonts w:ascii="Times New Roman" w:hAnsi="Times New Roman" w:cs="Times New Roman"/>
          <w:sz w:val="16"/>
          <w:szCs w:val="16"/>
        </w:rPr>
        <w:t xml:space="preserve">              (расшифровка)</w:t>
      </w:r>
      <w:r w:rsidRPr="00357757">
        <w:rPr>
          <w:rFonts w:ascii="Times New Roman" w:hAnsi="Times New Roman" w:cs="Times New Roman"/>
          <w:sz w:val="16"/>
          <w:szCs w:val="16"/>
        </w:rPr>
        <w:tab/>
      </w:r>
    </w:p>
    <w:p w:rsidR="00F8542F" w:rsidRPr="00357757" w:rsidRDefault="00F8542F" w:rsidP="00556F70">
      <w:pPr>
        <w:pStyle w:val="ConsPlusNonformat"/>
        <w:spacing w:before="60"/>
        <w:ind w:left="2940"/>
        <w:rPr>
          <w:rFonts w:ascii="Times New Roman" w:hAnsi="Times New Roman" w:cs="Times New Roman"/>
          <w:sz w:val="28"/>
          <w:szCs w:val="28"/>
        </w:rPr>
      </w:pPr>
      <w:r w:rsidRPr="00357757">
        <w:rPr>
          <w:rFonts w:ascii="Times New Roman" w:hAnsi="Times New Roman" w:cs="Times New Roman"/>
        </w:rPr>
        <w:t>м.п.</w:t>
      </w:r>
    </w:p>
    <w:p w:rsidR="00F8542F" w:rsidRPr="00BB47D9" w:rsidRDefault="00F8542F" w:rsidP="00BB47D9">
      <w:pPr>
        <w:widowControl w:val="0"/>
        <w:spacing w:after="0" w:line="240" w:lineRule="auto"/>
        <w:rPr>
          <w:rFonts w:ascii="Times New Roman" w:hAnsi="Times New Roman" w:cs="Times New Roman"/>
          <w:spacing w:val="-14"/>
          <w:sz w:val="28"/>
          <w:szCs w:val="28"/>
        </w:rPr>
      </w:pPr>
    </w:p>
    <w:p w:rsidR="00F8542F" w:rsidRPr="00BB47D9" w:rsidRDefault="00F8542F" w:rsidP="00BB47D9">
      <w:pPr>
        <w:widowControl w:val="0"/>
        <w:pBdr>
          <w:bottom w:val="single" w:sz="12" w:space="1" w:color="auto"/>
        </w:pBdr>
        <w:shd w:val="clear" w:color="auto" w:fill="D9D9D9" w:themeFill="background1" w:themeFillShade="D9"/>
        <w:spacing w:after="0" w:line="240" w:lineRule="auto"/>
        <w:jc w:val="center"/>
        <w:rPr>
          <w:rFonts w:ascii="Times New Roman" w:hAnsi="Times New Roman" w:cs="Times New Roman"/>
        </w:rPr>
      </w:pPr>
      <w:r w:rsidRPr="00BB47D9">
        <w:rPr>
          <w:rFonts w:ascii="Times New Roman" w:hAnsi="Times New Roman" w:cs="Times New Roman"/>
        </w:rPr>
        <w:t>конец формы</w:t>
      </w:r>
    </w:p>
    <w:p w:rsidR="00F8542F" w:rsidRPr="00BB47D9" w:rsidRDefault="00F8542F" w:rsidP="00BB47D9">
      <w:pPr>
        <w:widowControl w:val="0"/>
        <w:spacing w:after="0" w:line="240" w:lineRule="auto"/>
        <w:jc w:val="both"/>
        <w:rPr>
          <w:rFonts w:ascii="Times New Roman" w:hAnsi="Times New Roman" w:cs="Times New Roman"/>
          <w:spacing w:val="-14"/>
          <w:sz w:val="28"/>
          <w:szCs w:val="28"/>
        </w:rPr>
      </w:pPr>
    </w:p>
    <w:p w:rsidR="00F8542F" w:rsidRPr="00BB47D9" w:rsidRDefault="00F8542F" w:rsidP="00BB47D9">
      <w:pPr>
        <w:widowControl w:val="0"/>
        <w:spacing w:after="0" w:line="240" w:lineRule="auto"/>
        <w:rPr>
          <w:rFonts w:ascii="Times New Roman" w:hAnsi="Times New Roman" w:cs="Times New Roman"/>
          <w:spacing w:val="-14"/>
          <w:sz w:val="28"/>
          <w:szCs w:val="28"/>
        </w:rPr>
      </w:pPr>
      <w:r w:rsidRPr="00BB47D9">
        <w:rPr>
          <w:rFonts w:ascii="Times New Roman" w:hAnsi="Times New Roman" w:cs="Times New Roman"/>
          <w:spacing w:val="-14"/>
          <w:sz w:val="28"/>
          <w:szCs w:val="28"/>
        </w:rPr>
        <w:t>Форма акта технического состояния</w:t>
      </w:r>
    </w:p>
    <w:p w:rsidR="00F8542F" w:rsidRPr="00BB47D9" w:rsidRDefault="00F8542F" w:rsidP="00BB47D9">
      <w:pPr>
        <w:widowControl w:val="0"/>
        <w:spacing w:after="0" w:line="240" w:lineRule="auto"/>
        <w:rPr>
          <w:rFonts w:ascii="Times New Roman" w:hAnsi="Times New Roman" w:cs="Times New Roman"/>
          <w:b/>
          <w:spacing w:val="-14"/>
          <w:sz w:val="28"/>
          <w:szCs w:val="28"/>
        </w:rPr>
      </w:pPr>
      <w:r w:rsidRPr="00BB47D9">
        <w:rPr>
          <w:rFonts w:ascii="Times New Roman" w:hAnsi="Times New Roman" w:cs="Times New Roman"/>
          <w:spacing w:val="-14"/>
          <w:sz w:val="28"/>
          <w:szCs w:val="28"/>
        </w:rPr>
        <w:t xml:space="preserve">оборудования </w:t>
      </w:r>
      <w:r w:rsidR="00AB5778">
        <w:rPr>
          <w:rFonts w:ascii="Times New Roman" w:hAnsi="Times New Roman" w:cs="Times New Roman"/>
          <w:spacing w:val="-14"/>
          <w:sz w:val="28"/>
          <w:szCs w:val="28"/>
        </w:rPr>
        <w:t>СТМ</w:t>
      </w:r>
      <w:r w:rsidRPr="00BB47D9">
        <w:rPr>
          <w:rFonts w:ascii="Times New Roman" w:hAnsi="Times New Roman" w:cs="Times New Roman"/>
          <w:spacing w:val="-14"/>
          <w:sz w:val="28"/>
          <w:szCs w:val="28"/>
        </w:rPr>
        <w:t>, согласована:</w:t>
      </w:r>
    </w:p>
    <w:p w:rsidR="00F8542F" w:rsidRPr="00BB47D9" w:rsidRDefault="00F8542F" w:rsidP="00BB47D9">
      <w:pPr>
        <w:pStyle w:val="ConsPlusNonformat"/>
        <w:ind w:left="709"/>
        <w:rPr>
          <w:rFonts w:ascii="Times New Roman" w:hAnsi="Times New Roman" w:cs="Times New Roman"/>
          <w:spacing w:val="-14"/>
          <w:sz w:val="28"/>
          <w:szCs w:val="28"/>
          <w:u w:val="single"/>
        </w:rPr>
      </w:pPr>
    </w:p>
    <w:p w:rsidR="00F8542F" w:rsidRPr="00357757" w:rsidRDefault="00F8542F" w:rsidP="00556F70">
      <w:pPr>
        <w:pStyle w:val="ConsPlusNonformat"/>
        <w:spacing w:before="120"/>
        <w:ind w:left="709"/>
        <w:rPr>
          <w:rFonts w:ascii="Times New Roman" w:hAnsi="Times New Roman" w:cs="Times New Roman"/>
          <w:spacing w:val="-14"/>
          <w:sz w:val="28"/>
          <w:szCs w:val="28"/>
        </w:rPr>
      </w:pPr>
      <w:r w:rsidRPr="00357757">
        <w:rPr>
          <w:rFonts w:ascii="Times New Roman" w:hAnsi="Times New Roman" w:cs="Times New Roman"/>
          <w:spacing w:val="-14"/>
          <w:sz w:val="28"/>
          <w:szCs w:val="28"/>
          <w:u w:val="single"/>
        </w:rPr>
        <w:t>Заказчик</w:t>
      </w:r>
      <w:r w:rsidRPr="00357757">
        <w:rPr>
          <w:rFonts w:ascii="Times New Roman" w:hAnsi="Times New Roman" w:cs="Times New Roman"/>
          <w:spacing w:val="-14"/>
          <w:sz w:val="28"/>
          <w:szCs w:val="28"/>
        </w:rPr>
        <w:t xml:space="preserve">: </w:t>
      </w:r>
      <w:r w:rsidRPr="004D5CD0">
        <w:rPr>
          <w:rFonts w:ascii="Times New Roman" w:hAnsi="Times New Roman" w:cs="Times New Roman"/>
          <w:noProof/>
          <w:spacing w:val="-14"/>
          <w:sz w:val="28"/>
          <w:szCs w:val="28"/>
        </w:rPr>
        <w:t>ООО «Газпром межрегионгаз Пенза»</w:t>
      </w:r>
    </w:p>
    <w:p w:rsidR="00F8542F" w:rsidRPr="00357757" w:rsidRDefault="00F8542F" w:rsidP="00556F70">
      <w:pPr>
        <w:pStyle w:val="ConsPlusNonformat"/>
        <w:ind w:left="709"/>
        <w:rPr>
          <w:rFonts w:ascii="Times New Roman" w:hAnsi="Times New Roman" w:cs="Times New Roman"/>
          <w:spacing w:val="-14"/>
          <w:sz w:val="28"/>
          <w:szCs w:val="28"/>
        </w:rPr>
      </w:pPr>
    </w:p>
    <w:p w:rsidR="00F8542F" w:rsidRPr="00357757" w:rsidRDefault="00F8542F" w:rsidP="00556F70">
      <w:pPr>
        <w:pStyle w:val="ConsPlusNonformat"/>
        <w:ind w:left="1778"/>
        <w:rPr>
          <w:rFonts w:ascii="Times New Roman" w:hAnsi="Times New Roman" w:cs="Times New Roman"/>
          <w:spacing w:val="-14"/>
          <w:sz w:val="28"/>
          <w:szCs w:val="28"/>
        </w:rPr>
      </w:pPr>
      <w:r w:rsidRPr="00357757">
        <w:rPr>
          <w:rFonts w:ascii="Times New Roman" w:hAnsi="Times New Roman" w:cs="Times New Roman"/>
          <w:spacing w:val="-14"/>
          <w:sz w:val="28"/>
          <w:szCs w:val="28"/>
        </w:rPr>
        <w:t>_______________/_________________</w:t>
      </w:r>
      <w:r>
        <w:rPr>
          <w:rFonts w:ascii="Times New Roman" w:hAnsi="Times New Roman" w:cs="Times New Roman"/>
          <w:spacing w:val="-14"/>
          <w:sz w:val="28"/>
          <w:szCs w:val="28"/>
        </w:rPr>
        <w:t>__</w:t>
      </w:r>
      <w:r w:rsidRPr="00357757">
        <w:rPr>
          <w:rFonts w:ascii="Times New Roman" w:hAnsi="Times New Roman" w:cs="Times New Roman"/>
          <w:spacing w:val="-14"/>
          <w:sz w:val="28"/>
          <w:szCs w:val="28"/>
        </w:rPr>
        <w:t>_____</w:t>
      </w:r>
      <w:r>
        <w:rPr>
          <w:rFonts w:ascii="Times New Roman" w:hAnsi="Times New Roman" w:cs="Times New Roman"/>
          <w:spacing w:val="-14"/>
          <w:sz w:val="28"/>
          <w:szCs w:val="28"/>
        </w:rPr>
        <w:t>_</w:t>
      </w:r>
      <w:r w:rsidRPr="00357757">
        <w:rPr>
          <w:rFonts w:ascii="Times New Roman" w:hAnsi="Times New Roman" w:cs="Times New Roman"/>
          <w:spacing w:val="-14"/>
          <w:sz w:val="28"/>
          <w:szCs w:val="28"/>
        </w:rPr>
        <w:t>______/</w:t>
      </w:r>
    </w:p>
    <w:p w:rsidR="00F8542F" w:rsidRPr="00357757" w:rsidRDefault="00F8542F" w:rsidP="00556F70">
      <w:pPr>
        <w:pStyle w:val="ConsPlusNonformat"/>
        <w:tabs>
          <w:tab w:val="left" w:pos="6440"/>
        </w:tabs>
        <w:spacing w:before="60"/>
        <w:ind w:left="2506" w:hanging="168"/>
        <w:rPr>
          <w:rFonts w:ascii="Times New Roman" w:hAnsi="Times New Roman" w:cs="Times New Roman"/>
          <w:sz w:val="16"/>
          <w:szCs w:val="16"/>
        </w:rPr>
      </w:pPr>
      <w:r w:rsidRPr="00357757">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357757">
        <w:rPr>
          <w:rFonts w:ascii="Times New Roman" w:hAnsi="Times New Roman" w:cs="Times New Roman"/>
          <w:sz w:val="16"/>
          <w:szCs w:val="16"/>
        </w:rPr>
        <w:t xml:space="preserve">              (расшифровка)</w:t>
      </w:r>
      <w:r w:rsidRPr="00357757">
        <w:rPr>
          <w:rFonts w:ascii="Times New Roman" w:hAnsi="Times New Roman" w:cs="Times New Roman"/>
          <w:sz w:val="16"/>
          <w:szCs w:val="16"/>
        </w:rPr>
        <w:tab/>
      </w:r>
    </w:p>
    <w:p w:rsidR="00F8542F" w:rsidRPr="00357757" w:rsidRDefault="00F8542F" w:rsidP="00556F70">
      <w:pPr>
        <w:pStyle w:val="ConsPlusNonformat"/>
        <w:spacing w:before="60"/>
        <w:ind w:left="2506"/>
        <w:rPr>
          <w:rFonts w:ascii="Times New Roman" w:hAnsi="Times New Roman" w:cs="Times New Roman"/>
          <w:sz w:val="28"/>
          <w:szCs w:val="28"/>
        </w:rPr>
      </w:pPr>
      <w:r w:rsidRPr="00357757">
        <w:rPr>
          <w:rFonts w:ascii="Times New Roman" w:hAnsi="Times New Roman" w:cs="Times New Roman"/>
        </w:rPr>
        <w:t>м.п.</w:t>
      </w:r>
    </w:p>
    <w:p w:rsidR="00F8542F" w:rsidRPr="00357757" w:rsidRDefault="00F8542F" w:rsidP="00556F70">
      <w:pPr>
        <w:pStyle w:val="ConsPlusNonformat"/>
        <w:ind w:left="709"/>
        <w:rPr>
          <w:rFonts w:ascii="Times New Roman" w:hAnsi="Times New Roman" w:cs="Times New Roman"/>
          <w:spacing w:val="-14"/>
          <w:sz w:val="28"/>
          <w:szCs w:val="28"/>
        </w:rPr>
      </w:pPr>
    </w:p>
    <w:p w:rsidR="00F8542F" w:rsidRPr="00357757" w:rsidRDefault="00F8542F" w:rsidP="00556F70">
      <w:pPr>
        <w:pStyle w:val="ConsPlusNonformat"/>
        <w:ind w:left="709"/>
        <w:rPr>
          <w:rFonts w:ascii="Times New Roman" w:hAnsi="Times New Roman" w:cs="Times New Roman"/>
          <w:spacing w:val="-14"/>
          <w:sz w:val="28"/>
          <w:szCs w:val="28"/>
        </w:rPr>
      </w:pPr>
      <w:r w:rsidRPr="00357757">
        <w:rPr>
          <w:rFonts w:ascii="Times New Roman" w:hAnsi="Times New Roman" w:cs="Times New Roman"/>
          <w:spacing w:val="-14"/>
          <w:sz w:val="28"/>
          <w:szCs w:val="28"/>
          <w:u w:val="single"/>
        </w:rPr>
        <w:t>Исполнитель</w:t>
      </w:r>
      <w:r w:rsidRPr="00357757">
        <w:rPr>
          <w:rFonts w:ascii="Times New Roman" w:hAnsi="Times New Roman" w:cs="Times New Roman"/>
          <w:spacing w:val="-14"/>
          <w:sz w:val="28"/>
          <w:szCs w:val="28"/>
        </w:rPr>
        <w:t>: ООО/ОАО «________________________________»</w:t>
      </w:r>
    </w:p>
    <w:p w:rsidR="00F8542F" w:rsidRPr="00357757" w:rsidRDefault="00F8542F" w:rsidP="00556F70">
      <w:pPr>
        <w:pStyle w:val="ConsPlusNonformat"/>
        <w:ind w:left="709"/>
        <w:rPr>
          <w:rFonts w:ascii="Times New Roman" w:hAnsi="Times New Roman" w:cs="Times New Roman"/>
          <w:spacing w:val="-14"/>
          <w:sz w:val="28"/>
          <w:szCs w:val="28"/>
        </w:rPr>
      </w:pPr>
    </w:p>
    <w:p w:rsidR="00F8542F" w:rsidRPr="00357757" w:rsidRDefault="00F8542F" w:rsidP="00556F70">
      <w:pPr>
        <w:pStyle w:val="ConsPlusNonformat"/>
        <w:ind w:left="2240"/>
        <w:rPr>
          <w:rFonts w:ascii="Times New Roman" w:hAnsi="Times New Roman" w:cs="Times New Roman"/>
          <w:spacing w:val="-14"/>
          <w:sz w:val="28"/>
          <w:szCs w:val="28"/>
        </w:rPr>
      </w:pPr>
      <w:r w:rsidRPr="00357757">
        <w:rPr>
          <w:rFonts w:ascii="Times New Roman" w:hAnsi="Times New Roman" w:cs="Times New Roman"/>
          <w:spacing w:val="-14"/>
          <w:sz w:val="28"/>
          <w:szCs w:val="28"/>
        </w:rPr>
        <w:t>_______________/______</w:t>
      </w:r>
      <w:r>
        <w:rPr>
          <w:rFonts w:ascii="Times New Roman" w:hAnsi="Times New Roman" w:cs="Times New Roman"/>
          <w:spacing w:val="-14"/>
          <w:sz w:val="28"/>
          <w:szCs w:val="28"/>
        </w:rPr>
        <w:t>_</w:t>
      </w:r>
      <w:r w:rsidRPr="00357757">
        <w:rPr>
          <w:rFonts w:ascii="Times New Roman" w:hAnsi="Times New Roman" w:cs="Times New Roman"/>
          <w:spacing w:val="-14"/>
          <w:sz w:val="28"/>
          <w:szCs w:val="28"/>
        </w:rPr>
        <w:t>_____________</w:t>
      </w:r>
      <w:r>
        <w:rPr>
          <w:rFonts w:ascii="Times New Roman" w:hAnsi="Times New Roman" w:cs="Times New Roman"/>
          <w:spacing w:val="-14"/>
          <w:sz w:val="28"/>
          <w:szCs w:val="28"/>
        </w:rPr>
        <w:t>_</w:t>
      </w:r>
      <w:r w:rsidRPr="00357757">
        <w:rPr>
          <w:rFonts w:ascii="Times New Roman" w:hAnsi="Times New Roman" w:cs="Times New Roman"/>
          <w:spacing w:val="-14"/>
          <w:sz w:val="28"/>
          <w:szCs w:val="28"/>
        </w:rPr>
        <w:t>______/</w:t>
      </w:r>
    </w:p>
    <w:p w:rsidR="00F8542F" w:rsidRPr="00357757" w:rsidRDefault="00F8542F" w:rsidP="00556F70">
      <w:pPr>
        <w:pStyle w:val="ConsPlusNonformat"/>
        <w:tabs>
          <w:tab w:val="left" w:pos="6440"/>
        </w:tabs>
        <w:spacing w:before="60"/>
        <w:ind w:left="2730"/>
        <w:rPr>
          <w:rFonts w:ascii="Times New Roman" w:hAnsi="Times New Roman" w:cs="Times New Roman"/>
          <w:sz w:val="16"/>
          <w:szCs w:val="16"/>
        </w:rPr>
      </w:pPr>
      <w:r w:rsidRPr="00357757">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357757">
        <w:rPr>
          <w:rFonts w:ascii="Times New Roman" w:hAnsi="Times New Roman" w:cs="Times New Roman"/>
          <w:sz w:val="16"/>
          <w:szCs w:val="16"/>
        </w:rPr>
        <w:t xml:space="preserve">              (расшифровка)</w:t>
      </w:r>
      <w:r w:rsidRPr="00357757">
        <w:rPr>
          <w:rFonts w:ascii="Times New Roman" w:hAnsi="Times New Roman" w:cs="Times New Roman"/>
          <w:sz w:val="16"/>
          <w:szCs w:val="16"/>
        </w:rPr>
        <w:tab/>
      </w:r>
    </w:p>
    <w:p w:rsidR="00F8542F" w:rsidRPr="00FC4980" w:rsidRDefault="00F8542F" w:rsidP="00BB47D9">
      <w:pPr>
        <w:pStyle w:val="ConsPlusNonformat"/>
        <w:spacing w:before="60"/>
        <w:ind w:left="2912"/>
        <w:rPr>
          <w:rFonts w:ascii="Times New Roman" w:hAnsi="Times New Roman" w:cs="Times New Roman"/>
          <w:spacing w:val="-14"/>
          <w:sz w:val="28"/>
          <w:szCs w:val="28"/>
        </w:rPr>
      </w:pPr>
      <w:r w:rsidRPr="00357757">
        <w:rPr>
          <w:rFonts w:ascii="Times New Roman" w:hAnsi="Times New Roman" w:cs="Times New Roman"/>
        </w:rPr>
        <w:t>м.п.</w:t>
      </w:r>
    </w:p>
    <w:p w:rsidR="00F8542F" w:rsidRPr="00BB47D9" w:rsidRDefault="00F8542F" w:rsidP="00BB47D9">
      <w:pPr>
        <w:pageBreakBefore/>
        <w:widowControl w:val="0"/>
        <w:spacing w:after="0" w:line="240" w:lineRule="auto"/>
        <w:jc w:val="right"/>
        <w:outlineLvl w:val="0"/>
        <w:rPr>
          <w:rFonts w:ascii="Times New Roman" w:hAnsi="Times New Roman" w:cs="Times New Roman"/>
          <w:spacing w:val="-14"/>
          <w:sz w:val="28"/>
          <w:szCs w:val="28"/>
        </w:rPr>
      </w:pPr>
      <w:r w:rsidRPr="00BB47D9">
        <w:rPr>
          <w:rFonts w:ascii="Times New Roman" w:hAnsi="Times New Roman" w:cs="Times New Roman"/>
          <w:spacing w:val="-14"/>
          <w:sz w:val="28"/>
          <w:szCs w:val="28"/>
        </w:rPr>
        <w:lastRenderedPageBreak/>
        <w:t>Приложение № 6</w:t>
      </w:r>
    </w:p>
    <w:p w:rsidR="00F8542F" w:rsidRPr="00BB47D9" w:rsidRDefault="00F8542F" w:rsidP="00BB47D9">
      <w:pPr>
        <w:widowControl w:val="0"/>
        <w:spacing w:after="0" w:line="240" w:lineRule="auto"/>
        <w:jc w:val="right"/>
        <w:rPr>
          <w:rFonts w:ascii="Times New Roman" w:hAnsi="Times New Roman" w:cs="Times New Roman"/>
          <w:spacing w:val="-14"/>
          <w:sz w:val="28"/>
          <w:szCs w:val="28"/>
        </w:rPr>
      </w:pPr>
      <w:r w:rsidRPr="00BB47D9">
        <w:rPr>
          <w:rFonts w:ascii="Times New Roman" w:hAnsi="Times New Roman" w:cs="Times New Roman"/>
          <w:spacing w:val="-14"/>
          <w:sz w:val="28"/>
          <w:szCs w:val="28"/>
        </w:rPr>
        <w:t>к Договору № _____________</w:t>
      </w:r>
    </w:p>
    <w:p w:rsidR="00F8542F" w:rsidRPr="00BB47D9" w:rsidRDefault="00F8542F" w:rsidP="00BB47D9">
      <w:pPr>
        <w:widowControl w:val="0"/>
        <w:spacing w:after="0" w:line="240" w:lineRule="auto"/>
        <w:jc w:val="right"/>
        <w:outlineLvl w:val="0"/>
        <w:rPr>
          <w:rFonts w:ascii="Times New Roman" w:hAnsi="Times New Roman" w:cs="Times New Roman"/>
          <w:spacing w:val="-14"/>
          <w:sz w:val="28"/>
          <w:szCs w:val="28"/>
        </w:rPr>
      </w:pPr>
      <w:r w:rsidRPr="00BB47D9">
        <w:rPr>
          <w:rFonts w:ascii="Times New Roman" w:hAnsi="Times New Roman" w:cs="Times New Roman"/>
          <w:spacing w:val="-14"/>
          <w:sz w:val="28"/>
          <w:szCs w:val="28"/>
        </w:rPr>
        <w:t>«__» ___________ 201_ года</w:t>
      </w:r>
    </w:p>
    <w:p w:rsidR="00F8542F" w:rsidRPr="00BB47D9" w:rsidRDefault="00F8542F" w:rsidP="00BB47D9">
      <w:pPr>
        <w:pStyle w:val="23"/>
        <w:widowControl w:val="0"/>
        <w:spacing w:after="0" w:line="240" w:lineRule="auto"/>
        <w:jc w:val="right"/>
        <w:rPr>
          <w:spacing w:val="-14"/>
          <w:sz w:val="28"/>
          <w:szCs w:val="28"/>
        </w:rPr>
      </w:pPr>
    </w:p>
    <w:p w:rsidR="00F8542F" w:rsidRPr="00BB47D9" w:rsidRDefault="00F8542F" w:rsidP="00BB47D9">
      <w:pPr>
        <w:pStyle w:val="23"/>
        <w:widowControl w:val="0"/>
        <w:spacing w:after="0" w:line="240" w:lineRule="auto"/>
        <w:ind w:left="-360" w:firstLine="360"/>
        <w:jc w:val="center"/>
        <w:rPr>
          <w:spacing w:val="-14"/>
          <w:sz w:val="28"/>
          <w:szCs w:val="28"/>
        </w:rPr>
      </w:pPr>
    </w:p>
    <w:p w:rsidR="00F8542F" w:rsidRPr="00BB47D9" w:rsidRDefault="00F8542F" w:rsidP="00BB47D9">
      <w:pPr>
        <w:widowControl w:val="0"/>
        <w:spacing w:after="0" w:line="240" w:lineRule="auto"/>
        <w:ind w:left="-360" w:firstLine="360"/>
        <w:jc w:val="center"/>
        <w:rPr>
          <w:rFonts w:ascii="Times New Roman" w:hAnsi="Times New Roman" w:cs="Times New Roman"/>
          <w:b/>
          <w:spacing w:val="-14"/>
          <w:sz w:val="28"/>
          <w:szCs w:val="28"/>
        </w:rPr>
      </w:pPr>
      <w:r w:rsidRPr="00BB47D9">
        <w:rPr>
          <w:rFonts w:ascii="Times New Roman" w:hAnsi="Times New Roman" w:cs="Times New Roman"/>
          <w:b/>
          <w:spacing w:val="-14"/>
          <w:sz w:val="28"/>
          <w:szCs w:val="28"/>
        </w:rPr>
        <w:t xml:space="preserve">ПРОТОКОЛ </w:t>
      </w:r>
    </w:p>
    <w:p w:rsidR="00F8542F" w:rsidRPr="00BB47D9" w:rsidRDefault="00F8542F" w:rsidP="00BB47D9">
      <w:pPr>
        <w:widowControl w:val="0"/>
        <w:spacing w:after="0" w:line="240" w:lineRule="auto"/>
        <w:ind w:left="-360" w:firstLine="360"/>
        <w:jc w:val="center"/>
        <w:rPr>
          <w:rFonts w:ascii="Times New Roman" w:hAnsi="Times New Roman" w:cs="Times New Roman"/>
          <w:b/>
          <w:spacing w:val="-14"/>
          <w:sz w:val="28"/>
          <w:szCs w:val="28"/>
        </w:rPr>
      </w:pPr>
      <w:r w:rsidRPr="00BB47D9">
        <w:rPr>
          <w:rFonts w:ascii="Times New Roman" w:hAnsi="Times New Roman" w:cs="Times New Roman"/>
          <w:b/>
          <w:spacing w:val="-14"/>
          <w:sz w:val="28"/>
          <w:szCs w:val="28"/>
        </w:rPr>
        <w:t>согласования договорной цены</w:t>
      </w:r>
    </w:p>
    <w:p w:rsidR="00F8542F" w:rsidRPr="00BB47D9" w:rsidRDefault="00F8542F" w:rsidP="00BB47D9">
      <w:pPr>
        <w:widowControl w:val="0"/>
        <w:spacing w:after="0" w:line="240" w:lineRule="auto"/>
        <w:ind w:left="-360" w:firstLine="360"/>
        <w:jc w:val="center"/>
        <w:rPr>
          <w:rFonts w:ascii="Times New Roman" w:hAnsi="Times New Roman" w:cs="Times New Roman"/>
          <w:b/>
          <w:spacing w:val="-14"/>
          <w:sz w:val="28"/>
          <w:szCs w:val="28"/>
        </w:rPr>
      </w:pPr>
      <w:r w:rsidRPr="00BB47D9">
        <w:rPr>
          <w:rFonts w:ascii="Times New Roman" w:hAnsi="Times New Roman" w:cs="Times New Roman"/>
          <w:b/>
          <w:spacing w:val="-14"/>
          <w:sz w:val="28"/>
          <w:szCs w:val="28"/>
        </w:rPr>
        <w:t>технического обслуживания оборудования СТМ</w:t>
      </w:r>
    </w:p>
    <w:p w:rsidR="00F8542F" w:rsidRPr="00FC4980" w:rsidRDefault="00F8542F" w:rsidP="00556F70">
      <w:pPr>
        <w:pStyle w:val="23"/>
        <w:widowControl w:val="0"/>
        <w:spacing w:after="0" w:line="240" w:lineRule="auto"/>
        <w:ind w:firstLine="720"/>
        <w:jc w:val="center"/>
        <w:rPr>
          <w:spacing w:val="-14"/>
          <w:sz w:val="28"/>
          <w:szCs w:val="28"/>
        </w:rPr>
      </w:pPr>
    </w:p>
    <w:p w:rsidR="00F8542F" w:rsidRPr="00BB47D9" w:rsidRDefault="00F8542F" w:rsidP="00844F4A">
      <w:pPr>
        <w:widowControl w:val="0"/>
        <w:spacing w:after="0" w:line="240" w:lineRule="auto"/>
        <w:ind w:firstLine="709"/>
        <w:jc w:val="both"/>
        <w:rPr>
          <w:rFonts w:ascii="Times New Roman" w:hAnsi="Times New Roman" w:cs="Times New Roman"/>
          <w:spacing w:val="-14"/>
          <w:sz w:val="28"/>
          <w:szCs w:val="28"/>
        </w:rPr>
      </w:pPr>
      <w:r w:rsidRPr="004D5CD0">
        <w:rPr>
          <w:rFonts w:ascii="Times New Roman" w:hAnsi="Times New Roman" w:cs="Times New Roman"/>
          <w:noProof/>
          <w:spacing w:val="-14"/>
          <w:sz w:val="28"/>
          <w:szCs w:val="28"/>
        </w:rPr>
        <w:t>ООО «Газпром межрегионгаз Пенза»</w:t>
      </w:r>
      <w:r w:rsidRPr="00BB47D9">
        <w:rPr>
          <w:rFonts w:ascii="Times New Roman" w:hAnsi="Times New Roman" w:cs="Times New Roman"/>
          <w:spacing w:val="-14"/>
          <w:sz w:val="28"/>
          <w:szCs w:val="28"/>
        </w:rPr>
        <w:t xml:space="preserve">, именуемое в дальнейшем «Заказчик», в лице </w:t>
      </w:r>
      <w:r>
        <w:rPr>
          <w:rFonts w:ascii="Times New Roman" w:hAnsi="Times New Roman" w:cs="Times New Roman"/>
          <w:spacing w:val="-14"/>
          <w:sz w:val="28"/>
          <w:szCs w:val="28"/>
        </w:rPr>
        <w:t>_____________</w:t>
      </w:r>
      <w:r w:rsidRPr="00675F8D">
        <w:rPr>
          <w:rFonts w:ascii="Times New Roman" w:hAnsi="Times New Roman" w:cs="Times New Roman"/>
          <w:spacing w:val="-14"/>
          <w:sz w:val="28"/>
          <w:szCs w:val="28"/>
        </w:rPr>
        <w:t>____________________</w:t>
      </w:r>
      <w:r w:rsidRPr="00BB47D9">
        <w:rPr>
          <w:rFonts w:ascii="Times New Roman" w:hAnsi="Times New Roman" w:cs="Times New Roman"/>
          <w:spacing w:val="-14"/>
          <w:sz w:val="28"/>
          <w:szCs w:val="28"/>
        </w:rPr>
        <w:t xml:space="preserve">, действующего на основании </w:t>
      </w:r>
      <w:r>
        <w:rPr>
          <w:rFonts w:ascii="Times New Roman" w:hAnsi="Times New Roman" w:cs="Times New Roman"/>
          <w:spacing w:val="-14"/>
          <w:sz w:val="28"/>
          <w:szCs w:val="28"/>
        </w:rPr>
        <w:t>_____________</w:t>
      </w:r>
      <w:r w:rsidRPr="00675F8D">
        <w:rPr>
          <w:rFonts w:ascii="Times New Roman" w:hAnsi="Times New Roman" w:cs="Times New Roman"/>
          <w:spacing w:val="-14"/>
          <w:sz w:val="28"/>
          <w:szCs w:val="28"/>
        </w:rPr>
        <w:t>____________________</w:t>
      </w:r>
      <w:r w:rsidRPr="00BB47D9">
        <w:rPr>
          <w:rFonts w:ascii="Times New Roman" w:hAnsi="Times New Roman" w:cs="Times New Roman"/>
          <w:spacing w:val="-14"/>
          <w:sz w:val="28"/>
          <w:szCs w:val="28"/>
        </w:rPr>
        <w:t>, с одной стороны, и</w:t>
      </w:r>
    </w:p>
    <w:p w:rsidR="00F8542F" w:rsidRPr="00BB47D9" w:rsidRDefault="00F8542F" w:rsidP="00844F4A">
      <w:pPr>
        <w:widowControl w:val="0"/>
        <w:spacing w:after="0" w:line="240" w:lineRule="auto"/>
        <w:ind w:firstLine="709"/>
        <w:jc w:val="both"/>
        <w:rPr>
          <w:rFonts w:ascii="Times New Roman" w:hAnsi="Times New Roman" w:cs="Times New Roman"/>
          <w:spacing w:val="-14"/>
          <w:sz w:val="28"/>
          <w:szCs w:val="28"/>
        </w:rPr>
      </w:pPr>
      <w:r w:rsidRPr="00BB47D9">
        <w:rPr>
          <w:rFonts w:ascii="Times New Roman" w:hAnsi="Times New Roman" w:cs="Times New Roman"/>
          <w:spacing w:val="-14"/>
          <w:sz w:val="28"/>
          <w:szCs w:val="28"/>
        </w:rPr>
        <w:t>ООО/ОАО «____________________», именуемое в дальнейшем «</w:t>
      </w:r>
      <w:r w:rsidRPr="00BB47D9">
        <w:rPr>
          <w:rFonts w:ascii="Times New Roman" w:hAnsi="Times New Roman" w:cs="Times New Roman"/>
          <w:spacing w:val="-14"/>
          <w:sz w:val="28"/>
          <w:szCs w:val="28"/>
          <w:lang w:val="be-BY"/>
        </w:rPr>
        <w:t>Исполнитель</w:t>
      </w:r>
      <w:r w:rsidRPr="00BB47D9">
        <w:rPr>
          <w:rFonts w:ascii="Times New Roman" w:hAnsi="Times New Roman" w:cs="Times New Roman"/>
          <w:spacing w:val="-14"/>
          <w:sz w:val="28"/>
          <w:szCs w:val="28"/>
        </w:rPr>
        <w:t xml:space="preserve">», в лице </w:t>
      </w:r>
      <w:r>
        <w:rPr>
          <w:rFonts w:ascii="Times New Roman" w:hAnsi="Times New Roman" w:cs="Times New Roman"/>
          <w:spacing w:val="-14"/>
          <w:sz w:val="28"/>
          <w:szCs w:val="28"/>
        </w:rPr>
        <w:t>_____________</w:t>
      </w:r>
      <w:r w:rsidRPr="00675F8D">
        <w:rPr>
          <w:rFonts w:ascii="Times New Roman" w:hAnsi="Times New Roman" w:cs="Times New Roman"/>
          <w:spacing w:val="-14"/>
          <w:sz w:val="28"/>
          <w:szCs w:val="28"/>
        </w:rPr>
        <w:t>____________________</w:t>
      </w:r>
      <w:r w:rsidRPr="00BB47D9">
        <w:rPr>
          <w:rFonts w:ascii="Times New Roman" w:hAnsi="Times New Roman" w:cs="Times New Roman"/>
          <w:spacing w:val="-14"/>
          <w:sz w:val="28"/>
          <w:szCs w:val="28"/>
        </w:rPr>
        <w:t xml:space="preserve">, действующего на основании </w:t>
      </w:r>
      <w:r>
        <w:rPr>
          <w:rFonts w:ascii="Times New Roman" w:hAnsi="Times New Roman" w:cs="Times New Roman"/>
          <w:spacing w:val="-14"/>
          <w:sz w:val="28"/>
          <w:szCs w:val="28"/>
        </w:rPr>
        <w:t>_____________</w:t>
      </w:r>
      <w:r w:rsidRPr="00675F8D">
        <w:rPr>
          <w:rFonts w:ascii="Times New Roman" w:hAnsi="Times New Roman" w:cs="Times New Roman"/>
          <w:spacing w:val="-14"/>
          <w:sz w:val="28"/>
          <w:szCs w:val="28"/>
        </w:rPr>
        <w:t>____________________</w:t>
      </w:r>
      <w:r w:rsidRPr="00BB47D9">
        <w:rPr>
          <w:rFonts w:ascii="Times New Roman" w:hAnsi="Times New Roman" w:cs="Times New Roman"/>
          <w:spacing w:val="-14"/>
          <w:sz w:val="28"/>
          <w:szCs w:val="28"/>
        </w:rPr>
        <w:t>, с другой стороны, совместно именуемые Стороны, составили и подписали настоящий протокол согласования договорной цены технического обслуживания СТМ по договору № _______ от «__» _____ 201__ г</w:t>
      </w:r>
      <w:r w:rsidRPr="00BB47D9">
        <w:rPr>
          <w:rFonts w:ascii="Times New Roman" w:hAnsi="Times New Roman" w:cs="Times New Roman"/>
          <w:spacing w:val="-14"/>
          <w:sz w:val="28"/>
          <w:szCs w:val="28"/>
          <w:shd w:val="clear" w:color="auto" w:fill="FFFFFF"/>
        </w:rPr>
        <w:t xml:space="preserve">. (далее – Договор) в соответствии с которым </w:t>
      </w:r>
      <w:r w:rsidRPr="00BB47D9">
        <w:rPr>
          <w:rFonts w:ascii="Times New Roman" w:hAnsi="Times New Roman" w:cs="Times New Roman"/>
          <w:spacing w:val="-14"/>
          <w:sz w:val="28"/>
          <w:szCs w:val="28"/>
        </w:rPr>
        <w:t>достигли соглашения о нижеследующем:</w:t>
      </w:r>
    </w:p>
    <w:p w:rsidR="00F8542F" w:rsidRPr="00FC4980" w:rsidRDefault="00F8542F" w:rsidP="00BB47D9">
      <w:pPr>
        <w:pStyle w:val="3"/>
        <w:keepNext w:val="0"/>
        <w:widowControl w:val="0"/>
        <w:numPr>
          <w:ilvl w:val="2"/>
          <w:numId w:val="0"/>
        </w:numPr>
        <w:tabs>
          <w:tab w:val="num" w:pos="993"/>
        </w:tabs>
        <w:spacing w:before="120" w:after="0"/>
        <w:ind w:firstLine="709"/>
        <w:jc w:val="both"/>
        <w:rPr>
          <w:rFonts w:ascii="Times New Roman" w:hAnsi="Times New Roman"/>
          <w:b w:val="0"/>
          <w:spacing w:val="-14"/>
          <w:sz w:val="28"/>
          <w:szCs w:val="28"/>
          <w:lang w:val="ru-RU"/>
        </w:rPr>
      </w:pPr>
      <w:r>
        <w:rPr>
          <w:rFonts w:ascii="Times New Roman" w:hAnsi="Times New Roman"/>
          <w:b w:val="0"/>
          <w:spacing w:val="-14"/>
          <w:sz w:val="28"/>
          <w:szCs w:val="28"/>
          <w:lang w:val="ru-RU"/>
        </w:rPr>
        <w:t>1. </w:t>
      </w:r>
      <w:r w:rsidRPr="00FC4980">
        <w:rPr>
          <w:rFonts w:ascii="Times New Roman" w:hAnsi="Times New Roman"/>
          <w:b w:val="0"/>
          <w:spacing w:val="-14"/>
          <w:sz w:val="28"/>
          <w:szCs w:val="28"/>
          <w:lang w:val="ru-RU"/>
        </w:rPr>
        <w:t>Общая стоимость технического обслуживания оборудования СТМ на Объектах, составляет:</w:t>
      </w:r>
      <w:r w:rsidRPr="00FC4980">
        <w:rPr>
          <w:rFonts w:ascii="Times New Roman" w:hAnsi="Times New Roman"/>
          <w:spacing w:val="-14"/>
          <w:sz w:val="28"/>
          <w:szCs w:val="28"/>
          <w:lang w:val="ru-RU"/>
        </w:rPr>
        <w:t xml:space="preserve"> </w:t>
      </w:r>
      <w:r w:rsidRPr="00FC4980">
        <w:rPr>
          <w:rFonts w:ascii="Times New Roman" w:hAnsi="Times New Roman"/>
          <w:b w:val="0"/>
          <w:spacing w:val="-14"/>
          <w:sz w:val="28"/>
          <w:szCs w:val="28"/>
          <w:lang w:val="ru-RU"/>
        </w:rPr>
        <w:t>____ (____) руб. ____ коп, включая НДС – 18%: ____ (____) руб. ____ коп., и сформирована из расчета произведения количества Объектов указанных в Приложении №</w:t>
      </w:r>
      <w:r w:rsidRPr="00FC4980">
        <w:rPr>
          <w:rFonts w:ascii="Times New Roman" w:hAnsi="Times New Roman"/>
          <w:b w:val="0"/>
          <w:spacing w:val="-14"/>
          <w:sz w:val="28"/>
          <w:szCs w:val="28"/>
        </w:rPr>
        <w:t> </w:t>
      </w:r>
      <w:r w:rsidRPr="00FC4980">
        <w:rPr>
          <w:rFonts w:ascii="Times New Roman" w:hAnsi="Times New Roman"/>
          <w:b w:val="0"/>
          <w:spacing w:val="-14"/>
          <w:sz w:val="28"/>
          <w:szCs w:val="28"/>
          <w:lang w:val="ru-RU"/>
        </w:rPr>
        <w:t>1 к Договору на стоимость технического обслуживания оборудования СТМ на одном Объекте, которая определена п. 6.1. Договора.</w:t>
      </w:r>
    </w:p>
    <w:p w:rsidR="00F8542F" w:rsidRPr="00FC4980" w:rsidRDefault="00F8542F" w:rsidP="00844F4A">
      <w:pPr>
        <w:pStyle w:val="3"/>
        <w:keepNext w:val="0"/>
        <w:widowControl w:val="0"/>
        <w:numPr>
          <w:ilvl w:val="2"/>
          <w:numId w:val="0"/>
        </w:numPr>
        <w:tabs>
          <w:tab w:val="num" w:pos="993"/>
        </w:tabs>
        <w:spacing w:before="60" w:after="0"/>
        <w:ind w:firstLine="709"/>
        <w:jc w:val="both"/>
        <w:rPr>
          <w:rFonts w:ascii="Times New Roman" w:hAnsi="Times New Roman"/>
          <w:b w:val="0"/>
          <w:spacing w:val="-14"/>
          <w:sz w:val="28"/>
          <w:szCs w:val="28"/>
          <w:lang w:val="ru-RU"/>
        </w:rPr>
      </w:pPr>
      <w:r>
        <w:rPr>
          <w:rFonts w:ascii="Times New Roman" w:hAnsi="Times New Roman"/>
          <w:b w:val="0"/>
          <w:spacing w:val="-14"/>
          <w:sz w:val="28"/>
          <w:szCs w:val="28"/>
          <w:lang w:val="ru-RU"/>
        </w:rPr>
        <w:t>2. </w:t>
      </w:r>
      <w:r w:rsidRPr="00FC4980">
        <w:rPr>
          <w:rFonts w:ascii="Times New Roman" w:hAnsi="Times New Roman"/>
          <w:b w:val="0"/>
          <w:spacing w:val="-14"/>
          <w:sz w:val="28"/>
          <w:szCs w:val="28"/>
          <w:lang w:val="ru-RU"/>
        </w:rPr>
        <w:t>Сумма договорной цены технического обслуживания оборудования СТМ, за период оказания Исполнителем данных услуг в течение календарного месяца на Объектах, перечень которых определен в Приложении №</w:t>
      </w:r>
      <w:r w:rsidRPr="00FC4980">
        <w:rPr>
          <w:rFonts w:ascii="Times New Roman" w:hAnsi="Times New Roman"/>
          <w:b w:val="0"/>
          <w:spacing w:val="-14"/>
          <w:sz w:val="28"/>
          <w:szCs w:val="28"/>
        </w:rPr>
        <w:t> </w:t>
      </w:r>
      <w:r w:rsidRPr="00FC4980">
        <w:rPr>
          <w:rFonts w:ascii="Times New Roman" w:hAnsi="Times New Roman"/>
          <w:b w:val="0"/>
          <w:spacing w:val="-14"/>
          <w:sz w:val="28"/>
          <w:szCs w:val="28"/>
          <w:lang w:val="ru-RU"/>
        </w:rPr>
        <w:t>1 к Договору, составляет:</w:t>
      </w:r>
      <w:r w:rsidRPr="00FC4980">
        <w:rPr>
          <w:rFonts w:ascii="Times New Roman" w:hAnsi="Times New Roman"/>
          <w:spacing w:val="-14"/>
          <w:sz w:val="28"/>
          <w:szCs w:val="28"/>
          <w:lang w:val="ru-RU"/>
        </w:rPr>
        <w:t xml:space="preserve"> </w:t>
      </w:r>
      <w:r w:rsidRPr="00FC4980">
        <w:rPr>
          <w:rFonts w:ascii="Times New Roman" w:hAnsi="Times New Roman"/>
          <w:b w:val="0"/>
          <w:spacing w:val="-14"/>
          <w:sz w:val="28"/>
          <w:szCs w:val="28"/>
          <w:lang w:val="ru-RU"/>
        </w:rPr>
        <w:t>____ (____) руб. ____ коп, включая НДС – 18%: ____ (____) руб. ____ коп..</w:t>
      </w:r>
    </w:p>
    <w:p w:rsidR="00F8542F" w:rsidRPr="00FC4980" w:rsidRDefault="00F8542F" w:rsidP="00844F4A">
      <w:pPr>
        <w:pStyle w:val="3"/>
        <w:keepNext w:val="0"/>
        <w:widowControl w:val="0"/>
        <w:numPr>
          <w:ilvl w:val="2"/>
          <w:numId w:val="0"/>
        </w:numPr>
        <w:tabs>
          <w:tab w:val="num" w:pos="993"/>
        </w:tabs>
        <w:spacing w:before="60" w:after="0"/>
        <w:ind w:firstLine="709"/>
        <w:jc w:val="both"/>
        <w:rPr>
          <w:rFonts w:ascii="Times New Roman" w:hAnsi="Times New Roman"/>
          <w:b w:val="0"/>
          <w:spacing w:val="-14"/>
          <w:sz w:val="28"/>
          <w:szCs w:val="28"/>
          <w:lang w:val="ru-RU"/>
        </w:rPr>
      </w:pPr>
      <w:r>
        <w:rPr>
          <w:rFonts w:ascii="Times New Roman" w:hAnsi="Times New Roman"/>
          <w:b w:val="0"/>
          <w:spacing w:val="-14"/>
          <w:sz w:val="28"/>
          <w:szCs w:val="28"/>
          <w:lang w:val="ru-RU"/>
        </w:rPr>
        <w:t>3. </w:t>
      </w:r>
      <w:r w:rsidRPr="00FC4980">
        <w:rPr>
          <w:rFonts w:ascii="Times New Roman" w:hAnsi="Times New Roman"/>
          <w:b w:val="0"/>
          <w:spacing w:val="-14"/>
          <w:sz w:val="28"/>
          <w:szCs w:val="28"/>
          <w:lang w:val="ru-RU"/>
        </w:rPr>
        <w:t>Сумма договорной цены определенная п. 2. настоящего протокола подлежит изменению по соглашению Сторон, если в течение календарного месяца требовалось оказать Исполнителем услуги по техническому обслуживанию оборудования СТМ на не работоспособном/ых Объекте/ах, сведения о котором/ых зафиксированы Сторонами в Техническом отчете (Приложение № 4 к Договору).</w:t>
      </w:r>
    </w:p>
    <w:p w:rsidR="00F8542F" w:rsidRPr="00FC4980" w:rsidRDefault="00F8542F" w:rsidP="00844F4A">
      <w:pPr>
        <w:pStyle w:val="3"/>
        <w:keepNext w:val="0"/>
        <w:widowControl w:val="0"/>
        <w:numPr>
          <w:ilvl w:val="2"/>
          <w:numId w:val="0"/>
        </w:numPr>
        <w:tabs>
          <w:tab w:val="num" w:pos="993"/>
        </w:tabs>
        <w:spacing w:before="60" w:after="0"/>
        <w:ind w:firstLine="709"/>
        <w:jc w:val="both"/>
        <w:rPr>
          <w:rFonts w:ascii="Times New Roman" w:hAnsi="Times New Roman"/>
          <w:b w:val="0"/>
          <w:spacing w:val="-14"/>
          <w:sz w:val="28"/>
          <w:szCs w:val="28"/>
          <w:lang w:val="ru-RU"/>
        </w:rPr>
      </w:pPr>
      <w:r>
        <w:rPr>
          <w:rFonts w:ascii="Times New Roman" w:hAnsi="Times New Roman"/>
          <w:b w:val="0"/>
          <w:spacing w:val="-14"/>
          <w:sz w:val="28"/>
          <w:szCs w:val="28"/>
          <w:lang w:val="ru-RU"/>
        </w:rPr>
        <w:t>4. </w:t>
      </w:r>
      <w:r w:rsidRPr="00FC4980">
        <w:rPr>
          <w:rFonts w:ascii="Times New Roman" w:hAnsi="Times New Roman"/>
          <w:b w:val="0"/>
          <w:spacing w:val="-14"/>
          <w:sz w:val="28"/>
          <w:szCs w:val="28"/>
          <w:lang w:val="ru-RU"/>
        </w:rPr>
        <w:t>В соответствии с условиями и порядком определенными п. 3 настоящего протокола фактическая стоимость технического обслуживания одной единицы оборудования СТМ в месяц рассчитывается по формуле:</w:t>
      </w:r>
    </w:p>
    <w:p w:rsidR="00F8542F" w:rsidRPr="00FC4980" w:rsidRDefault="00F8542F" w:rsidP="00BB47D9">
      <w:pPr>
        <w:pStyle w:val="33"/>
        <w:widowControl w:val="0"/>
        <w:tabs>
          <w:tab w:val="num" w:pos="1080"/>
        </w:tabs>
        <w:spacing w:before="120"/>
        <w:ind w:firstLine="539"/>
        <w:jc w:val="center"/>
        <w:rPr>
          <w:bCs/>
          <w:spacing w:val="-14"/>
        </w:rPr>
      </w:pPr>
      <w:r w:rsidRPr="00FC4980">
        <w:rPr>
          <w:bCs/>
          <w:spacing w:val="-14"/>
        </w:rPr>
        <w:t>Цфакт = Цединрасцен / Ч * (Ч - Чнрд), где</w:t>
      </w:r>
    </w:p>
    <w:p w:rsidR="00F8542F" w:rsidRPr="00FC4980" w:rsidRDefault="00F8542F" w:rsidP="00556F70">
      <w:pPr>
        <w:pStyle w:val="33"/>
        <w:widowControl w:val="0"/>
        <w:ind w:left="784" w:hanging="784"/>
        <w:jc w:val="left"/>
      </w:pPr>
      <w:r w:rsidRPr="00FC4980">
        <w:rPr>
          <w:b/>
        </w:rPr>
        <w:lastRenderedPageBreak/>
        <w:t>Ц</w:t>
      </w:r>
      <w:r w:rsidRPr="00FC4980">
        <w:rPr>
          <w:b/>
          <w:vertAlign w:val="subscript"/>
        </w:rPr>
        <w:t>факт</w:t>
      </w:r>
      <w:r w:rsidRPr="00FC4980">
        <w:t xml:space="preserve"> – фактическая цена технического обслуживания оборудования СТМ на одном Объекте в месяц;</w:t>
      </w:r>
    </w:p>
    <w:p w:rsidR="00F8542F" w:rsidRPr="00FC4980" w:rsidRDefault="00F8542F" w:rsidP="00556F70">
      <w:pPr>
        <w:pStyle w:val="33"/>
        <w:widowControl w:val="0"/>
        <w:ind w:left="1302" w:hanging="1302"/>
        <w:jc w:val="left"/>
      </w:pPr>
      <w:r w:rsidRPr="00FC4980">
        <w:rPr>
          <w:b/>
        </w:rPr>
        <w:t>Ц</w:t>
      </w:r>
      <w:r w:rsidRPr="00FC4980">
        <w:rPr>
          <w:b/>
          <w:vertAlign w:val="superscript"/>
        </w:rPr>
        <w:t>един</w:t>
      </w:r>
      <w:r w:rsidRPr="00FC4980">
        <w:rPr>
          <w:b/>
          <w:vertAlign w:val="subscript"/>
        </w:rPr>
        <w:t>расцен</w:t>
      </w:r>
      <w:r w:rsidRPr="00FC4980">
        <w:t xml:space="preserve"> – цена технического обслуживания оборудования СТМ на одном Объекте в месяц, определенная </w:t>
      </w:r>
      <w:r w:rsidRPr="00FC4980">
        <w:rPr>
          <w:spacing w:val="-14"/>
        </w:rPr>
        <w:t>п. 6.1. Договора</w:t>
      </w:r>
      <w:r w:rsidRPr="00FC4980">
        <w:t>;</w:t>
      </w:r>
    </w:p>
    <w:p w:rsidR="00F8542F" w:rsidRPr="00FC4980" w:rsidRDefault="00F8542F" w:rsidP="00556F70">
      <w:pPr>
        <w:pStyle w:val="33"/>
        <w:widowControl w:val="0"/>
        <w:ind w:firstLine="0"/>
        <w:jc w:val="left"/>
      </w:pPr>
      <w:r w:rsidRPr="00FC4980">
        <w:rPr>
          <w:b/>
        </w:rPr>
        <w:t>Ч</w:t>
      </w:r>
      <w:r w:rsidRPr="00FC4980">
        <w:t xml:space="preserve"> – число дней в месяце отчетного периода;</w:t>
      </w:r>
    </w:p>
    <w:p w:rsidR="00F8542F" w:rsidRPr="00FC4980" w:rsidRDefault="00F8542F" w:rsidP="00556F70">
      <w:pPr>
        <w:pStyle w:val="3"/>
        <w:keepNext w:val="0"/>
        <w:widowControl w:val="0"/>
        <w:tabs>
          <w:tab w:val="clear" w:pos="2160"/>
        </w:tabs>
        <w:spacing w:before="0"/>
        <w:ind w:left="1106" w:hanging="1106"/>
        <w:jc w:val="both"/>
        <w:rPr>
          <w:rFonts w:ascii="Times New Roman" w:hAnsi="Times New Roman"/>
          <w:b w:val="0"/>
          <w:sz w:val="28"/>
          <w:szCs w:val="28"/>
          <w:lang w:val="ru-RU"/>
        </w:rPr>
      </w:pPr>
      <w:r w:rsidRPr="00FC4980">
        <w:rPr>
          <w:rFonts w:ascii="Times New Roman" w:hAnsi="Times New Roman"/>
          <w:bCs w:val="0"/>
          <w:sz w:val="28"/>
          <w:szCs w:val="28"/>
          <w:lang w:val="ru-RU"/>
        </w:rPr>
        <w:t>Чнрд</w:t>
      </w:r>
      <w:r w:rsidRPr="00FC4980">
        <w:rPr>
          <w:rFonts w:ascii="Times New Roman" w:hAnsi="Times New Roman"/>
          <w:b w:val="0"/>
          <w:sz w:val="28"/>
          <w:szCs w:val="28"/>
          <w:lang w:val="ru-RU"/>
        </w:rPr>
        <w:t xml:space="preserve"> – число дней, отсутствия работоспособности одного Объекта. Объект считается неработоспособным в случае неисполнения условий п.3.1.6 Договора. При этом, число дней отсутствия работоспособности Объекта определяется как число рабочих дней в период с момента подачи заявки до момента восстановления работоспособности Объекта в отчетном месяце, либо до окончания отчетного месяца. В случае организации поверки СИ, а также ремонта Оборудования СТМ, при котором </w:t>
      </w:r>
      <w:r>
        <w:rPr>
          <w:rFonts w:ascii="Times New Roman" w:hAnsi="Times New Roman"/>
          <w:b w:val="0"/>
          <w:sz w:val="28"/>
          <w:szCs w:val="28"/>
          <w:lang w:val="ru-RU"/>
        </w:rPr>
        <w:t xml:space="preserve">нарушены сроки не зависящим от </w:t>
      </w:r>
      <w:r w:rsidRPr="00FC4980">
        <w:rPr>
          <w:rFonts w:ascii="Times New Roman" w:hAnsi="Times New Roman"/>
          <w:b w:val="0"/>
          <w:sz w:val="28"/>
          <w:szCs w:val="28"/>
          <w:lang w:val="ru-RU"/>
        </w:rPr>
        <w:t>Исполнителя причине, не является основанием для не оплаты за оказание услуг по техническому обслуживанию Оборудования  СТМ и оплачивается в полном объеме.</w:t>
      </w:r>
    </w:p>
    <w:p w:rsidR="00F8542F" w:rsidRPr="00844F4A" w:rsidRDefault="00F8542F" w:rsidP="00844F4A">
      <w:pPr>
        <w:pStyle w:val="3"/>
        <w:keepNext w:val="0"/>
        <w:widowControl w:val="0"/>
        <w:tabs>
          <w:tab w:val="clear" w:pos="2160"/>
        </w:tabs>
        <w:spacing w:before="120" w:after="0"/>
        <w:ind w:left="1440" w:firstLine="0"/>
        <w:jc w:val="both"/>
        <w:rPr>
          <w:rFonts w:ascii="Times New Roman" w:hAnsi="Times New Roman" w:cs="Times New Roman"/>
          <w:b w:val="0"/>
          <w:lang w:val="ru-RU"/>
        </w:rPr>
      </w:pPr>
    </w:p>
    <w:p w:rsidR="00F8542F" w:rsidRPr="00844F4A" w:rsidRDefault="00F8542F" w:rsidP="00844F4A">
      <w:pPr>
        <w:widowControl w:val="0"/>
        <w:spacing w:after="0" w:line="240" w:lineRule="auto"/>
        <w:ind w:left="709"/>
        <w:jc w:val="both"/>
        <w:rPr>
          <w:rFonts w:ascii="Times New Roman" w:hAnsi="Times New Roman" w:cs="Times New Roman"/>
          <w:spacing w:val="-14"/>
          <w:sz w:val="28"/>
          <w:szCs w:val="28"/>
        </w:rPr>
      </w:pPr>
      <w:r w:rsidRPr="00844F4A">
        <w:rPr>
          <w:rFonts w:ascii="Times New Roman" w:hAnsi="Times New Roman" w:cs="Times New Roman"/>
          <w:b/>
          <w:spacing w:val="-14"/>
          <w:sz w:val="28"/>
          <w:szCs w:val="28"/>
        </w:rPr>
        <w:t>Подписи сторон</w:t>
      </w:r>
      <w:r w:rsidRPr="00844F4A">
        <w:rPr>
          <w:rFonts w:ascii="Times New Roman" w:hAnsi="Times New Roman" w:cs="Times New Roman"/>
          <w:spacing w:val="-14"/>
          <w:sz w:val="28"/>
          <w:szCs w:val="28"/>
        </w:rPr>
        <w:t>:</w:t>
      </w:r>
    </w:p>
    <w:p w:rsidR="00F8542F" w:rsidRPr="00357757" w:rsidRDefault="00F8542F" w:rsidP="00556F70">
      <w:pPr>
        <w:pStyle w:val="ConsPlusNonformat"/>
        <w:spacing w:before="120"/>
        <w:ind w:left="709"/>
        <w:rPr>
          <w:rFonts w:ascii="Times New Roman" w:hAnsi="Times New Roman" w:cs="Times New Roman"/>
          <w:spacing w:val="-14"/>
          <w:sz w:val="28"/>
          <w:szCs w:val="28"/>
        </w:rPr>
      </w:pPr>
      <w:r w:rsidRPr="00357757">
        <w:rPr>
          <w:rFonts w:ascii="Times New Roman" w:hAnsi="Times New Roman" w:cs="Times New Roman"/>
          <w:spacing w:val="-14"/>
          <w:sz w:val="28"/>
          <w:szCs w:val="28"/>
          <w:u w:val="single"/>
        </w:rPr>
        <w:t>Заказчик</w:t>
      </w:r>
      <w:r w:rsidRPr="00357757">
        <w:rPr>
          <w:rFonts w:ascii="Times New Roman" w:hAnsi="Times New Roman" w:cs="Times New Roman"/>
          <w:spacing w:val="-14"/>
          <w:sz w:val="28"/>
          <w:szCs w:val="28"/>
        </w:rPr>
        <w:t xml:space="preserve">: </w:t>
      </w:r>
      <w:r w:rsidRPr="004D5CD0">
        <w:rPr>
          <w:rFonts w:ascii="Times New Roman" w:hAnsi="Times New Roman" w:cs="Times New Roman"/>
          <w:noProof/>
          <w:spacing w:val="-14"/>
          <w:sz w:val="28"/>
          <w:szCs w:val="28"/>
        </w:rPr>
        <w:t>ООО «Газпром межрегионгаз Пенза»</w:t>
      </w:r>
    </w:p>
    <w:p w:rsidR="00F8542F" w:rsidRPr="00357757" w:rsidRDefault="00F8542F" w:rsidP="00556F70">
      <w:pPr>
        <w:pStyle w:val="ConsPlusNonformat"/>
        <w:ind w:left="709"/>
        <w:rPr>
          <w:rFonts w:ascii="Times New Roman" w:hAnsi="Times New Roman" w:cs="Times New Roman"/>
          <w:spacing w:val="-14"/>
          <w:sz w:val="28"/>
          <w:szCs w:val="28"/>
        </w:rPr>
      </w:pPr>
    </w:p>
    <w:p w:rsidR="00F8542F" w:rsidRPr="00357757" w:rsidRDefault="00F8542F" w:rsidP="00556F70">
      <w:pPr>
        <w:pStyle w:val="ConsPlusNonformat"/>
        <w:ind w:left="1778"/>
        <w:rPr>
          <w:rFonts w:ascii="Times New Roman" w:hAnsi="Times New Roman" w:cs="Times New Roman"/>
          <w:spacing w:val="-14"/>
          <w:sz w:val="28"/>
          <w:szCs w:val="28"/>
        </w:rPr>
      </w:pPr>
      <w:r w:rsidRPr="00357757">
        <w:rPr>
          <w:rFonts w:ascii="Times New Roman" w:hAnsi="Times New Roman" w:cs="Times New Roman"/>
          <w:spacing w:val="-14"/>
          <w:sz w:val="28"/>
          <w:szCs w:val="28"/>
        </w:rPr>
        <w:t>_______________/_________________</w:t>
      </w:r>
      <w:r>
        <w:rPr>
          <w:rFonts w:ascii="Times New Roman" w:hAnsi="Times New Roman" w:cs="Times New Roman"/>
          <w:spacing w:val="-14"/>
          <w:sz w:val="28"/>
          <w:szCs w:val="28"/>
        </w:rPr>
        <w:t>__</w:t>
      </w:r>
      <w:r w:rsidRPr="00357757">
        <w:rPr>
          <w:rFonts w:ascii="Times New Roman" w:hAnsi="Times New Roman" w:cs="Times New Roman"/>
          <w:spacing w:val="-14"/>
          <w:sz w:val="28"/>
          <w:szCs w:val="28"/>
        </w:rPr>
        <w:t>_____</w:t>
      </w:r>
      <w:r>
        <w:rPr>
          <w:rFonts w:ascii="Times New Roman" w:hAnsi="Times New Roman" w:cs="Times New Roman"/>
          <w:spacing w:val="-14"/>
          <w:sz w:val="28"/>
          <w:szCs w:val="28"/>
        </w:rPr>
        <w:t>_</w:t>
      </w:r>
      <w:r w:rsidRPr="00357757">
        <w:rPr>
          <w:rFonts w:ascii="Times New Roman" w:hAnsi="Times New Roman" w:cs="Times New Roman"/>
          <w:spacing w:val="-14"/>
          <w:sz w:val="28"/>
          <w:szCs w:val="28"/>
        </w:rPr>
        <w:t>______/</w:t>
      </w:r>
    </w:p>
    <w:p w:rsidR="00F8542F" w:rsidRPr="00357757" w:rsidRDefault="00F8542F" w:rsidP="00556F70">
      <w:pPr>
        <w:pStyle w:val="ConsPlusNonformat"/>
        <w:tabs>
          <w:tab w:val="left" w:pos="6440"/>
        </w:tabs>
        <w:spacing w:before="60"/>
        <w:ind w:left="2506" w:hanging="168"/>
        <w:rPr>
          <w:rFonts w:ascii="Times New Roman" w:hAnsi="Times New Roman" w:cs="Times New Roman"/>
          <w:sz w:val="16"/>
          <w:szCs w:val="16"/>
        </w:rPr>
      </w:pPr>
      <w:r w:rsidRPr="00357757">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357757">
        <w:rPr>
          <w:rFonts w:ascii="Times New Roman" w:hAnsi="Times New Roman" w:cs="Times New Roman"/>
          <w:sz w:val="16"/>
          <w:szCs w:val="16"/>
        </w:rPr>
        <w:t xml:space="preserve">              (расшифровка)</w:t>
      </w:r>
      <w:r w:rsidRPr="00357757">
        <w:rPr>
          <w:rFonts w:ascii="Times New Roman" w:hAnsi="Times New Roman" w:cs="Times New Roman"/>
          <w:sz w:val="16"/>
          <w:szCs w:val="16"/>
        </w:rPr>
        <w:tab/>
      </w:r>
    </w:p>
    <w:p w:rsidR="00F8542F" w:rsidRPr="00357757" w:rsidRDefault="00F8542F" w:rsidP="00556F70">
      <w:pPr>
        <w:pStyle w:val="ConsPlusNonformat"/>
        <w:spacing w:before="60"/>
        <w:ind w:left="2506"/>
        <w:rPr>
          <w:rFonts w:ascii="Times New Roman" w:hAnsi="Times New Roman" w:cs="Times New Roman"/>
          <w:sz w:val="28"/>
          <w:szCs w:val="28"/>
        </w:rPr>
      </w:pPr>
      <w:r w:rsidRPr="00357757">
        <w:rPr>
          <w:rFonts w:ascii="Times New Roman" w:hAnsi="Times New Roman" w:cs="Times New Roman"/>
        </w:rPr>
        <w:t>м.п.</w:t>
      </w:r>
    </w:p>
    <w:p w:rsidR="00F8542F" w:rsidRPr="00357757" w:rsidRDefault="00F8542F" w:rsidP="00556F70">
      <w:pPr>
        <w:pStyle w:val="ConsPlusNonformat"/>
        <w:ind w:left="709"/>
        <w:rPr>
          <w:rFonts w:ascii="Times New Roman" w:hAnsi="Times New Roman" w:cs="Times New Roman"/>
          <w:spacing w:val="-14"/>
          <w:sz w:val="28"/>
          <w:szCs w:val="28"/>
        </w:rPr>
      </w:pPr>
    </w:p>
    <w:p w:rsidR="00F8542F" w:rsidRPr="00357757" w:rsidRDefault="00F8542F" w:rsidP="00556F70">
      <w:pPr>
        <w:pStyle w:val="ConsPlusNonformat"/>
        <w:ind w:left="709"/>
        <w:rPr>
          <w:rFonts w:ascii="Times New Roman" w:hAnsi="Times New Roman" w:cs="Times New Roman"/>
          <w:spacing w:val="-14"/>
          <w:sz w:val="28"/>
          <w:szCs w:val="28"/>
        </w:rPr>
      </w:pPr>
    </w:p>
    <w:p w:rsidR="00F8542F" w:rsidRPr="00357757" w:rsidRDefault="00F8542F" w:rsidP="00556F70">
      <w:pPr>
        <w:pStyle w:val="ConsPlusNonformat"/>
        <w:ind w:left="709"/>
        <w:rPr>
          <w:rFonts w:ascii="Times New Roman" w:hAnsi="Times New Roman" w:cs="Times New Roman"/>
          <w:spacing w:val="-14"/>
          <w:sz w:val="28"/>
          <w:szCs w:val="28"/>
        </w:rPr>
      </w:pPr>
      <w:r w:rsidRPr="00357757">
        <w:rPr>
          <w:rFonts w:ascii="Times New Roman" w:hAnsi="Times New Roman" w:cs="Times New Roman"/>
          <w:spacing w:val="-14"/>
          <w:sz w:val="28"/>
          <w:szCs w:val="28"/>
          <w:u w:val="single"/>
        </w:rPr>
        <w:t>Исполнитель</w:t>
      </w:r>
      <w:r w:rsidRPr="00357757">
        <w:rPr>
          <w:rFonts w:ascii="Times New Roman" w:hAnsi="Times New Roman" w:cs="Times New Roman"/>
          <w:spacing w:val="-14"/>
          <w:sz w:val="28"/>
          <w:szCs w:val="28"/>
        </w:rPr>
        <w:t>: ООО/ОАО «________________________________»</w:t>
      </w:r>
    </w:p>
    <w:p w:rsidR="00F8542F" w:rsidRPr="00357757" w:rsidRDefault="00F8542F" w:rsidP="00556F70">
      <w:pPr>
        <w:pStyle w:val="ConsPlusNonformat"/>
        <w:ind w:left="709"/>
        <w:rPr>
          <w:rFonts w:ascii="Times New Roman" w:hAnsi="Times New Roman" w:cs="Times New Roman"/>
          <w:spacing w:val="-14"/>
          <w:sz w:val="28"/>
          <w:szCs w:val="28"/>
        </w:rPr>
      </w:pPr>
    </w:p>
    <w:p w:rsidR="00F8542F" w:rsidRPr="00357757" w:rsidRDefault="00F8542F" w:rsidP="00556F70">
      <w:pPr>
        <w:pStyle w:val="ConsPlusNonformat"/>
        <w:ind w:left="2240"/>
        <w:rPr>
          <w:rFonts w:ascii="Times New Roman" w:hAnsi="Times New Roman" w:cs="Times New Roman"/>
          <w:spacing w:val="-14"/>
          <w:sz w:val="28"/>
          <w:szCs w:val="28"/>
        </w:rPr>
      </w:pPr>
      <w:r w:rsidRPr="00357757">
        <w:rPr>
          <w:rFonts w:ascii="Times New Roman" w:hAnsi="Times New Roman" w:cs="Times New Roman"/>
          <w:spacing w:val="-14"/>
          <w:sz w:val="28"/>
          <w:szCs w:val="28"/>
        </w:rPr>
        <w:t>_______________/______</w:t>
      </w:r>
      <w:r>
        <w:rPr>
          <w:rFonts w:ascii="Times New Roman" w:hAnsi="Times New Roman" w:cs="Times New Roman"/>
          <w:spacing w:val="-14"/>
          <w:sz w:val="28"/>
          <w:szCs w:val="28"/>
        </w:rPr>
        <w:t>_</w:t>
      </w:r>
      <w:r w:rsidRPr="00357757">
        <w:rPr>
          <w:rFonts w:ascii="Times New Roman" w:hAnsi="Times New Roman" w:cs="Times New Roman"/>
          <w:spacing w:val="-14"/>
          <w:sz w:val="28"/>
          <w:szCs w:val="28"/>
        </w:rPr>
        <w:t>_____________</w:t>
      </w:r>
      <w:r>
        <w:rPr>
          <w:rFonts w:ascii="Times New Roman" w:hAnsi="Times New Roman" w:cs="Times New Roman"/>
          <w:spacing w:val="-14"/>
          <w:sz w:val="28"/>
          <w:szCs w:val="28"/>
        </w:rPr>
        <w:t>_</w:t>
      </w:r>
      <w:r w:rsidRPr="00357757">
        <w:rPr>
          <w:rFonts w:ascii="Times New Roman" w:hAnsi="Times New Roman" w:cs="Times New Roman"/>
          <w:spacing w:val="-14"/>
          <w:sz w:val="28"/>
          <w:szCs w:val="28"/>
        </w:rPr>
        <w:t>______/</w:t>
      </w:r>
    </w:p>
    <w:p w:rsidR="00F8542F" w:rsidRPr="00357757" w:rsidRDefault="00F8542F" w:rsidP="00556F70">
      <w:pPr>
        <w:pStyle w:val="ConsPlusNonformat"/>
        <w:tabs>
          <w:tab w:val="left" w:pos="6440"/>
        </w:tabs>
        <w:spacing w:before="60"/>
        <w:ind w:left="2730"/>
        <w:rPr>
          <w:rFonts w:ascii="Times New Roman" w:hAnsi="Times New Roman" w:cs="Times New Roman"/>
          <w:sz w:val="16"/>
          <w:szCs w:val="16"/>
        </w:rPr>
      </w:pPr>
      <w:r w:rsidRPr="00357757">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357757">
        <w:rPr>
          <w:rFonts w:ascii="Times New Roman" w:hAnsi="Times New Roman" w:cs="Times New Roman"/>
          <w:sz w:val="16"/>
          <w:szCs w:val="16"/>
        </w:rPr>
        <w:t xml:space="preserve">              (расшифровка)</w:t>
      </w:r>
      <w:r w:rsidRPr="00357757">
        <w:rPr>
          <w:rFonts w:ascii="Times New Roman" w:hAnsi="Times New Roman" w:cs="Times New Roman"/>
          <w:sz w:val="16"/>
          <w:szCs w:val="16"/>
        </w:rPr>
        <w:tab/>
      </w:r>
    </w:p>
    <w:p w:rsidR="00F8542F" w:rsidRPr="00FC4980" w:rsidRDefault="00F8542F" w:rsidP="00844F4A">
      <w:pPr>
        <w:pStyle w:val="ConsPlusNonformat"/>
        <w:spacing w:before="60"/>
        <w:ind w:left="2912"/>
        <w:rPr>
          <w:rFonts w:ascii="Times New Roman" w:hAnsi="Times New Roman" w:cs="Times New Roman"/>
          <w:spacing w:val="-14"/>
          <w:sz w:val="28"/>
          <w:szCs w:val="28"/>
        </w:rPr>
      </w:pPr>
      <w:r w:rsidRPr="00357757">
        <w:rPr>
          <w:rFonts w:ascii="Times New Roman" w:hAnsi="Times New Roman" w:cs="Times New Roman"/>
        </w:rPr>
        <w:t>м.п.</w:t>
      </w:r>
    </w:p>
    <w:p w:rsidR="00F8542F" w:rsidRPr="00FC4980" w:rsidRDefault="00F8542F" w:rsidP="00556F70">
      <w:pPr>
        <w:widowControl w:val="0"/>
        <w:tabs>
          <w:tab w:val="left" w:pos="3402"/>
          <w:tab w:val="left" w:pos="4536"/>
        </w:tabs>
        <w:rPr>
          <w:b/>
          <w:spacing w:val="-14"/>
          <w:sz w:val="28"/>
          <w:szCs w:val="28"/>
        </w:rPr>
      </w:pPr>
    </w:p>
    <w:p w:rsidR="00F8542F" w:rsidRPr="00FC4980" w:rsidRDefault="00F8542F" w:rsidP="00556F70">
      <w:pPr>
        <w:widowControl w:val="0"/>
        <w:tabs>
          <w:tab w:val="left" w:pos="3402"/>
          <w:tab w:val="left" w:pos="4536"/>
        </w:tabs>
        <w:rPr>
          <w:b/>
          <w:spacing w:val="-14"/>
          <w:sz w:val="28"/>
          <w:szCs w:val="28"/>
        </w:rPr>
      </w:pPr>
    </w:p>
    <w:p w:rsidR="00F8542F" w:rsidRPr="00FC4980" w:rsidRDefault="00F8542F" w:rsidP="00556F70">
      <w:pPr>
        <w:widowControl w:val="0"/>
        <w:tabs>
          <w:tab w:val="left" w:pos="3402"/>
          <w:tab w:val="left" w:pos="4536"/>
        </w:tabs>
        <w:rPr>
          <w:b/>
          <w:spacing w:val="-14"/>
          <w:sz w:val="28"/>
          <w:szCs w:val="28"/>
        </w:rPr>
      </w:pPr>
    </w:p>
    <w:p w:rsidR="00F8542F" w:rsidRPr="00FC4980" w:rsidRDefault="00F8542F" w:rsidP="00556F70">
      <w:pPr>
        <w:pStyle w:val="ad"/>
        <w:widowControl w:val="0"/>
        <w:ind w:firstLine="720"/>
        <w:rPr>
          <w:rFonts w:ascii="Times New Roman" w:hAnsi="Times New Roman"/>
          <w:spacing w:val="-14"/>
          <w:sz w:val="28"/>
          <w:szCs w:val="28"/>
        </w:rPr>
      </w:pPr>
    </w:p>
    <w:p w:rsidR="00F8542F" w:rsidRPr="00FC4980" w:rsidRDefault="00F8542F" w:rsidP="00556F70">
      <w:pPr>
        <w:widowControl w:val="0"/>
        <w:tabs>
          <w:tab w:val="left" w:pos="3402"/>
          <w:tab w:val="left" w:pos="4536"/>
        </w:tabs>
        <w:rPr>
          <w:b/>
          <w:spacing w:val="-14"/>
          <w:sz w:val="28"/>
          <w:szCs w:val="28"/>
        </w:rPr>
      </w:pPr>
    </w:p>
    <w:p w:rsidR="00F8542F" w:rsidRPr="00844F4A" w:rsidRDefault="00F8542F" w:rsidP="00844F4A">
      <w:pPr>
        <w:pageBreakBefore/>
        <w:widowControl w:val="0"/>
        <w:spacing w:after="0" w:line="240" w:lineRule="auto"/>
        <w:jc w:val="right"/>
        <w:outlineLvl w:val="0"/>
        <w:rPr>
          <w:rFonts w:ascii="Times New Roman" w:hAnsi="Times New Roman" w:cs="Times New Roman"/>
          <w:spacing w:val="-14"/>
          <w:sz w:val="28"/>
          <w:szCs w:val="28"/>
        </w:rPr>
      </w:pPr>
      <w:r w:rsidRPr="00844F4A">
        <w:rPr>
          <w:rFonts w:ascii="Times New Roman" w:hAnsi="Times New Roman" w:cs="Times New Roman"/>
          <w:spacing w:val="-14"/>
          <w:sz w:val="28"/>
          <w:szCs w:val="28"/>
        </w:rPr>
        <w:lastRenderedPageBreak/>
        <w:t>Приложение № 7</w:t>
      </w:r>
    </w:p>
    <w:p w:rsidR="00F8542F" w:rsidRPr="00844F4A" w:rsidRDefault="00F8542F" w:rsidP="00844F4A">
      <w:pPr>
        <w:widowControl w:val="0"/>
        <w:spacing w:after="0" w:line="240" w:lineRule="auto"/>
        <w:jc w:val="right"/>
        <w:rPr>
          <w:rFonts w:ascii="Times New Roman" w:hAnsi="Times New Roman" w:cs="Times New Roman"/>
          <w:spacing w:val="-14"/>
          <w:sz w:val="28"/>
          <w:szCs w:val="28"/>
        </w:rPr>
      </w:pPr>
      <w:r w:rsidRPr="00844F4A">
        <w:rPr>
          <w:rFonts w:ascii="Times New Roman" w:hAnsi="Times New Roman" w:cs="Times New Roman"/>
          <w:spacing w:val="-14"/>
          <w:sz w:val="28"/>
          <w:szCs w:val="28"/>
        </w:rPr>
        <w:t>к Договору № _____________</w:t>
      </w:r>
    </w:p>
    <w:p w:rsidR="00F8542F" w:rsidRPr="00844F4A" w:rsidRDefault="00F8542F" w:rsidP="00844F4A">
      <w:pPr>
        <w:widowControl w:val="0"/>
        <w:spacing w:after="0" w:line="240" w:lineRule="auto"/>
        <w:jc w:val="right"/>
        <w:rPr>
          <w:rFonts w:ascii="Times New Roman" w:hAnsi="Times New Roman" w:cs="Times New Roman"/>
          <w:spacing w:val="-14"/>
          <w:sz w:val="28"/>
          <w:szCs w:val="28"/>
        </w:rPr>
      </w:pPr>
      <w:r w:rsidRPr="00844F4A">
        <w:rPr>
          <w:rFonts w:ascii="Times New Roman" w:hAnsi="Times New Roman" w:cs="Times New Roman"/>
          <w:spacing w:val="-14"/>
          <w:sz w:val="28"/>
          <w:szCs w:val="28"/>
        </w:rPr>
        <w:t xml:space="preserve">«__» ___________ 201_ года </w:t>
      </w:r>
    </w:p>
    <w:p w:rsidR="00F8542F" w:rsidRPr="00844F4A" w:rsidRDefault="00F8542F" w:rsidP="00844F4A">
      <w:pPr>
        <w:widowControl w:val="0"/>
        <w:tabs>
          <w:tab w:val="left" w:pos="3402"/>
          <w:tab w:val="left" w:pos="4536"/>
        </w:tabs>
        <w:spacing w:after="0" w:line="240" w:lineRule="auto"/>
        <w:rPr>
          <w:rFonts w:ascii="Times New Roman" w:hAnsi="Times New Roman" w:cs="Times New Roman"/>
          <w:b/>
          <w:spacing w:val="-14"/>
          <w:sz w:val="28"/>
          <w:szCs w:val="28"/>
        </w:rPr>
      </w:pPr>
    </w:p>
    <w:p w:rsidR="00F8542F" w:rsidRPr="00844F4A" w:rsidRDefault="00F8542F" w:rsidP="00844F4A">
      <w:pPr>
        <w:widowControl w:val="0"/>
        <w:tabs>
          <w:tab w:val="left" w:pos="3402"/>
          <w:tab w:val="left" w:pos="4536"/>
        </w:tabs>
        <w:spacing w:after="0" w:line="240" w:lineRule="auto"/>
        <w:jc w:val="center"/>
        <w:rPr>
          <w:rFonts w:ascii="Times New Roman" w:hAnsi="Times New Roman" w:cs="Times New Roman"/>
          <w:b/>
          <w:spacing w:val="-14"/>
          <w:sz w:val="28"/>
          <w:szCs w:val="28"/>
        </w:rPr>
      </w:pPr>
      <w:r w:rsidRPr="00844F4A">
        <w:rPr>
          <w:rFonts w:ascii="Times New Roman" w:hAnsi="Times New Roman" w:cs="Times New Roman"/>
          <w:b/>
          <w:spacing w:val="-14"/>
          <w:sz w:val="28"/>
          <w:szCs w:val="28"/>
        </w:rPr>
        <w:t>План-график</w:t>
      </w:r>
    </w:p>
    <w:p w:rsidR="00F8542F" w:rsidRPr="00844F4A" w:rsidRDefault="00F8542F" w:rsidP="00844F4A">
      <w:pPr>
        <w:widowControl w:val="0"/>
        <w:tabs>
          <w:tab w:val="left" w:pos="3402"/>
          <w:tab w:val="left" w:pos="4536"/>
        </w:tabs>
        <w:spacing w:after="0" w:line="240" w:lineRule="auto"/>
        <w:jc w:val="center"/>
        <w:rPr>
          <w:rFonts w:ascii="Times New Roman" w:hAnsi="Times New Roman" w:cs="Times New Roman"/>
          <w:b/>
          <w:spacing w:val="-14"/>
          <w:sz w:val="28"/>
          <w:szCs w:val="28"/>
        </w:rPr>
      </w:pPr>
      <w:r w:rsidRPr="00844F4A">
        <w:rPr>
          <w:rFonts w:ascii="Times New Roman" w:hAnsi="Times New Roman" w:cs="Times New Roman"/>
          <w:b/>
          <w:spacing w:val="-14"/>
          <w:sz w:val="28"/>
          <w:szCs w:val="28"/>
        </w:rPr>
        <w:t>по техническому обслуживанию оборудования СТМ</w:t>
      </w:r>
    </w:p>
    <w:p w:rsidR="00F8542F" w:rsidRPr="00FC4980" w:rsidRDefault="00F8542F" w:rsidP="00556F70">
      <w:pPr>
        <w:widowControl w:val="0"/>
        <w:tabs>
          <w:tab w:val="left" w:pos="3402"/>
          <w:tab w:val="left" w:pos="4536"/>
        </w:tabs>
        <w:rPr>
          <w:b/>
          <w:spacing w:val="-14"/>
          <w:sz w:val="28"/>
          <w:szCs w:val="28"/>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476"/>
        <w:gridCol w:w="1176"/>
        <w:gridCol w:w="434"/>
        <w:gridCol w:w="784"/>
        <w:gridCol w:w="742"/>
        <w:gridCol w:w="770"/>
        <w:gridCol w:w="1637"/>
        <w:gridCol w:w="294"/>
        <w:gridCol w:w="294"/>
        <w:gridCol w:w="294"/>
        <w:gridCol w:w="294"/>
        <w:gridCol w:w="294"/>
        <w:gridCol w:w="294"/>
        <w:gridCol w:w="294"/>
        <w:gridCol w:w="294"/>
        <w:gridCol w:w="294"/>
        <w:gridCol w:w="294"/>
        <w:gridCol w:w="294"/>
        <w:gridCol w:w="294"/>
      </w:tblGrid>
      <w:tr w:rsidR="00F8542F" w:rsidRPr="00844F4A" w:rsidTr="00556F70">
        <w:trPr>
          <w:trHeight w:val="607"/>
        </w:trPr>
        <w:tc>
          <w:tcPr>
            <w:tcW w:w="476" w:type="dxa"/>
            <w:vMerge w:val="restart"/>
          </w:tcPr>
          <w:p w:rsidR="00F8542F" w:rsidRPr="00844F4A" w:rsidRDefault="00F8542F" w:rsidP="00844F4A">
            <w:pPr>
              <w:widowControl w:val="0"/>
              <w:tabs>
                <w:tab w:val="left" w:pos="3402"/>
                <w:tab w:val="left" w:pos="4536"/>
              </w:tabs>
              <w:spacing w:after="0" w:line="240" w:lineRule="auto"/>
              <w:rPr>
                <w:rFonts w:ascii="Times New Roman" w:hAnsi="Times New Roman" w:cs="Times New Roman"/>
                <w:spacing w:val="-14"/>
              </w:rPr>
            </w:pPr>
            <w:r w:rsidRPr="00844F4A">
              <w:rPr>
                <w:rFonts w:ascii="Times New Roman" w:hAnsi="Times New Roman" w:cs="Times New Roman"/>
                <w:spacing w:val="-14"/>
              </w:rPr>
              <w:t>№</w:t>
            </w:r>
          </w:p>
          <w:p w:rsidR="00F8542F" w:rsidRPr="00844F4A" w:rsidRDefault="00F8542F" w:rsidP="00844F4A">
            <w:pPr>
              <w:widowControl w:val="0"/>
              <w:tabs>
                <w:tab w:val="left" w:pos="3402"/>
                <w:tab w:val="left" w:pos="4536"/>
              </w:tabs>
              <w:spacing w:after="0" w:line="240" w:lineRule="auto"/>
              <w:rPr>
                <w:rFonts w:ascii="Times New Roman" w:hAnsi="Times New Roman" w:cs="Times New Roman"/>
                <w:spacing w:val="-14"/>
              </w:rPr>
            </w:pPr>
            <w:r w:rsidRPr="00844F4A">
              <w:rPr>
                <w:rFonts w:ascii="Times New Roman" w:hAnsi="Times New Roman" w:cs="Times New Roman"/>
                <w:spacing w:val="-14"/>
              </w:rPr>
              <w:t>п/п</w:t>
            </w:r>
          </w:p>
        </w:tc>
        <w:tc>
          <w:tcPr>
            <w:tcW w:w="1610" w:type="dxa"/>
            <w:gridSpan w:val="2"/>
            <w:vAlign w:val="center"/>
          </w:tcPr>
          <w:p w:rsidR="00F8542F" w:rsidRPr="00844F4A" w:rsidRDefault="00F8542F" w:rsidP="00844F4A">
            <w:pPr>
              <w:widowControl w:val="0"/>
              <w:spacing w:after="0" w:line="240" w:lineRule="auto"/>
              <w:jc w:val="center"/>
              <w:rPr>
                <w:rFonts w:ascii="Times New Roman" w:hAnsi="Times New Roman" w:cs="Times New Roman"/>
                <w:color w:val="000000"/>
                <w:spacing w:val="-14"/>
              </w:rPr>
            </w:pPr>
            <w:r w:rsidRPr="00844F4A">
              <w:rPr>
                <w:rFonts w:ascii="Times New Roman" w:hAnsi="Times New Roman" w:cs="Times New Roman"/>
                <w:color w:val="000000"/>
                <w:spacing w:val="-14"/>
              </w:rPr>
              <w:t>Оборудование</w:t>
            </w:r>
          </w:p>
          <w:p w:rsidR="00F8542F" w:rsidRPr="00844F4A" w:rsidRDefault="00F8542F" w:rsidP="00844F4A">
            <w:pPr>
              <w:widowControl w:val="0"/>
              <w:tabs>
                <w:tab w:val="left" w:pos="3402"/>
                <w:tab w:val="left" w:pos="4536"/>
              </w:tabs>
              <w:spacing w:after="0" w:line="240" w:lineRule="auto"/>
              <w:jc w:val="center"/>
              <w:rPr>
                <w:rFonts w:ascii="Times New Roman" w:hAnsi="Times New Roman" w:cs="Times New Roman"/>
                <w:spacing w:val="-14"/>
              </w:rPr>
            </w:pPr>
            <w:r w:rsidRPr="00844F4A">
              <w:rPr>
                <w:rFonts w:ascii="Times New Roman" w:hAnsi="Times New Roman" w:cs="Times New Roman"/>
                <w:color w:val="000000"/>
                <w:spacing w:val="-14"/>
              </w:rPr>
              <w:t>СТМ</w:t>
            </w:r>
          </w:p>
        </w:tc>
        <w:tc>
          <w:tcPr>
            <w:tcW w:w="784" w:type="dxa"/>
            <w:vMerge w:val="restart"/>
            <w:textDirection w:val="btLr"/>
            <w:vAlign w:val="center"/>
          </w:tcPr>
          <w:p w:rsidR="00F8542F" w:rsidRPr="00844F4A" w:rsidRDefault="00F8542F" w:rsidP="00844F4A">
            <w:pPr>
              <w:widowControl w:val="0"/>
              <w:spacing w:after="0" w:line="240" w:lineRule="auto"/>
              <w:ind w:left="-49" w:right="-80"/>
              <w:jc w:val="center"/>
              <w:rPr>
                <w:rFonts w:ascii="Times New Roman" w:hAnsi="Times New Roman" w:cs="Times New Roman"/>
                <w:color w:val="000000"/>
                <w:spacing w:val="-14"/>
              </w:rPr>
            </w:pPr>
            <w:r w:rsidRPr="00844F4A">
              <w:rPr>
                <w:rFonts w:ascii="Times New Roman" w:hAnsi="Times New Roman" w:cs="Times New Roman"/>
                <w:color w:val="000000"/>
                <w:spacing w:val="-14"/>
              </w:rPr>
              <w:t xml:space="preserve">Инвентарный </w:t>
            </w:r>
          </w:p>
          <w:p w:rsidR="00F8542F" w:rsidRPr="00844F4A" w:rsidRDefault="00F8542F" w:rsidP="00844F4A">
            <w:pPr>
              <w:widowControl w:val="0"/>
              <w:spacing w:after="0" w:line="240" w:lineRule="auto"/>
              <w:ind w:left="-49" w:right="-80"/>
              <w:jc w:val="center"/>
              <w:rPr>
                <w:rFonts w:ascii="Times New Roman" w:hAnsi="Times New Roman" w:cs="Times New Roman"/>
                <w:color w:val="000000"/>
                <w:spacing w:val="-14"/>
              </w:rPr>
            </w:pPr>
            <w:r w:rsidRPr="00844F4A">
              <w:rPr>
                <w:rFonts w:ascii="Times New Roman" w:hAnsi="Times New Roman" w:cs="Times New Roman"/>
                <w:color w:val="000000"/>
                <w:spacing w:val="-14"/>
              </w:rPr>
              <w:t>(учетный) номер</w:t>
            </w:r>
          </w:p>
        </w:tc>
        <w:tc>
          <w:tcPr>
            <w:tcW w:w="742" w:type="dxa"/>
            <w:vMerge w:val="restart"/>
            <w:textDirection w:val="btLr"/>
            <w:vAlign w:val="center"/>
          </w:tcPr>
          <w:p w:rsidR="00F8542F" w:rsidRPr="00844F4A" w:rsidRDefault="00F8542F" w:rsidP="00844F4A">
            <w:pPr>
              <w:widowControl w:val="0"/>
              <w:spacing w:after="0" w:line="240" w:lineRule="auto"/>
              <w:ind w:left="-49" w:right="-80"/>
              <w:jc w:val="center"/>
              <w:rPr>
                <w:rFonts w:ascii="Times New Roman" w:hAnsi="Times New Roman" w:cs="Times New Roman"/>
                <w:color w:val="000000"/>
                <w:spacing w:val="-14"/>
              </w:rPr>
            </w:pPr>
            <w:r w:rsidRPr="00844F4A">
              <w:rPr>
                <w:rFonts w:ascii="Times New Roman" w:hAnsi="Times New Roman" w:cs="Times New Roman"/>
                <w:color w:val="000000"/>
                <w:spacing w:val="-14"/>
              </w:rPr>
              <w:t>Заводской номер</w:t>
            </w:r>
          </w:p>
        </w:tc>
        <w:tc>
          <w:tcPr>
            <w:tcW w:w="770" w:type="dxa"/>
            <w:vMerge w:val="restart"/>
            <w:textDirection w:val="btLr"/>
            <w:vAlign w:val="center"/>
          </w:tcPr>
          <w:p w:rsidR="00F8542F" w:rsidRPr="00844F4A" w:rsidRDefault="00F8542F" w:rsidP="00844F4A">
            <w:pPr>
              <w:widowControl w:val="0"/>
              <w:spacing w:after="0" w:line="240" w:lineRule="auto"/>
              <w:ind w:left="-49" w:right="-80"/>
              <w:jc w:val="center"/>
              <w:rPr>
                <w:rFonts w:ascii="Times New Roman" w:hAnsi="Times New Roman" w:cs="Times New Roman"/>
                <w:color w:val="000000"/>
                <w:spacing w:val="-14"/>
              </w:rPr>
            </w:pPr>
            <w:r w:rsidRPr="00844F4A">
              <w:rPr>
                <w:rFonts w:ascii="Times New Roman" w:hAnsi="Times New Roman" w:cs="Times New Roman"/>
                <w:color w:val="000000"/>
                <w:spacing w:val="-14"/>
              </w:rPr>
              <w:t>Наименование</w:t>
            </w:r>
          </w:p>
          <w:p w:rsidR="00F8542F" w:rsidRPr="00844F4A" w:rsidRDefault="00F8542F" w:rsidP="00844F4A">
            <w:pPr>
              <w:widowControl w:val="0"/>
              <w:spacing w:after="0" w:line="240" w:lineRule="auto"/>
              <w:ind w:left="-49" w:right="-80"/>
              <w:jc w:val="center"/>
              <w:rPr>
                <w:rFonts w:ascii="Times New Roman" w:hAnsi="Times New Roman" w:cs="Times New Roman"/>
                <w:color w:val="000000"/>
                <w:spacing w:val="-14"/>
              </w:rPr>
            </w:pPr>
            <w:r w:rsidRPr="00844F4A">
              <w:rPr>
                <w:rFonts w:ascii="Times New Roman" w:hAnsi="Times New Roman" w:cs="Times New Roman"/>
                <w:color w:val="000000"/>
                <w:spacing w:val="-14"/>
              </w:rPr>
              <w:t>Объекта</w:t>
            </w:r>
          </w:p>
        </w:tc>
        <w:tc>
          <w:tcPr>
            <w:tcW w:w="1637" w:type="dxa"/>
            <w:vMerge w:val="restart"/>
            <w:vAlign w:val="center"/>
          </w:tcPr>
          <w:p w:rsidR="00F8542F" w:rsidRPr="00844F4A" w:rsidRDefault="00F8542F" w:rsidP="00844F4A">
            <w:pPr>
              <w:widowControl w:val="0"/>
              <w:spacing w:after="0" w:line="240" w:lineRule="auto"/>
              <w:ind w:left="-49" w:right="-80"/>
              <w:jc w:val="center"/>
              <w:rPr>
                <w:rFonts w:ascii="Times New Roman" w:hAnsi="Times New Roman" w:cs="Times New Roman"/>
                <w:color w:val="000000"/>
                <w:spacing w:val="-14"/>
              </w:rPr>
            </w:pPr>
            <w:r w:rsidRPr="00844F4A">
              <w:rPr>
                <w:rFonts w:ascii="Times New Roman" w:hAnsi="Times New Roman" w:cs="Times New Roman"/>
                <w:color w:val="000000"/>
                <w:spacing w:val="-14"/>
              </w:rPr>
              <w:t>Местоположение Объекта</w:t>
            </w:r>
          </w:p>
        </w:tc>
        <w:tc>
          <w:tcPr>
            <w:tcW w:w="3528" w:type="dxa"/>
            <w:gridSpan w:val="12"/>
            <w:vAlign w:val="center"/>
          </w:tcPr>
          <w:p w:rsidR="00F8542F" w:rsidRPr="00844F4A" w:rsidRDefault="00F8542F" w:rsidP="00844F4A">
            <w:pPr>
              <w:widowControl w:val="0"/>
              <w:spacing w:after="0" w:line="240" w:lineRule="auto"/>
              <w:jc w:val="center"/>
              <w:rPr>
                <w:rFonts w:ascii="Times New Roman" w:hAnsi="Times New Roman" w:cs="Times New Roman"/>
                <w:color w:val="000000"/>
                <w:spacing w:val="-14"/>
              </w:rPr>
            </w:pPr>
            <w:r w:rsidRPr="00844F4A">
              <w:rPr>
                <w:rFonts w:ascii="Times New Roman" w:hAnsi="Times New Roman" w:cs="Times New Roman"/>
                <w:color w:val="000000"/>
                <w:spacing w:val="-14"/>
              </w:rPr>
              <w:t>Месяц и дата проведения обслуживания</w:t>
            </w:r>
          </w:p>
        </w:tc>
      </w:tr>
      <w:tr w:rsidR="00F8542F" w:rsidRPr="00844F4A" w:rsidTr="00844F4A">
        <w:trPr>
          <w:trHeight w:val="1314"/>
        </w:trPr>
        <w:tc>
          <w:tcPr>
            <w:tcW w:w="476" w:type="dxa"/>
            <w:vMerge/>
          </w:tcPr>
          <w:p w:rsidR="00F8542F" w:rsidRPr="00844F4A" w:rsidRDefault="00F8542F" w:rsidP="00844F4A">
            <w:pPr>
              <w:widowControl w:val="0"/>
              <w:tabs>
                <w:tab w:val="left" w:pos="3402"/>
                <w:tab w:val="left" w:pos="4536"/>
              </w:tabs>
              <w:spacing w:after="0" w:line="240" w:lineRule="auto"/>
              <w:rPr>
                <w:rFonts w:ascii="Times New Roman" w:hAnsi="Times New Roman" w:cs="Times New Roman"/>
                <w:spacing w:val="-14"/>
              </w:rPr>
            </w:pPr>
          </w:p>
        </w:tc>
        <w:tc>
          <w:tcPr>
            <w:tcW w:w="1176" w:type="dxa"/>
            <w:vAlign w:val="center"/>
          </w:tcPr>
          <w:p w:rsidR="00F8542F" w:rsidRPr="00844F4A" w:rsidRDefault="00F8542F" w:rsidP="00844F4A">
            <w:pPr>
              <w:widowControl w:val="0"/>
              <w:spacing w:after="0" w:line="240" w:lineRule="auto"/>
              <w:ind w:left="-61" w:right="-71"/>
              <w:jc w:val="center"/>
              <w:rPr>
                <w:rFonts w:ascii="Times New Roman" w:hAnsi="Times New Roman" w:cs="Times New Roman"/>
                <w:color w:val="000000"/>
                <w:spacing w:val="-14"/>
              </w:rPr>
            </w:pPr>
            <w:r w:rsidRPr="00844F4A">
              <w:rPr>
                <w:rFonts w:ascii="Times New Roman" w:hAnsi="Times New Roman" w:cs="Times New Roman"/>
                <w:color w:val="000000"/>
                <w:spacing w:val="-14"/>
              </w:rPr>
              <w:t>Наименование</w:t>
            </w:r>
          </w:p>
        </w:tc>
        <w:tc>
          <w:tcPr>
            <w:tcW w:w="434" w:type="dxa"/>
            <w:vAlign w:val="center"/>
          </w:tcPr>
          <w:p w:rsidR="00F8542F" w:rsidRPr="00844F4A" w:rsidRDefault="00F8542F" w:rsidP="00844F4A">
            <w:pPr>
              <w:widowControl w:val="0"/>
              <w:spacing w:after="0" w:line="240" w:lineRule="auto"/>
              <w:ind w:left="-61" w:right="-71"/>
              <w:jc w:val="center"/>
              <w:rPr>
                <w:rFonts w:ascii="Times New Roman" w:hAnsi="Times New Roman" w:cs="Times New Roman"/>
                <w:color w:val="000000"/>
                <w:spacing w:val="-14"/>
              </w:rPr>
            </w:pPr>
            <w:r w:rsidRPr="00844F4A">
              <w:rPr>
                <w:rFonts w:ascii="Times New Roman" w:hAnsi="Times New Roman" w:cs="Times New Roman"/>
                <w:color w:val="000000"/>
                <w:spacing w:val="-14"/>
              </w:rPr>
              <w:t>Кол-во</w:t>
            </w:r>
          </w:p>
        </w:tc>
        <w:tc>
          <w:tcPr>
            <w:tcW w:w="784" w:type="dxa"/>
            <w:vMerge/>
            <w:vAlign w:val="center"/>
          </w:tcPr>
          <w:p w:rsidR="00F8542F" w:rsidRPr="00844F4A" w:rsidRDefault="00F8542F" w:rsidP="00844F4A">
            <w:pPr>
              <w:widowControl w:val="0"/>
              <w:tabs>
                <w:tab w:val="left" w:pos="3402"/>
                <w:tab w:val="left" w:pos="4536"/>
              </w:tabs>
              <w:spacing w:after="0" w:line="240" w:lineRule="auto"/>
              <w:rPr>
                <w:rFonts w:ascii="Times New Roman" w:hAnsi="Times New Roman" w:cs="Times New Roman"/>
                <w:spacing w:val="-14"/>
              </w:rPr>
            </w:pPr>
          </w:p>
        </w:tc>
        <w:tc>
          <w:tcPr>
            <w:tcW w:w="742" w:type="dxa"/>
            <w:vMerge/>
            <w:vAlign w:val="center"/>
          </w:tcPr>
          <w:p w:rsidR="00F8542F" w:rsidRPr="00844F4A" w:rsidRDefault="00F8542F" w:rsidP="00844F4A">
            <w:pPr>
              <w:widowControl w:val="0"/>
              <w:tabs>
                <w:tab w:val="left" w:pos="3402"/>
                <w:tab w:val="left" w:pos="4536"/>
              </w:tabs>
              <w:spacing w:after="0" w:line="240" w:lineRule="auto"/>
              <w:rPr>
                <w:rFonts w:ascii="Times New Roman" w:hAnsi="Times New Roman" w:cs="Times New Roman"/>
                <w:spacing w:val="-14"/>
              </w:rPr>
            </w:pPr>
          </w:p>
        </w:tc>
        <w:tc>
          <w:tcPr>
            <w:tcW w:w="770" w:type="dxa"/>
            <w:vMerge/>
            <w:vAlign w:val="center"/>
          </w:tcPr>
          <w:p w:rsidR="00F8542F" w:rsidRPr="00844F4A" w:rsidRDefault="00F8542F" w:rsidP="00844F4A">
            <w:pPr>
              <w:widowControl w:val="0"/>
              <w:tabs>
                <w:tab w:val="left" w:pos="3402"/>
                <w:tab w:val="left" w:pos="4536"/>
              </w:tabs>
              <w:spacing w:after="0" w:line="240" w:lineRule="auto"/>
              <w:rPr>
                <w:rFonts w:ascii="Times New Roman" w:hAnsi="Times New Roman" w:cs="Times New Roman"/>
                <w:spacing w:val="-14"/>
              </w:rPr>
            </w:pPr>
          </w:p>
        </w:tc>
        <w:tc>
          <w:tcPr>
            <w:tcW w:w="1637" w:type="dxa"/>
            <w:vMerge/>
          </w:tcPr>
          <w:p w:rsidR="00F8542F" w:rsidRPr="00844F4A" w:rsidRDefault="00F8542F" w:rsidP="00844F4A">
            <w:pPr>
              <w:widowControl w:val="0"/>
              <w:tabs>
                <w:tab w:val="left" w:pos="3402"/>
                <w:tab w:val="left" w:pos="4536"/>
              </w:tabs>
              <w:spacing w:after="0" w:line="240" w:lineRule="auto"/>
              <w:rPr>
                <w:rFonts w:ascii="Times New Roman" w:hAnsi="Times New Roman" w:cs="Times New Roman"/>
                <w:spacing w:val="-14"/>
              </w:rPr>
            </w:pPr>
          </w:p>
        </w:tc>
        <w:tc>
          <w:tcPr>
            <w:tcW w:w="294" w:type="dxa"/>
            <w:textDirection w:val="btLr"/>
            <w:vAlign w:val="center"/>
          </w:tcPr>
          <w:p w:rsidR="00F8542F" w:rsidRPr="00844F4A" w:rsidRDefault="00F8542F" w:rsidP="00844F4A">
            <w:pPr>
              <w:widowControl w:val="0"/>
              <w:spacing w:after="0" w:line="240" w:lineRule="auto"/>
              <w:ind w:left="-80" w:right="-87"/>
              <w:jc w:val="center"/>
              <w:rPr>
                <w:rFonts w:ascii="Times New Roman" w:hAnsi="Times New Roman" w:cs="Times New Roman"/>
                <w:color w:val="000000"/>
                <w:spacing w:val="-14"/>
              </w:rPr>
            </w:pPr>
            <w:r w:rsidRPr="00844F4A">
              <w:rPr>
                <w:rFonts w:ascii="Times New Roman" w:hAnsi="Times New Roman" w:cs="Times New Roman"/>
                <w:color w:val="000000"/>
                <w:spacing w:val="-14"/>
              </w:rPr>
              <w:t>Январь</w:t>
            </w:r>
          </w:p>
        </w:tc>
        <w:tc>
          <w:tcPr>
            <w:tcW w:w="294" w:type="dxa"/>
            <w:textDirection w:val="btLr"/>
            <w:vAlign w:val="center"/>
          </w:tcPr>
          <w:p w:rsidR="00F8542F" w:rsidRPr="00844F4A" w:rsidRDefault="00F8542F" w:rsidP="00844F4A">
            <w:pPr>
              <w:widowControl w:val="0"/>
              <w:spacing w:after="0" w:line="240" w:lineRule="auto"/>
              <w:ind w:left="-80" w:right="-87"/>
              <w:jc w:val="center"/>
              <w:rPr>
                <w:rFonts w:ascii="Times New Roman" w:hAnsi="Times New Roman" w:cs="Times New Roman"/>
                <w:color w:val="000000"/>
                <w:spacing w:val="-14"/>
              </w:rPr>
            </w:pPr>
            <w:r w:rsidRPr="00844F4A">
              <w:rPr>
                <w:rFonts w:ascii="Times New Roman" w:hAnsi="Times New Roman" w:cs="Times New Roman"/>
                <w:color w:val="000000"/>
                <w:spacing w:val="-14"/>
              </w:rPr>
              <w:t>Февраль</w:t>
            </w:r>
          </w:p>
        </w:tc>
        <w:tc>
          <w:tcPr>
            <w:tcW w:w="294" w:type="dxa"/>
            <w:textDirection w:val="btLr"/>
            <w:vAlign w:val="center"/>
          </w:tcPr>
          <w:p w:rsidR="00F8542F" w:rsidRPr="00844F4A" w:rsidRDefault="00F8542F" w:rsidP="00844F4A">
            <w:pPr>
              <w:widowControl w:val="0"/>
              <w:spacing w:after="0" w:line="240" w:lineRule="auto"/>
              <w:ind w:left="-80" w:right="-87"/>
              <w:jc w:val="center"/>
              <w:rPr>
                <w:rFonts w:ascii="Times New Roman" w:hAnsi="Times New Roman" w:cs="Times New Roman"/>
                <w:color w:val="000000"/>
                <w:spacing w:val="-14"/>
              </w:rPr>
            </w:pPr>
            <w:r w:rsidRPr="00844F4A">
              <w:rPr>
                <w:rFonts w:ascii="Times New Roman" w:hAnsi="Times New Roman" w:cs="Times New Roman"/>
                <w:color w:val="000000"/>
                <w:spacing w:val="-14"/>
              </w:rPr>
              <w:t>Март</w:t>
            </w:r>
          </w:p>
        </w:tc>
        <w:tc>
          <w:tcPr>
            <w:tcW w:w="294" w:type="dxa"/>
            <w:textDirection w:val="btLr"/>
            <w:vAlign w:val="center"/>
          </w:tcPr>
          <w:p w:rsidR="00F8542F" w:rsidRPr="00844F4A" w:rsidRDefault="00F8542F" w:rsidP="00844F4A">
            <w:pPr>
              <w:widowControl w:val="0"/>
              <w:spacing w:after="0" w:line="240" w:lineRule="auto"/>
              <w:ind w:left="-80" w:right="-87"/>
              <w:jc w:val="center"/>
              <w:rPr>
                <w:rFonts w:ascii="Times New Roman" w:hAnsi="Times New Roman" w:cs="Times New Roman"/>
                <w:color w:val="000000"/>
                <w:spacing w:val="-14"/>
              </w:rPr>
            </w:pPr>
            <w:r w:rsidRPr="00844F4A">
              <w:rPr>
                <w:rFonts w:ascii="Times New Roman" w:hAnsi="Times New Roman" w:cs="Times New Roman"/>
                <w:color w:val="000000"/>
                <w:spacing w:val="-14"/>
              </w:rPr>
              <w:t>Апрель</w:t>
            </w:r>
          </w:p>
        </w:tc>
        <w:tc>
          <w:tcPr>
            <w:tcW w:w="294" w:type="dxa"/>
            <w:textDirection w:val="btLr"/>
            <w:vAlign w:val="center"/>
          </w:tcPr>
          <w:p w:rsidR="00F8542F" w:rsidRPr="00844F4A" w:rsidRDefault="00F8542F" w:rsidP="00844F4A">
            <w:pPr>
              <w:widowControl w:val="0"/>
              <w:spacing w:after="0" w:line="240" w:lineRule="auto"/>
              <w:ind w:left="-80" w:right="-87"/>
              <w:jc w:val="center"/>
              <w:rPr>
                <w:rFonts w:ascii="Times New Roman" w:hAnsi="Times New Roman" w:cs="Times New Roman"/>
                <w:color w:val="000000"/>
                <w:spacing w:val="-14"/>
              </w:rPr>
            </w:pPr>
            <w:r w:rsidRPr="00844F4A">
              <w:rPr>
                <w:rFonts w:ascii="Times New Roman" w:hAnsi="Times New Roman" w:cs="Times New Roman"/>
                <w:color w:val="000000"/>
                <w:spacing w:val="-14"/>
              </w:rPr>
              <w:t>Май</w:t>
            </w:r>
          </w:p>
        </w:tc>
        <w:tc>
          <w:tcPr>
            <w:tcW w:w="294" w:type="dxa"/>
            <w:textDirection w:val="btLr"/>
            <w:vAlign w:val="center"/>
          </w:tcPr>
          <w:p w:rsidR="00F8542F" w:rsidRPr="00844F4A" w:rsidRDefault="00F8542F" w:rsidP="00844F4A">
            <w:pPr>
              <w:widowControl w:val="0"/>
              <w:spacing w:after="0" w:line="240" w:lineRule="auto"/>
              <w:ind w:left="-80" w:right="-87"/>
              <w:jc w:val="center"/>
              <w:rPr>
                <w:rFonts w:ascii="Times New Roman" w:hAnsi="Times New Roman" w:cs="Times New Roman"/>
                <w:color w:val="000000"/>
                <w:spacing w:val="-14"/>
              </w:rPr>
            </w:pPr>
            <w:r w:rsidRPr="00844F4A">
              <w:rPr>
                <w:rFonts w:ascii="Times New Roman" w:hAnsi="Times New Roman" w:cs="Times New Roman"/>
                <w:color w:val="000000"/>
                <w:spacing w:val="-14"/>
              </w:rPr>
              <w:t>Июнь</w:t>
            </w:r>
          </w:p>
        </w:tc>
        <w:tc>
          <w:tcPr>
            <w:tcW w:w="294" w:type="dxa"/>
            <w:textDirection w:val="btLr"/>
            <w:vAlign w:val="center"/>
          </w:tcPr>
          <w:p w:rsidR="00F8542F" w:rsidRPr="00844F4A" w:rsidRDefault="00F8542F" w:rsidP="00844F4A">
            <w:pPr>
              <w:widowControl w:val="0"/>
              <w:spacing w:after="0" w:line="240" w:lineRule="auto"/>
              <w:ind w:left="-80" w:right="-87"/>
              <w:jc w:val="center"/>
              <w:rPr>
                <w:rFonts w:ascii="Times New Roman" w:hAnsi="Times New Roman" w:cs="Times New Roman"/>
                <w:color w:val="000000"/>
                <w:spacing w:val="-14"/>
              </w:rPr>
            </w:pPr>
            <w:r w:rsidRPr="00844F4A">
              <w:rPr>
                <w:rFonts w:ascii="Times New Roman" w:hAnsi="Times New Roman" w:cs="Times New Roman"/>
                <w:color w:val="000000"/>
                <w:spacing w:val="-14"/>
              </w:rPr>
              <w:t>Июль</w:t>
            </w:r>
          </w:p>
        </w:tc>
        <w:tc>
          <w:tcPr>
            <w:tcW w:w="294" w:type="dxa"/>
            <w:textDirection w:val="btLr"/>
            <w:vAlign w:val="center"/>
          </w:tcPr>
          <w:p w:rsidR="00F8542F" w:rsidRPr="00844F4A" w:rsidRDefault="00F8542F" w:rsidP="00844F4A">
            <w:pPr>
              <w:widowControl w:val="0"/>
              <w:spacing w:after="0" w:line="240" w:lineRule="auto"/>
              <w:ind w:left="-80" w:right="-87"/>
              <w:jc w:val="center"/>
              <w:rPr>
                <w:rFonts w:ascii="Times New Roman" w:hAnsi="Times New Roman" w:cs="Times New Roman"/>
                <w:color w:val="000000"/>
                <w:spacing w:val="-14"/>
              </w:rPr>
            </w:pPr>
            <w:r w:rsidRPr="00844F4A">
              <w:rPr>
                <w:rFonts w:ascii="Times New Roman" w:hAnsi="Times New Roman" w:cs="Times New Roman"/>
                <w:color w:val="000000"/>
                <w:spacing w:val="-14"/>
              </w:rPr>
              <w:t>Август</w:t>
            </w:r>
          </w:p>
        </w:tc>
        <w:tc>
          <w:tcPr>
            <w:tcW w:w="294" w:type="dxa"/>
            <w:textDirection w:val="btLr"/>
            <w:vAlign w:val="center"/>
          </w:tcPr>
          <w:p w:rsidR="00F8542F" w:rsidRPr="00844F4A" w:rsidRDefault="00F8542F" w:rsidP="00844F4A">
            <w:pPr>
              <w:widowControl w:val="0"/>
              <w:spacing w:after="0" w:line="240" w:lineRule="auto"/>
              <w:ind w:left="-80" w:right="-87"/>
              <w:jc w:val="center"/>
              <w:rPr>
                <w:rFonts w:ascii="Times New Roman" w:hAnsi="Times New Roman" w:cs="Times New Roman"/>
                <w:color w:val="000000"/>
                <w:spacing w:val="-14"/>
              </w:rPr>
            </w:pPr>
            <w:r w:rsidRPr="00844F4A">
              <w:rPr>
                <w:rFonts w:ascii="Times New Roman" w:hAnsi="Times New Roman" w:cs="Times New Roman"/>
                <w:color w:val="000000"/>
                <w:spacing w:val="-14"/>
              </w:rPr>
              <w:t>Сентябрь</w:t>
            </w:r>
          </w:p>
        </w:tc>
        <w:tc>
          <w:tcPr>
            <w:tcW w:w="294" w:type="dxa"/>
            <w:textDirection w:val="btLr"/>
            <w:vAlign w:val="center"/>
          </w:tcPr>
          <w:p w:rsidR="00F8542F" w:rsidRPr="00844F4A" w:rsidRDefault="00F8542F" w:rsidP="00844F4A">
            <w:pPr>
              <w:widowControl w:val="0"/>
              <w:spacing w:after="0" w:line="240" w:lineRule="auto"/>
              <w:ind w:left="-80" w:right="-87"/>
              <w:jc w:val="center"/>
              <w:rPr>
                <w:rFonts w:ascii="Times New Roman" w:hAnsi="Times New Roman" w:cs="Times New Roman"/>
                <w:color w:val="000000"/>
                <w:spacing w:val="-14"/>
              </w:rPr>
            </w:pPr>
            <w:r w:rsidRPr="00844F4A">
              <w:rPr>
                <w:rFonts w:ascii="Times New Roman" w:hAnsi="Times New Roman" w:cs="Times New Roman"/>
                <w:color w:val="000000"/>
                <w:spacing w:val="-14"/>
              </w:rPr>
              <w:t>Октябрь</w:t>
            </w:r>
          </w:p>
        </w:tc>
        <w:tc>
          <w:tcPr>
            <w:tcW w:w="294" w:type="dxa"/>
            <w:textDirection w:val="btLr"/>
            <w:vAlign w:val="center"/>
          </w:tcPr>
          <w:p w:rsidR="00F8542F" w:rsidRPr="00844F4A" w:rsidRDefault="00F8542F" w:rsidP="00844F4A">
            <w:pPr>
              <w:widowControl w:val="0"/>
              <w:spacing w:after="0" w:line="240" w:lineRule="auto"/>
              <w:ind w:left="-80" w:right="-87"/>
              <w:jc w:val="center"/>
              <w:rPr>
                <w:rFonts w:ascii="Times New Roman" w:hAnsi="Times New Roman" w:cs="Times New Roman"/>
                <w:color w:val="000000"/>
                <w:spacing w:val="-14"/>
              </w:rPr>
            </w:pPr>
            <w:r w:rsidRPr="00844F4A">
              <w:rPr>
                <w:rFonts w:ascii="Times New Roman" w:hAnsi="Times New Roman" w:cs="Times New Roman"/>
                <w:color w:val="000000"/>
                <w:spacing w:val="-14"/>
              </w:rPr>
              <w:t>Ноябрь</w:t>
            </w:r>
          </w:p>
        </w:tc>
        <w:tc>
          <w:tcPr>
            <w:tcW w:w="294" w:type="dxa"/>
            <w:textDirection w:val="btLr"/>
            <w:vAlign w:val="center"/>
          </w:tcPr>
          <w:p w:rsidR="00F8542F" w:rsidRPr="00844F4A" w:rsidRDefault="00F8542F" w:rsidP="00844F4A">
            <w:pPr>
              <w:widowControl w:val="0"/>
              <w:spacing w:after="0" w:line="240" w:lineRule="auto"/>
              <w:ind w:left="-80" w:right="-87"/>
              <w:jc w:val="center"/>
              <w:rPr>
                <w:rFonts w:ascii="Times New Roman" w:hAnsi="Times New Roman" w:cs="Times New Roman"/>
                <w:color w:val="000000"/>
                <w:spacing w:val="-14"/>
              </w:rPr>
            </w:pPr>
            <w:r w:rsidRPr="00844F4A">
              <w:rPr>
                <w:rFonts w:ascii="Times New Roman" w:hAnsi="Times New Roman" w:cs="Times New Roman"/>
                <w:color w:val="000000"/>
                <w:spacing w:val="-14"/>
              </w:rPr>
              <w:t>Декабрь</w:t>
            </w:r>
          </w:p>
        </w:tc>
      </w:tr>
      <w:tr w:rsidR="00F8542F" w:rsidRPr="00844F4A" w:rsidTr="00556F70">
        <w:tc>
          <w:tcPr>
            <w:tcW w:w="476" w:type="dxa"/>
          </w:tcPr>
          <w:p w:rsidR="00F8542F" w:rsidRPr="00844F4A" w:rsidRDefault="00F8542F" w:rsidP="00844F4A">
            <w:pPr>
              <w:widowControl w:val="0"/>
              <w:tabs>
                <w:tab w:val="left" w:pos="3402"/>
                <w:tab w:val="left" w:pos="4536"/>
              </w:tabs>
              <w:spacing w:after="0" w:line="240" w:lineRule="auto"/>
              <w:rPr>
                <w:rFonts w:ascii="Times New Roman" w:hAnsi="Times New Roman" w:cs="Times New Roman"/>
                <w:spacing w:val="-14"/>
              </w:rPr>
            </w:pPr>
          </w:p>
        </w:tc>
        <w:tc>
          <w:tcPr>
            <w:tcW w:w="1176" w:type="dxa"/>
            <w:vAlign w:val="center"/>
          </w:tcPr>
          <w:p w:rsidR="00F8542F" w:rsidRPr="00844F4A" w:rsidRDefault="00F8542F" w:rsidP="00844F4A">
            <w:pPr>
              <w:widowControl w:val="0"/>
              <w:spacing w:after="0" w:line="240" w:lineRule="auto"/>
              <w:jc w:val="center"/>
              <w:rPr>
                <w:rFonts w:ascii="Times New Roman" w:hAnsi="Times New Roman" w:cs="Times New Roman"/>
                <w:color w:val="000000"/>
                <w:spacing w:val="-14"/>
              </w:rPr>
            </w:pPr>
          </w:p>
        </w:tc>
        <w:tc>
          <w:tcPr>
            <w:tcW w:w="434" w:type="dxa"/>
            <w:vAlign w:val="center"/>
          </w:tcPr>
          <w:p w:rsidR="00F8542F" w:rsidRPr="00844F4A" w:rsidRDefault="00F8542F" w:rsidP="00844F4A">
            <w:pPr>
              <w:widowControl w:val="0"/>
              <w:spacing w:after="0" w:line="240" w:lineRule="auto"/>
              <w:jc w:val="center"/>
              <w:rPr>
                <w:rFonts w:ascii="Times New Roman" w:hAnsi="Times New Roman" w:cs="Times New Roman"/>
                <w:color w:val="000000"/>
                <w:spacing w:val="-14"/>
              </w:rPr>
            </w:pPr>
          </w:p>
        </w:tc>
        <w:tc>
          <w:tcPr>
            <w:tcW w:w="784" w:type="dxa"/>
            <w:vAlign w:val="center"/>
          </w:tcPr>
          <w:p w:rsidR="00F8542F" w:rsidRPr="00844F4A" w:rsidRDefault="00F8542F" w:rsidP="00844F4A">
            <w:pPr>
              <w:widowControl w:val="0"/>
              <w:spacing w:after="0" w:line="240" w:lineRule="auto"/>
              <w:jc w:val="center"/>
              <w:rPr>
                <w:rFonts w:ascii="Times New Roman" w:hAnsi="Times New Roman" w:cs="Times New Roman"/>
                <w:color w:val="000000"/>
                <w:spacing w:val="-14"/>
              </w:rPr>
            </w:pPr>
          </w:p>
        </w:tc>
        <w:tc>
          <w:tcPr>
            <w:tcW w:w="742" w:type="dxa"/>
            <w:vAlign w:val="center"/>
          </w:tcPr>
          <w:p w:rsidR="00F8542F" w:rsidRPr="00844F4A" w:rsidRDefault="00F8542F" w:rsidP="00844F4A">
            <w:pPr>
              <w:widowControl w:val="0"/>
              <w:spacing w:after="0" w:line="240" w:lineRule="auto"/>
              <w:jc w:val="center"/>
              <w:rPr>
                <w:rFonts w:ascii="Times New Roman" w:hAnsi="Times New Roman" w:cs="Times New Roman"/>
                <w:color w:val="000000"/>
                <w:spacing w:val="-14"/>
              </w:rPr>
            </w:pPr>
          </w:p>
        </w:tc>
        <w:tc>
          <w:tcPr>
            <w:tcW w:w="770" w:type="dxa"/>
            <w:vAlign w:val="center"/>
          </w:tcPr>
          <w:p w:rsidR="00F8542F" w:rsidRPr="00844F4A" w:rsidRDefault="00F8542F" w:rsidP="00844F4A">
            <w:pPr>
              <w:widowControl w:val="0"/>
              <w:spacing w:after="0" w:line="240" w:lineRule="auto"/>
              <w:jc w:val="center"/>
              <w:rPr>
                <w:rFonts w:ascii="Times New Roman" w:hAnsi="Times New Roman" w:cs="Times New Roman"/>
                <w:color w:val="000000"/>
                <w:spacing w:val="-14"/>
              </w:rPr>
            </w:pPr>
          </w:p>
        </w:tc>
        <w:tc>
          <w:tcPr>
            <w:tcW w:w="1637" w:type="dxa"/>
          </w:tcPr>
          <w:p w:rsidR="00F8542F" w:rsidRPr="00844F4A" w:rsidRDefault="00F8542F" w:rsidP="00844F4A">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F8542F" w:rsidRPr="00844F4A" w:rsidRDefault="00F8542F" w:rsidP="00844F4A">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F8542F" w:rsidRPr="00844F4A" w:rsidRDefault="00F8542F" w:rsidP="00844F4A">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F8542F" w:rsidRPr="00844F4A" w:rsidRDefault="00F8542F" w:rsidP="00844F4A">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F8542F" w:rsidRPr="00844F4A" w:rsidRDefault="00F8542F" w:rsidP="00844F4A">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F8542F" w:rsidRPr="00844F4A" w:rsidRDefault="00F8542F" w:rsidP="00844F4A">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F8542F" w:rsidRPr="00844F4A" w:rsidRDefault="00F8542F" w:rsidP="00844F4A">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F8542F" w:rsidRPr="00844F4A" w:rsidRDefault="00F8542F" w:rsidP="00844F4A">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F8542F" w:rsidRPr="00844F4A" w:rsidRDefault="00F8542F" w:rsidP="00844F4A">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F8542F" w:rsidRPr="00844F4A" w:rsidRDefault="00F8542F" w:rsidP="00844F4A">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F8542F" w:rsidRPr="00844F4A" w:rsidRDefault="00F8542F" w:rsidP="00844F4A">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F8542F" w:rsidRPr="00844F4A" w:rsidRDefault="00F8542F" w:rsidP="00844F4A">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F8542F" w:rsidRPr="00844F4A" w:rsidRDefault="00F8542F" w:rsidP="00844F4A">
            <w:pPr>
              <w:widowControl w:val="0"/>
              <w:tabs>
                <w:tab w:val="left" w:pos="3402"/>
                <w:tab w:val="left" w:pos="4536"/>
              </w:tabs>
              <w:spacing w:after="0" w:line="240" w:lineRule="auto"/>
              <w:rPr>
                <w:rFonts w:ascii="Times New Roman" w:hAnsi="Times New Roman" w:cs="Times New Roman"/>
                <w:spacing w:val="-14"/>
              </w:rPr>
            </w:pPr>
          </w:p>
        </w:tc>
      </w:tr>
      <w:tr w:rsidR="00F8542F" w:rsidRPr="00844F4A" w:rsidTr="00556F70">
        <w:tc>
          <w:tcPr>
            <w:tcW w:w="476" w:type="dxa"/>
          </w:tcPr>
          <w:p w:rsidR="00F8542F" w:rsidRPr="00844F4A" w:rsidRDefault="00F8542F" w:rsidP="00844F4A">
            <w:pPr>
              <w:widowControl w:val="0"/>
              <w:tabs>
                <w:tab w:val="left" w:pos="3402"/>
                <w:tab w:val="left" w:pos="4536"/>
              </w:tabs>
              <w:spacing w:after="0" w:line="240" w:lineRule="auto"/>
              <w:rPr>
                <w:rFonts w:ascii="Times New Roman" w:hAnsi="Times New Roman" w:cs="Times New Roman"/>
                <w:spacing w:val="-14"/>
              </w:rPr>
            </w:pPr>
          </w:p>
        </w:tc>
        <w:tc>
          <w:tcPr>
            <w:tcW w:w="1176" w:type="dxa"/>
            <w:vAlign w:val="center"/>
          </w:tcPr>
          <w:p w:rsidR="00F8542F" w:rsidRPr="00844F4A" w:rsidRDefault="00F8542F" w:rsidP="00844F4A">
            <w:pPr>
              <w:widowControl w:val="0"/>
              <w:spacing w:after="0" w:line="240" w:lineRule="auto"/>
              <w:jc w:val="center"/>
              <w:rPr>
                <w:rFonts w:ascii="Times New Roman" w:hAnsi="Times New Roman" w:cs="Times New Roman"/>
                <w:color w:val="000000"/>
                <w:spacing w:val="-14"/>
              </w:rPr>
            </w:pPr>
          </w:p>
        </w:tc>
        <w:tc>
          <w:tcPr>
            <w:tcW w:w="434" w:type="dxa"/>
            <w:vAlign w:val="center"/>
          </w:tcPr>
          <w:p w:rsidR="00F8542F" w:rsidRPr="00844F4A" w:rsidRDefault="00F8542F" w:rsidP="00844F4A">
            <w:pPr>
              <w:widowControl w:val="0"/>
              <w:spacing w:after="0" w:line="240" w:lineRule="auto"/>
              <w:jc w:val="center"/>
              <w:rPr>
                <w:rFonts w:ascii="Times New Roman" w:hAnsi="Times New Roman" w:cs="Times New Roman"/>
                <w:color w:val="000000"/>
                <w:spacing w:val="-14"/>
              </w:rPr>
            </w:pPr>
          </w:p>
        </w:tc>
        <w:tc>
          <w:tcPr>
            <w:tcW w:w="784" w:type="dxa"/>
            <w:vAlign w:val="center"/>
          </w:tcPr>
          <w:p w:rsidR="00F8542F" w:rsidRPr="00844F4A" w:rsidRDefault="00F8542F" w:rsidP="00844F4A">
            <w:pPr>
              <w:widowControl w:val="0"/>
              <w:spacing w:after="0" w:line="240" w:lineRule="auto"/>
              <w:jc w:val="center"/>
              <w:rPr>
                <w:rFonts w:ascii="Times New Roman" w:hAnsi="Times New Roman" w:cs="Times New Roman"/>
                <w:color w:val="000000"/>
                <w:spacing w:val="-14"/>
              </w:rPr>
            </w:pPr>
          </w:p>
        </w:tc>
        <w:tc>
          <w:tcPr>
            <w:tcW w:w="742" w:type="dxa"/>
            <w:vAlign w:val="center"/>
          </w:tcPr>
          <w:p w:rsidR="00F8542F" w:rsidRPr="00844F4A" w:rsidRDefault="00F8542F" w:rsidP="00844F4A">
            <w:pPr>
              <w:widowControl w:val="0"/>
              <w:spacing w:after="0" w:line="240" w:lineRule="auto"/>
              <w:jc w:val="center"/>
              <w:rPr>
                <w:rFonts w:ascii="Times New Roman" w:hAnsi="Times New Roman" w:cs="Times New Roman"/>
                <w:color w:val="000000"/>
                <w:spacing w:val="-14"/>
              </w:rPr>
            </w:pPr>
          </w:p>
        </w:tc>
        <w:tc>
          <w:tcPr>
            <w:tcW w:w="770" w:type="dxa"/>
            <w:vAlign w:val="center"/>
          </w:tcPr>
          <w:p w:rsidR="00F8542F" w:rsidRPr="00844F4A" w:rsidRDefault="00F8542F" w:rsidP="00844F4A">
            <w:pPr>
              <w:widowControl w:val="0"/>
              <w:spacing w:after="0" w:line="240" w:lineRule="auto"/>
              <w:jc w:val="center"/>
              <w:rPr>
                <w:rFonts w:ascii="Times New Roman" w:hAnsi="Times New Roman" w:cs="Times New Roman"/>
                <w:color w:val="000000"/>
                <w:spacing w:val="-14"/>
              </w:rPr>
            </w:pPr>
          </w:p>
        </w:tc>
        <w:tc>
          <w:tcPr>
            <w:tcW w:w="1637" w:type="dxa"/>
          </w:tcPr>
          <w:p w:rsidR="00F8542F" w:rsidRPr="00844F4A" w:rsidRDefault="00F8542F" w:rsidP="00844F4A">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F8542F" w:rsidRPr="00844F4A" w:rsidRDefault="00F8542F" w:rsidP="00844F4A">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F8542F" w:rsidRPr="00844F4A" w:rsidRDefault="00F8542F" w:rsidP="00844F4A">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F8542F" w:rsidRPr="00844F4A" w:rsidRDefault="00F8542F" w:rsidP="00844F4A">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F8542F" w:rsidRPr="00844F4A" w:rsidRDefault="00F8542F" w:rsidP="00844F4A">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F8542F" w:rsidRPr="00844F4A" w:rsidRDefault="00F8542F" w:rsidP="00844F4A">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F8542F" w:rsidRPr="00844F4A" w:rsidRDefault="00F8542F" w:rsidP="00844F4A">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F8542F" w:rsidRPr="00844F4A" w:rsidRDefault="00F8542F" w:rsidP="00844F4A">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F8542F" w:rsidRPr="00844F4A" w:rsidRDefault="00F8542F" w:rsidP="00844F4A">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F8542F" w:rsidRPr="00844F4A" w:rsidRDefault="00F8542F" w:rsidP="00844F4A">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F8542F" w:rsidRPr="00844F4A" w:rsidRDefault="00F8542F" w:rsidP="00844F4A">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F8542F" w:rsidRPr="00844F4A" w:rsidRDefault="00F8542F" w:rsidP="00844F4A">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F8542F" w:rsidRPr="00844F4A" w:rsidRDefault="00F8542F" w:rsidP="00844F4A">
            <w:pPr>
              <w:widowControl w:val="0"/>
              <w:tabs>
                <w:tab w:val="left" w:pos="3402"/>
                <w:tab w:val="left" w:pos="4536"/>
              </w:tabs>
              <w:spacing w:after="0" w:line="240" w:lineRule="auto"/>
              <w:rPr>
                <w:rFonts w:ascii="Times New Roman" w:hAnsi="Times New Roman" w:cs="Times New Roman"/>
                <w:spacing w:val="-14"/>
              </w:rPr>
            </w:pPr>
          </w:p>
        </w:tc>
      </w:tr>
      <w:tr w:rsidR="00F8542F" w:rsidRPr="00844F4A" w:rsidTr="00556F70">
        <w:tc>
          <w:tcPr>
            <w:tcW w:w="476" w:type="dxa"/>
          </w:tcPr>
          <w:p w:rsidR="00F8542F" w:rsidRPr="00844F4A" w:rsidRDefault="00F8542F" w:rsidP="00844F4A">
            <w:pPr>
              <w:widowControl w:val="0"/>
              <w:tabs>
                <w:tab w:val="left" w:pos="3402"/>
                <w:tab w:val="left" w:pos="4536"/>
              </w:tabs>
              <w:spacing w:after="0" w:line="240" w:lineRule="auto"/>
              <w:rPr>
                <w:rFonts w:ascii="Times New Roman" w:hAnsi="Times New Roman" w:cs="Times New Roman"/>
                <w:spacing w:val="-14"/>
              </w:rPr>
            </w:pPr>
          </w:p>
        </w:tc>
        <w:tc>
          <w:tcPr>
            <w:tcW w:w="1176" w:type="dxa"/>
            <w:vAlign w:val="center"/>
          </w:tcPr>
          <w:p w:rsidR="00F8542F" w:rsidRPr="00844F4A" w:rsidRDefault="00F8542F" w:rsidP="00844F4A">
            <w:pPr>
              <w:widowControl w:val="0"/>
              <w:spacing w:after="0" w:line="240" w:lineRule="auto"/>
              <w:jc w:val="center"/>
              <w:rPr>
                <w:rFonts w:ascii="Times New Roman" w:hAnsi="Times New Roman" w:cs="Times New Roman"/>
                <w:color w:val="000000"/>
                <w:spacing w:val="-14"/>
              </w:rPr>
            </w:pPr>
          </w:p>
        </w:tc>
        <w:tc>
          <w:tcPr>
            <w:tcW w:w="434" w:type="dxa"/>
            <w:vAlign w:val="center"/>
          </w:tcPr>
          <w:p w:rsidR="00F8542F" w:rsidRPr="00844F4A" w:rsidRDefault="00F8542F" w:rsidP="00844F4A">
            <w:pPr>
              <w:widowControl w:val="0"/>
              <w:spacing w:after="0" w:line="240" w:lineRule="auto"/>
              <w:jc w:val="center"/>
              <w:rPr>
                <w:rFonts w:ascii="Times New Roman" w:hAnsi="Times New Roman" w:cs="Times New Roman"/>
                <w:color w:val="000000"/>
                <w:spacing w:val="-14"/>
              </w:rPr>
            </w:pPr>
          </w:p>
        </w:tc>
        <w:tc>
          <w:tcPr>
            <w:tcW w:w="784" w:type="dxa"/>
            <w:vAlign w:val="center"/>
          </w:tcPr>
          <w:p w:rsidR="00F8542F" w:rsidRPr="00844F4A" w:rsidRDefault="00F8542F" w:rsidP="00844F4A">
            <w:pPr>
              <w:widowControl w:val="0"/>
              <w:spacing w:after="0" w:line="240" w:lineRule="auto"/>
              <w:jc w:val="center"/>
              <w:rPr>
                <w:rFonts w:ascii="Times New Roman" w:hAnsi="Times New Roman" w:cs="Times New Roman"/>
                <w:color w:val="000000"/>
                <w:spacing w:val="-14"/>
              </w:rPr>
            </w:pPr>
          </w:p>
        </w:tc>
        <w:tc>
          <w:tcPr>
            <w:tcW w:w="742" w:type="dxa"/>
            <w:vAlign w:val="center"/>
          </w:tcPr>
          <w:p w:rsidR="00F8542F" w:rsidRPr="00844F4A" w:rsidRDefault="00F8542F" w:rsidP="00844F4A">
            <w:pPr>
              <w:widowControl w:val="0"/>
              <w:spacing w:after="0" w:line="240" w:lineRule="auto"/>
              <w:jc w:val="center"/>
              <w:rPr>
                <w:rFonts w:ascii="Times New Roman" w:hAnsi="Times New Roman" w:cs="Times New Roman"/>
                <w:color w:val="000000"/>
                <w:spacing w:val="-14"/>
              </w:rPr>
            </w:pPr>
          </w:p>
        </w:tc>
        <w:tc>
          <w:tcPr>
            <w:tcW w:w="770" w:type="dxa"/>
            <w:vAlign w:val="center"/>
          </w:tcPr>
          <w:p w:rsidR="00F8542F" w:rsidRPr="00844F4A" w:rsidRDefault="00F8542F" w:rsidP="00844F4A">
            <w:pPr>
              <w:widowControl w:val="0"/>
              <w:spacing w:after="0" w:line="240" w:lineRule="auto"/>
              <w:jc w:val="center"/>
              <w:rPr>
                <w:rFonts w:ascii="Times New Roman" w:hAnsi="Times New Roman" w:cs="Times New Roman"/>
                <w:color w:val="000000"/>
                <w:spacing w:val="-14"/>
              </w:rPr>
            </w:pPr>
          </w:p>
        </w:tc>
        <w:tc>
          <w:tcPr>
            <w:tcW w:w="1637" w:type="dxa"/>
          </w:tcPr>
          <w:p w:rsidR="00F8542F" w:rsidRPr="00844F4A" w:rsidRDefault="00F8542F" w:rsidP="00844F4A">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F8542F" w:rsidRPr="00844F4A" w:rsidRDefault="00F8542F" w:rsidP="00844F4A">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F8542F" w:rsidRPr="00844F4A" w:rsidRDefault="00F8542F" w:rsidP="00844F4A">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F8542F" w:rsidRPr="00844F4A" w:rsidRDefault="00F8542F" w:rsidP="00844F4A">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F8542F" w:rsidRPr="00844F4A" w:rsidRDefault="00F8542F" w:rsidP="00844F4A">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F8542F" w:rsidRPr="00844F4A" w:rsidRDefault="00F8542F" w:rsidP="00844F4A">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F8542F" w:rsidRPr="00844F4A" w:rsidRDefault="00F8542F" w:rsidP="00844F4A">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F8542F" w:rsidRPr="00844F4A" w:rsidRDefault="00F8542F" w:rsidP="00844F4A">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F8542F" w:rsidRPr="00844F4A" w:rsidRDefault="00F8542F" w:rsidP="00844F4A">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F8542F" w:rsidRPr="00844F4A" w:rsidRDefault="00F8542F" w:rsidP="00844F4A">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F8542F" w:rsidRPr="00844F4A" w:rsidRDefault="00F8542F" w:rsidP="00844F4A">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F8542F" w:rsidRPr="00844F4A" w:rsidRDefault="00F8542F" w:rsidP="00844F4A">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F8542F" w:rsidRPr="00844F4A" w:rsidRDefault="00F8542F" w:rsidP="00844F4A">
            <w:pPr>
              <w:widowControl w:val="0"/>
              <w:tabs>
                <w:tab w:val="left" w:pos="3402"/>
                <w:tab w:val="left" w:pos="4536"/>
              </w:tabs>
              <w:spacing w:after="0" w:line="240" w:lineRule="auto"/>
              <w:rPr>
                <w:rFonts w:ascii="Times New Roman" w:hAnsi="Times New Roman" w:cs="Times New Roman"/>
                <w:spacing w:val="-14"/>
              </w:rPr>
            </w:pPr>
          </w:p>
        </w:tc>
      </w:tr>
    </w:tbl>
    <w:p w:rsidR="00F8542F" w:rsidRPr="00844F4A" w:rsidRDefault="00F8542F" w:rsidP="00844F4A">
      <w:pPr>
        <w:widowControl w:val="0"/>
        <w:tabs>
          <w:tab w:val="left" w:pos="3402"/>
          <w:tab w:val="left" w:pos="4536"/>
        </w:tabs>
        <w:spacing w:after="0" w:line="240" w:lineRule="auto"/>
        <w:rPr>
          <w:rFonts w:ascii="Times New Roman" w:hAnsi="Times New Roman" w:cs="Times New Roman"/>
          <w:b/>
          <w:spacing w:val="-14"/>
          <w:sz w:val="28"/>
          <w:szCs w:val="28"/>
        </w:rPr>
      </w:pPr>
    </w:p>
    <w:p w:rsidR="00F8542F" w:rsidRPr="00844F4A" w:rsidRDefault="00F8542F" w:rsidP="00844F4A">
      <w:pPr>
        <w:widowControl w:val="0"/>
        <w:tabs>
          <w:tab w:val="left" w:pos="3402"/>
          <w:tab w:val="left" w:pos="4536"/>
        </w:tabs>
        <w:spacing w:after="0" w:line="240" w:lineRule="auto"/>
        <w:rPr>
          <w:rFonts w:ascii="Times New Roman" w:hAnsi="Times New Roman" w:cs="Times New Roman"/>
          <w:b/>
          <w:spacing w:val="-14"/>
          <w:sz w:val="28"/>
          <w:szCs w:val="28"/>
        </w:rPr>
      </w:pPr>
    </w:p>
    <w:p w:rsidR="00F8542F" w:rsidRPr="00844F4A" w:rsidRDefault="00F8542F" w:rsidP="00844F4A">
      <w:pPr>
        <w:widowControl w:val="0"/>
        <w:spacing w:after="0" w:line="240" w:lineRule="auto"/>
        <w:ind w:left="709"/>
        <w:jc w:val="both"/>
        <w:rPr>
          <w:rFonts w:ascii="Times New Roman" w:hAnsi="Times New Roman" w:cs="Times New Roman"/>
          <w:spacing w:val="-14"/>
          <w:sz w:val="28"/>
          <w:szCs w:val="28"/>
        </w:rPr>
      </w:pPr>
      <w:r w:rsidRPr="00844F4A">
        <w:rPr>
          <w:rFonts w:ascii="Times New Roman" w:hAnsi="Times New Roman" w:cs="Times New Roman"/>
          <w:b/>
          <w:spacing w:val="-14"/>
          <w:sz w:val="28"/>
          <w:szCs w:val="28"/>
        </w:rPr>
        <w:t>Подписи сторон</w:t>
      </w:r>
      <w:r w:rsidRPr="00844F4A">
        <w:rPr>
          <w:rFonts w:ascii="Times New Roman" w:hAnsi="Times New Roman" w:cs="Times New Roman"/>
          <w:spacing w:val="-14"/>
          <w:sz w:val="28"/>
          <w:szCs w:val="28"/>
        </w:rPr>
        <w:t>:</w:t>
      </w:r>
    </w:p>
    <w:p w:rsidR="00F8542F" w:rsidRPr="00357757" w:rsidRDefault="00F8542F" w:rsidP="00556F70">
      <w:pPr>
        <w:pStyle w:val="ConsPlusNonformat"/>
        <w:spacing w:before="120"/>
        <w:ind w:left="709"/>
        <w:rPr>
          <w:rFonts w:ascii="Times New Roman" w:hAnsi="Times New Roman" w:cs="Times New Roman"/>
          <w:spacing w:val="-14"/>
          <w:sz w:val="28"/>
          <w:szCs w:val="28"/>
        </w:rPr>
      </w:pPr>
      <w:r w:rsidRPr="00357757">
        <w:rPr>
          <w:rFonts w:ascii="Times New Roman" w:hAnsi="Times New Roman" w:cs="Times New Roman"/>
          <w:spacing w:val="-14"/>
          <w:sz w:val="28"/>
          <w:szCs w:val="28"/>
          <w:u w:val="single"/>
        </w:rPr>
        <w:t>Заказчик</w:t>
      </w:r>
      <w:r w:rsidRPr="00357757">
        <w:rPr>
          <w:rFonts w:ascii="Times New Roman" w:hAnsi="Times New Roman" w:cs="Times New Roman"/>
          <w:spacing w:val="-14"/>
          <w:sz w:val="28"/>
          <w:szCs w:val="28"/>
        </w:rPr>
        <w:t xml:space="preserve">: </w:t>
      </w:r>
      <w:r w:rsidRPr="004D5CD0">
        <w:rPr>
          <w:rFonts w:ascii="Times New Roman" w:hAnsi="Times New Roman" w:cs="Times New Roman"/>
          <w:noProof/>
          <w:spacing w:val="-14"/>
          <w:sz w:val="28"/>
          <w:szCs w:val="28"/>
        </w:rPr>
        <w:t>ООО «Газпром межрегионгаз Пенза»</w:t>
      </w:r>
    </w:p>
    <w:p w:rsidR="00F8542F" w:rsidRPr="00357757" w:rsidRDefault="00F8542F" w:rsidP="00556F70">
      <w:pPr>
        <w:pStyle w:val="ConsPlusNonformat"/>
        <w:ind w:left="709"/>
        <w:rPr>
          <w:rFonts w:ascii="Times New Roman" w:hAnsi="Times New Roman" w:cs="Times New Roman"/>
          <w:spacing w:val="-14"/>
          <w:sz w:val="28"/>
          <w:szCs w:val="28"/>
        </w:rPr>
      </w:pPr>
    </w:p>
    <w:p w:rsidR="00F8542F" w:rsidRPr="00357757" w:rsidRDefault="00F8542F" w:rsidP="00556F70">
      <w:pPr>
        <w:pStyle w:val="ConsPlusNonformat"/>
        <w:ind w:left="1778"/>
        <w:rPr>
          <w:rFonts w:ascii="Times New Roman" w:hAnsi="Times New Roman" w:cs="Times New Roman"/>
          <w:spacing w:val="-14"/>
          <w:sz w:val="28"/>
          <w:szCs w:val="28"/>
        </w:rPr>
      </w:pPr>
      <w:r w:rsidRPr="00357757">
        <w:rPr>
          <w:rFonts w:ascii="Times New Roman" w:hAnsi="Times New Roman" w:cs="Times New Roman"/>
          <w:spacing w:val="-14"/>
          <w:sz w:val="28"/>
          <w:szCs w:val="28"/>
        </w:rPr>
        <w:t>_______________/_________________</w:t>
      </w:r>
      <w:r>
        <w:rPr>
          <w:rFonts w:ascii="Times New Roman" w:hAnsi="Times New Roman" w:cs="Times New Roman"/>
          <w:spacing w:val="-14"/>
          <w:sz w:val="28"/>
          <w:szCs w:val="28"/>
        </w:rPr>
        <w:t>__</w:t>
      </w:r>
      <w:r w:rsidRPr="00357757">
        <w:rPr>
          <w:rFonts w:ascii="Times New Roman" w:hAnsi="Times New Roman" w:cs="Times New Roman"/>
          <w:spacing w:val="-14"/>
          <w:sz w:val="28"/>
          <w:szCs w:val="28"/>
        </w:rPr>
        <w:t>_____</w:t>
      </w:r>
      <w:r>
        <w:rPr>
          <w:rFonts w:ascii="Times New Roman" w:hAnsi="Times New Roman" w:cs="Times New Roman"/>
          <w:spacing w:val="-14"/>
          <w:sz w:val="28"/>
          <w:szCs w:val="28"/>
        </w:rPr>
        <w:t>_</w:t>
      </w:r>
      <w:r w:rsidRPr="00357757">
        <w:rPr>
          <w:rFonts w:ascii="Times New Roman" w:hAnsi="Times New Roman" w:cs="Times New Roman"/>
          <w:spacing w:val="-14"/>
          <w:sz w:val="28"/>
          <w:szCs w:val="28"/>
        </w:rPr>
        <w:t>______/</w:t>
      </w:r>
    </w:p>
    <w:p w:rsidR="00F8542F" w:rsidRPr="00357757" w:rsidRDefault="00F8542F" w:rsidP="00556F70">
      <w:pPr>
        <w:pStyle w:val="ConsPlusNonformat"/>
        <w:tabs>
          <w:tab w:val="left" w:pos="6440"/>
        </w:tabs>
        <w:spacing w:before="60"/>
        <w:ind w:left="2506" w:hanging="168"/>
        <w:rPr>
          <w:rFonts w:ascii="Times New Roman" w:hAnsi="Times New Roman" w:cs="Times New Roman"/>
          <w:sz w:val="16"/>
          <w:szCs w:val="16"/>
        </w:rPr>
      </w:pPr>
      <w:r w:rsidRPr="00357757">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357757">
        <w:rPr>
          <w:rFonts w:ascii="Times New Roman" w:hAnsi="Times New Roman" w:cs="Times New Roman"/>
          <w:sz w:val="16"/>
          <w:szCs w:val="16"/>
        </w:rPr>
        <w:t xml:space="preserve">              (расшифровка)</w:t>
      </w:r>
      <w:r w:rsidRPr="00357757">
        <w:rPr>
          <w:rFonts w:ascii="Times New Roman" w:hAnsi="Times New Roman" w:cs="Times New Roman"/>
          <w:sz w:val="16"/>
          <w:szCs w:val="16"/>
        </w:rPr>
        <w:tab/>
      </w:r>
    </w:p>
    <w:p w:rsidR="00F8542F" w:rsidRPr="00357757" w:rsidRDefault="00F8542F" w:rsidP="00556F70">
      <w:pPr>
        <w:pStyle w:val="ConsPlusNonformat"/>
        <w:spacing w:before="60"/>
        <w:ind w:left="2506"/>
        <w:rPr>
          <w:rFonts w:ascii="Times New Roman" w:hAnsi="Times New Roman" w:cs="Times New Roman"/>
          <w:sz w:val="28"/>
          <w:szCs w:val="28"/>
        </w:rPr>
      </w:pPr>
      <w:r w:rsidRPr="00357757">
        <w:rPr>
          <w:rFonts w:ascii="Times New Roman" w:hAnsi="Times New Roman" w:cs="Times New Roman"/>
        </w:rPr>
        <w:t>м.п.</w:t>
      </w:r>
    </w:p>
    <w:p w:rsidR="00F8542F" w:rsidRPr="00357757" w:rsidRDefault="00F8542F" w:rsidP="00556F70">
      <w:pPr>
        <w:pStyle w:val="ConsPlusNonformat"/>
        <w:ind w:left="709"/>
        <w:rPr>
          <w:rFonts w:ascii="Times New Roman" w:hAnsi="Times New Roman" w:cs="Times New Roman"/>
          <w:spacing w:val="-14"/>
          <w:sz w:val="28"/>
          <w:szCs w:val="28"/>
        </w:rPr>
      </w:pPr>
    </w:p>
    <w:p w:rsidR="00F8542F" w:rsidRPr="00357757" w:rsidRDefault="00F8542F" w:rsidP="00556F70">
      <w:pPr>
        <w:pStyle w:val="ConsPlusNonformat"/>
        <w:ind w:left="709"/>
        <w:rPr>
          <w:rFonts w:ascii="Times New Roman" w:hAnsi="Times New Roman" w:cs="Times New Roman"/>
          <w:spacing w:val="-14"/>
          <w:sz w:val="28"/>
          <w:szCs w:val="28"/>
        </w:rPr>
      </w:pPr>
    </w:p>
    <w:p w:rsidR="00F8542F" w:rsidRPr="00357757" w:rsidRDefault="00F8542F" w:rsidP="00556F70">
      <w:pPr>
        <w:pStyle w:val="ConsPlusNonformat"/>
        <w:ind w:left="709"/>
        <w:rPr>
          <w:rFonts w:ascii="Times New Roman" w:hAnsi="Times New Roman" w:cs="Times New Roman"/>
          <w:spacing w:val="-14"/>
          <w:sz w:val="28"/>
          <w:szCs w:val="28"/>
        </w:rPr>
      </w:pPr>
      <w:r w:rsidRPr="00357757">
        <w:rPr>
          <w:rFonts w:ascii="Times New Roman" w:hAnsi="Times New Roman" w:cs="Times New Roman"/>
          <w:spacing w:val="-14"/>
          <w:sz w:val="28"/>
          <w:szCs w:val="28"/>
          <w:u w:val="single"/>
        </w:rPr>
        <w:t>Исполнитель</w:t>
      </w:r>
      <w:r w:rsidRPr="00357757">
        <w:rPr>
          <w:rFonts w:ascii="Times New Roman" w:hAnsi="Times New Roman" w:cs="Times New Roman"/>
          <w:spacing w:val="-14"/>
          <w:sz w:val="28"/>
          <w:szCs w:val="28"/>
        </w:rPr>
        <w:t>: ООО/ОАО «________________________________»</w:t>
      </w:r>
    </w:p>
    <w:p w:rsidR="00F8542F" w:rsidRPr="00357757" w:rsidRDefault="00F8542F" w:rsidP="00556F70">
      <w:pPr>
        <w:pStyle w:val="ConsPlusNonformat"/>
        <w:ind w:left="709"/>
        <w:rPr>
          <w:rFonts w:ascii="Times New Roman" w:hAnsi="Times New Roman" w:cs="Times New Roman"/>
          <w:spacing w:val="-14"/>
          <w:sz w:val="28"/>
          <w:szCs w:val="28"/>
        </w:rPr>
      </w:pPr>
    </w:p>
    <w:p w:rsidR="00F8542F" w:rsidRPr="00357757" w:rsidRDefault="00F8542F" w:rsidP="00556F70">
      <w:pPr>
        <w:pStyle w:val="ConsPlusNonformat"/>
        <w:ind w:left="2240"/>
        <w:rPr>
          <w:rFonts w:ascii="Times New Roman" w:hAnsi="Times New Roman" w:cs="Times New Roman"/>
          <w:spacing w:val="-14"/>
          <w:sz w:val="28"/>
          <w:szCs w:val="28"/>
        </w:rPr>
      </w:pPr>
      <w:r w:rsidRPr="00357757">
        <w:rPr>
          <w:rFonts w:ascii="Times New Roman" w:hAnsi="Times New Roman" w:cs="Times New Roman"/>
          <w:spacing w:val="-14"/>
          <w:sz w:val="28"/>
          <w:szCs w:val="28"/>
        </w:rPr>
        <w:t>_______________/______</w:t>
      </w:r>
      <w:r>
        <w:rPr>
          <w:rFonts w:ascii="Times New Roman" w:hAnsi="Times New Roman" w:cs="Times New Roman"/>
          <w:spacing w:val="-14"/>
          <w:sz w:val="28"/>
          <w:szCs w:val="28"/>
        </w:rPr>
        <w:t>_</w:t>
      </w:r>
      <w:r w:rsidRPr="00357757">
        <w:rPr>
          <w:rFonts w:ascii="Times New Roman" w:hAnsi="Times New Roman" w:cs="Times New Roman"/>
          <w:spacing w:val="-14"/>
          <w:sz w:val="28"/>
          <w:szCs w:val="28"/>
        </w:rPr>
        <w:t>_____________</w:t>
      </w:r>
      <w:r>
        <w:rPr>
          <w:rFonts w:ascii="Times New Roman" w:hAnsi="Times New Roman" w:cs="Times New Roman"/>
          <w:spacing w:val="-14"/>
          <w:sz w:val="28"/>
          <w:szCs w:val="28"/>
        </w:rPr>
        <w:t>_</w:t>
      </w:r>
      <w:r w:rsidRPr="00357757">
        <w:rPr>
          <w:rFonts w:ascii="Times New Roman" w:hAnsi="Times New Roman" w:cs="Times New Roman"/>
          <w:spacing w:val="-14"/>
          <w:sz w:val="28"/>
          <w:szCs w:val="28"/>
        </w:rPr>
        <w:t>______/</w:t>
      </w:r>
    </w:p>
    <w:p w:rsidR="00F8542F" w:rsidRPr="00357757" w:rsidRDefault="00F8542F" w:rsidP="00556F70">
      <w:pPr>
        <w:pStyle w:val="ConsPlusNonformat"/>
        <w:tabs>
          <w:tab w:val="left" w:pos="6440"/>
        </w:tabs>
        <w:spacing w:before="60"/>
        <w:ind w:left="2730"/>
        <w:rPr>
          <w:rFonts w:ascii="Times New Roman" w:hAnsi="Times New Roman" w:cs="Times New Roman"/>
          <w:sz w:val="16"/>
          <w:szCs w:val="16"/>
        </w:rPr>
      </w:pPr>
      <w:r w:rsidRPr="00357757">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357757">
        <w:rPr>
          <w:rFonts w:ascii="Times New Roman" w:hAnsi="Times New Roman" w:cs="Times New Roman"/>
          <w:sz w:val="16"/>
          <w:szCs w:val="16"/>
        </w:rPr>
        <w:t xml:space="preserve">              (расшифровка)</w:t>
      </w:r>
      <w:r w:rsidRPr="00357757">
        <w:rPr>
          <w:rFonts w:ascii="Times New Roman" w:hAnsi="Times New Roman" w:cs="Times New Roman"/>
          <w:sz w:val="16"/>
          <w:szCs w:val="16"/>
        </w:rPr>
        <w:tab/>
      </w:r>
    </w:p>
    <w:p w:rsidR="00F8542F" w:rsidRPr="00F83D74" w:rsidRDefault="00F8542F" w:rsidP="00844F4A">
      <w:pPr>
        <w:widowControl w:val="0"/>
        <w:spacing w:after="0" w:line="240" w:lineRule="auto"/>
        <w:ind w:left="2870"/>
        <w:jc w:val="both"/>
        <w:rPr>
          <w:rFonts w:ascii="Times New Roman" w:hAnsi="Times New Roman" w:cs="Times New Roman"/>
          <w:sz w:val="20"/>
          <w:szCs w:val="20"/>
        </w:rPr>
      </w:pPr>
      <w:r w:rsidRPr="00357757">
        <w:rPr>
          <w:rFonts w:ascii="Times New Roman" w:hAnsi="Times New Roman" w:cs="Times New Roman"/>
        </w:rPr>
        <w:t>м.п.</w:t>
      </w:r>
    </w:p>
    <w:p w:rsidR="00F8542F" w:rsidRDefault="00F8542F" w:rsidP="0079674C">
      <w:pPr>
        <w:widowControl w:val="0"/>
        <w:tabs>
          <w:tab w:val="left" w:pos="1134"/>
        </w:tabs>
        <w:spacing w:before="60" w:after="0" w:line="240" w:lineRule="auto"/>
        <w:ind w:left="426"/>
        <w:jc w:val="both"/>
        <w:rPr>
          <w:rFonts w:ascii="Times New Roman" w:hAnsi="Times New Roman" w:cs="Times New Roman"/>
          <w:sz w:val="28"/>
          <w:szCs w:val="28"/>
        </w:rPr>
      </w:pPr>
    </w:p>
    <w:p w:rsidR="00F8542F" w:rsidRDefault="00F8542F" w:rsidP="0079674C">
      <w:pPr>
        <w:widowControl w:val="0"/>
        <w:tabs>
          <w:tab w:val="left" w:pos="1134"/>
        </w:tabs>
        <w:spacing w:before="60" w:after="0" w:line="240" w:lineRule="auto"/>
        <w:ind w:left="426"/>
        <w:jc w:val="both"/>
        <w:rPr>
          <w:rFonts w:ascii="Times New Roman" w:hAnsi="Times New Roman" w:cs="Times New Roman"/>
          <w:sz w:val="28"/>
          <w:szCs w:val="28"/>
        </w:rPr>
      </w:pPr>
    </w:p>
    <w:p w:rsidR="00F8542F" w:rsidRDefault="00F8542F" w:rsidP="0079674C">
      <w:pPr>
        <w:widowControl w:val="0"/>
        <w:tabs>
          <w:tab w:val="left" w:pos="1134"/>
        </w:tabs>
        <w:spacing w:before="60" w:after="0" w:line="240" w:lineRule="auto"/>
        <w:ind w:left="426"/>
        <w:jc w:val="both"/>
        <w:rPr>
          <w:rFonts w:ascii="Times New Roman" w:hAnsi="Times New Roman" w:cs="Times New Roman"/>
          <w:sz w:val="28"/>
          <w:szCs w:val="28"/>
        </w:rPr>
      </w:pPr>
    </w:p>
    <w:p w:rsidR="00F8542F" w:rsidRDefault="00F8542F" w:rsidP="0079674C">
      <w:pPr>
        <w:widowControl w:val="0"/>
        <w:tabs>
          <w:tab w:val="left" w:pos="1134"/>
        </w:tabs>
        <w:spacing w:before="60" w:after="0" w:line="240" w:lineRule="auto"/>
        <w:ind w:left="426"/>
        <w:jc w:val="both"/>
        <w:rPr>
          <w:rFonts w:ascii="Times New Roman" w:hAnsi="Times New Roman" w:cs="Times New Roman"/>
          <w:sz w:val="28"/>
          <w:szCs w:val="28"/>
        </w:rPr>
      </w:pPr>
    </w:p>
    <w:p w:rsidR="00F8542F" w:rsidRDefault="00F8542F" w:rsidP="0079674C">
      <w:pPr>
        <w:widowControl w:val="0"/>
        <w:tabs>
          <w:tab w:val="left" w:pos="1134"/>
        </w:tabs>
        <w:spacing w:before="60" w:after="0" w:line="240" w:lineRule="auto"/>
        <w:ind w:left="426"/>
        <w:jc w:val="both"/>
        <w:rPr>
          <w:rFonts w:ascii="Times New Roman" w:hAnsi="Times New Roman" w:cs="Times New Roman"/>
          <w:sz w:val="28"/>
          <w:szCs w:val="28"/>
        </w:rPr>
      </w:pPr>
    </w:p>
    <w:tbl>
      <w:tblPr>
        <w:tblW w:w="9892"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1E0"/>
      </w:tblPr>
      <w:tblGrid>
        <w:gridCol w:w="5842"/>
        <w:gridCol w:w="2379"/>
        <w:gridCol w:w="451"/>
        <w:gridCol w:w="826"/>
        <w:gridCol w:w="394"/>
      </w:tblGrid>
      <w:tr w:rsidR="00F8542F" w:rsidRPr="00137403" w:rsidTr="00055552">
        <w:trPr>
          <w:trHeight w:hRule="exact" w:val="340"/>
          <w:jc w:val="center"/>
        </w:trPr>
        <w:tc>
          <w:tcPr>
            <w:tcW w:w="9892" w:type="dxa"/>
            <w:gridSpan w:val="5"/>
            <w:shd w:val="clear" w:color="auto" w:fill="FFFFFF"/>
          </w:tcPr>
          <w:p w:rsidR="00F8542F" w:rsidRPr="00137403" w:rsidRDefault="00F8542F" w:rsidP="00055552">
            <w:pPr>
              <w:pageBreakBefore/>
              <w:widowControl w:val="0"/>
              <w:spacing w:after="0" w:line="240" w:lineRule="auto"/>
              <w:jc w:val="right"/>
              <w:rPr>
                <w:rFonts w:ascii="Times New Roman" w:hAnsi="Times New Roman" w:cs="Times New Roman"/>
                <w:spacing w:val="-14"/>
                <w:sz w:val="28"/>
                <w:szCs w:val="28"/>
              </w:rPr>
            </w:pPr>
            <w:r>
              <w:rPr>
                <w:rFonts w:ascii="Times New Roman" w:hAnsi="Times New Roman" w:cs="Times New Roman"/>
                <w:spacing w:val="-14"/>
                <w:sz w:val="28"/>
                <w:szCs w:val="28"/>
              </w:rPr>
              <w:lastRenderedPageBreak/>
              <w:t>Приложение № 2</w:t>
            </w:r>
          </w:p>
        </w:tc>
      </w:tr>
      <w:tr w:rsidR="00F8542F" w:rsidRPr="00137403" w:rsidTr="00055552">
        <w:trPr>
          <w:jc w:val="center"/>
        </w:trPr>
        <w:tc>
          <w:tcPr>
            <w:tcW w:w="9892" w:type="dxa"/>
            <w:gridSpan w:val="5"/>
            <w:shd w:val="clear" w:color="auto" w:fill="FFFFFF"/>
          </w:tcPr>
          <w:p w:rsidR="00F8542F" w:rsidRPr="00137403" w:rsidRDefault="00F8542F" w:rsidP="00055552">
            <w:pPr>
              <w:widowControl w:val="0"/>
              <w:spacing w:after="0" w:line="240" w:lineRule="auto"/>
              <w:jc w:val="right"/>
              <w:rPr>
                <w:rFonts w:ascii="Times New Roman" w:hAnsi="Times New Roman" w:cs="Times New Roman"/>
                <w:spacing w:val="-14"/>
                <w:sz w:val="10"/>
                <w:szCs w:val="10"/>
              </w:rPr>
            </w:pPr>
          </w:p>
        </w:tc>
      </w:tr>
      <w:tr w:rsidR="00F8542F" w:rsidRPr="00137403" w:rsidTr="00055552">
        <w:trPr>
          <w:trHeight w:hRule="exact" w:val="340"/>
          <w:jc w:val="center"/>
        </w:trPr>
        <w:tc>
          <w:tcPr>
            <w:tcW w:w="9498" w:type="dxa"/>
            <w:gridSpan w:val="4"/>
            <w:tcBorders>
              <w:right w:val="single" w:sz="12" w:space="0" w:color="auto"/>
            </w:tcBorders>
            <w:shd w:val="clear" w:color="auto" w:fill="FFFFFF"/>
          </w:tcPr>
          <w:p w:rsidR="00F8542F" w:rsidRPr="00137403" w:rsidRDefault="00F8542F" w:rsidP="00055552">
            <w:pPr>
              <w:widowControl w:val="0"/>
              <w:spacing w:after="0" w:line="240" w:lineRule="auto"/>
              <w:jc w:val="right"/>
              <w:rPr>
                <w:rFonts w:ascii="Times New Roman" w:hAnsi="Times New Roman" w:cs="Times New Roman"/>
                <w:spacing w:val="-14"/>
                <w:sz w:val="28"/>
                <w:szCs w:val="28"/>
              </w:rPr>
            </w:pPr>
            <w:r w:rsidRPr="00137403">
              <w:rPr>
                <w:rFonts w:ascii="Times New Roman" w:hAnsi="Times New Roman" w:cs="Times New Roman"/>
                <w:spacing w:val="-14"/>
                <w:sz w:val="28"/>
                <w:szCs w:val="28"/>
              </w:rPr>
              <w:t>к агентскому поручению №</w:t>
            </w:r>
          </w:p>
        </w:tc>
        <w:tc>
          <w:tcPr>
            <w:tcW w:w="394" w:type="dxa"/>
            <w:tcBorders>
              <w:top w:val="single" w:sz="12" w:space="0" w:color="auto"/>
              <w:left w:val="single" w:sz="12" w:space="0" w:color="auto"/>
              <w:bottom w:val="single" w:sz="12" w:space="0" w:color="auto"/>
              <w:right w:val="single" w:sz="12" w:space="0" w:color="auto"/>
            </w:tcBorders>
            <w:shd w:val="clear" w:color="auto" w:fill="FFFFFF"/>
            <w:vAlign w:val="center"/>
          </w:tcPr>
          <w:p w:rsidR="00F8542F" w:rsidRPr="0025763F" w:rsidRDefault="0025763F" w:rsidP="00055552">
            <w:pPr>
              <w:widowControl w:val="0"/>
              <w:spacing w:after="0" w:line="240" w:lineRule="auto"/>
              <w:jc w:val="center"/>
              <w:rPr>
                <w:rFonts w:ascii="Times New Roman" w:hAnsi="Times New Roman" w:cs="Times New Roman"/>
                <w:b/>
                <w:noProof/>
              </w:rPr>
            </w:pPr>
            <w:r w:rsidRPr="0025763F">
              <w:rPr>
                <w:rFonts w:ascii="Times New Roman" w:hAnsi="Times New Roman" w:cs="Times New Roman"/>
                <w:b/>
                <w:noProof/>
              </w:rPr>
              <w:t>6</w:t>
            </w:r>
          </w:p>
        </w:tc>
      </w:tr>
      <w:tr w:rsidR="00F8542F" w:rsidRPr="00137403" w:rsidTr="00055552">
        <w:trPr>
          <w:jc w:val="center"/>
        </w:trPr>
        <w:tc>
          <w:tcPr>
            <w:tcW w:w="9892" w:type="dxa"/>
            <w:gridSpan w:val="5"/>
            <w:shd w:val="clear" w:color="auto" w:fill="FFFFFF"/>
          </w:tcPr>
          <w:p w:rsidR="00F8542F" w:rsidRPr="00137403" w:rsidRDefault="00F8542F" w:rsidP="00055552">
            <w:pPr>
              <w:widowControl w:val="0"/>
              <w:spacing w:after="0" w:line="240" w:lineRule="auto"/>
              <w:jc w:val="right"/>
              <w:rPr>
                <w:rFonts w:ascii="Times New Roman" w:hAnsi="Times New Roman" w:cs="Times New Roman"/>
                <w:spacing w:val="-14"/>
                <w:sz w:val="10"/>
                <w:szCs w:val="10"/>
              </w:rPr>
            </w:pPr>
          </w:p>
        </w:tc>
      </w:tr>
      <w:tr w:rsidR="00F8542F" w:rsidRPr="00137403" w:rsidTr="00055552">
        <w:trPr>
          <w:trHeight w:hRule="exact" w:val="340"/>
          <w:jc w:val="center"/>
        </w:trPr>
        <w:tc>
          <w:tcPr>
            <w:tcW w:w="5842" w:type="dxa"/>
            <w:tcBorders>
              <w:right w:val="single" w:sz="12" w:space="0" w:color="auto"/>
            </w:tcBorders>
            <w:shd w:val="clear" w:color="auto" w:fill="FFFFFF"/>
            <w:vAlign w:val="center"/>
          </w:tcPr>
          <w:p w:rsidR="00F8542F" w:rsidRPr="00137403" w:rsidRDefault="00F8542F" w:rsidP="00055552">
            <w:pPr>
              <w:widowControl w:val="0"/>
              <w:spacing w:after="0" w:line="240" w:lineRule="auto"/>
              <w:ind w:right="-35"/>
              <w:jc w:val="right"/>
              <w:rPr>
                <w:rFonts w:ascii="Times New Roman" w:hAnsi="Times New Roman" w:cs="Times New Roman"/>
                <w:spacing w:val="-14"/>
                <w:sz w:val="28"/>
                <w:szCs w:val="28"/>
              </w:rPr>
            </w:pPr>
            <w:r w:rsidRPr="00137403">
              <w:rPr>
                <w:rFonts w:ascii="Times New Roman" w:hAnsi="Times New Roman" w:cs="Times New Roman"/>
                <w:spacing w:val="-14"/>
                <w:sz w:val="28"/>
                <w:szCs w:val="28"/>
              </w:rPr>
              <w:t>к агентскому договору №</w:t>
            </w:r>
          </w:p>
        </w:tc>
        <w:tc>
          <w:tcPr>
            <w:tcW w:w="2379" w:type="dxa"/>
            <w:tcBorders>
              <w:top w:val="single" w:sz="12" w:space="0" w:color="auto"/>
              <w:left w:val="single" w:sz="12" w:space="0" w:color="auto"/>
              <w:bottom w:val="single" w:sz="12" w:space="0" w:color="auto"/>
              <w:right w:val="single" w:sz="12" w:space="0" w:color="auto"/>
            </w:tcBorders>
            <w:shd w:val="clear" w:color="auto" w:fill="FFFFFF"/>
            <w:vAlign w:val="center"/>
          </w:tcPr>
          <w:p w:rsidR="00F8542F" w:rsidRPr="00D07F64" w:rsidRDefault="00F8542F" w:rsidP="00055552">
            <w:pPr>
              <w:widowControl w:val="0"/>
              <w:spacing w:after="0" w:line="240" w:lineRule="auto"/>
              <w:ind w:left="-111" w:right="-94"/>
              <w:jc w:val="center"/>
              <w:rPr>
                <w:rFonts w:ascii="Times New Roman" w:hAnsi="Times New Roman" w:cs="Times New Roman"/>
                <w:b/>
                <w:shadow/>
                <w:spacing w:val="-14"/>
                <w:sz w:val="28"/>
                <w:szCs w:val="28"/>
              </w:rPr>
            </w:pPr>
            <w:r w:rsidRPr="004D5CD0">
              <w:rPr>
                <w:rFonts w:ascii="Times New Roman" w:hAnsi="Times New Roman" w:cs="Times New Roman"/>
                <w:b/>
                <w:noProof/>
              </w:rPr>
              <w:t>12-58-31-АД-00-РГК</w:t>
            </w:r>
          </w:p>
        </w:tc>
        <w:tc>
          <w:tcPr>
            <w:tcW w:w="451" w:type="dxa"/>
            <w:tcBorders>
              <w:left w:val="single" w:sz="12" w:space="0" w:color="auto"/>
              <w:right w:val="single" w:sz="12" w:space="0" w:color="auto"/>
            </w:tcBorders>
            <w:shd w:val="clear" w:color="auto" w:fill="FFFFFF"/>
            <w:vAlign w:val="center"/>
          </w:tcPr>
          <w:p w:rsidR="00F8542F" w:rsidRPr="00D07F64" w:rsidRDefault="00F8542F" w:rsidP="00055552">
            <w:pPr>
              <w:widowControl w:val="0"/>
              <w:spacing w:after="0" w:line="240" w:lineRule="auto"/>
              <w:jc w:val="center"/>
              <w:rPr>
                <w:rFonts w:ascii="Times New Roman" w:hAnsi="Times New Roman" w:cs="Times New Roman"/>
                <w:spacing w:val="-14"/>
                <w:sz w:val="28"/>
                <w:szCs w:val="28"/>
              </w:rPr>
            </w:pPr>
            <w:r w:rsidRPr="00D07F64">
              <w:rPr>
                <w:rFonts w:ascii="Times New Roman" w:hAnsi="Times New Roman" w:cs="Times New Roman"/>
                <w:spacing w:val="-14"/>
                <w:sz w:val="28"/>
                <w:szCs w:val="28"/>
              </w:rPr>
              <w:t>от</w:t>
            </w:r>
          </w:p>
        </w:tc>
        <w:tc>
          <w:tcPr>
            <w:tcW w:w="122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8542F" w:rsidRPr="00D07F64" w:rsidRDefault="00F8542F" w:rsidP="00055552">
            <w:pPr>
              <w:widowControl w:val="0"/>
              <w:spacing w:after="0" w:line="240" w:lineRule="auto"/>
              <w:jc w:val="center"/>
              <w:rPr>
                <w:rFonts w:ascii="Times New Roman" w:hAnsi="Times New Roman" w:cs="Times New Roman"/>
                <w:b/>
                <w:shadow/>
                <w:spacing w:val="-14"/>
                <w:sz w:val="28"/>
                <w:szCs w:val="28"/>
              </w:rPr>
            </w:pPr>
            <w:r w:rsidRPr="004D5CD0">
              <w:rPr>
                <w:rFonts w:ascii="Times New Roman" w:hAnsi="Times New Roman" w:cs="Times New Roman"/>
                <w:b/>
                <w:noProof/>
              </w:rPr>
              <w:t>15.03.2012</w:t>
            </w:r>
          </w:p>
        </w:tc>
      </w:tr>
    </w:tbl>
    <w:p w:rsidR="00F8542F" w:rsidRDefault="00F8542F" w:rsidP="0079674C">
      <w:pPr>
        <w:widowControl w:val="0"/>
        <w:tabs>
          <w:tab w:val="left" w:pos="1134"/>
        </w:tabs>
        <w:spacing w:before="60" w:after="0" w:line="240" w:lineRule="auto"/>
        <w:ind w:left="426"/>
        <w:jc w:val="both"/>
        <w:rPr>
          <w:rFonts w:ascii="Times New Roman" w:hAnsi="Times New Roman" w:cs="Times New Roman"/>
          <w:sz w:val="28"/>
          <w:szCs w:val="28"/>
        </w:rPr>
      </w:pPr>
    </w:p>
    <w:p w:rsidR="00F8542F" w:rsidRPr="008C0296" w:rsidRDefault="00F8542F" w:rsidP="008C0296">
      <w:pPr>
        <w:widowControl w:val="0"/>
        <w:spacing w:before="120" w:after="0" w:line="240" w:lineRule="auto"/>
        <w:jc w:val="center"/>
        <w:outlineLvl w:val="0"/>
        <w:rPr>
          <w:rFonts w:ascii="Times New Roman" w:hAnsi="Times New Roman" w:cs="Times New Roman"/>
          <w:b/>
          <w:shadow/>
          <w:spacing w:val="-14"/>
          <w:sz w:val="28"/>
          <w:szCs w:val="28"/>
        </w:rPr>
      </w:pPr>
      <w:r w:rsidRPr="008C0296">
        <w:rPr>
          <w:rFonts w:ascii="Times New Roman" w:hAnsi="Times New Roman" w:cs="Times New Roman"/>
          <w:b/>
          <w:shadow/>
          <w:spacing w:val="-14"/>
          <w:sz w:val="28"/>
          <w:szCs w:val="28"/>
        </w:rPr>
        <w:t>ТРЕБОВАНИЯ</w:t>
      </w:r>
    </w:p>
    <w:p w:rsidR="00F8542F" w:rsidRPr="008C0296" w:rsidRDefault="00F8542F" w:rsidP="008C0296">
      <w:pPr>
        <w:widowControl w:val="0"/>
        <w:spacing w:after="0" w:line="240" w:lineRule="auto"/>
        <w:jc w:val="center"/>
        <w:outlineLvl w:val="0"/>
        <w:rPr>
          <w:rFonts w:ascii="Times New Roman" w:hAnsi="Times New Roman" w:cs="Times New Roman"/>
          <w:b/>
          <w:shadow/>
          <w:sz w:val="28"/>
          <w:szCs w:val="28"/>
        </w:rPr>
      </w:pPr>
      <w:r w:rsidRPr="008C0296">
        <w:rPr>
          <w:rFonts w:ascii="Times New Roman" w:hAnsi="Times New Roman" w:cs="Times New Roman"/>
          <w:b/>
          <w:shadow/>
          <w:spacing w:val="-14"/>
          <w:sz w:val="28"/>
          <w:szCs w:val="28"/>
        </w:rPr>
        <w:t>К УЧАСТНИКАМ РАЗМЕЩЕНИЯ ЗАКАЗА</w:t>
      </w:r>
    </w:p>
    <w:p w:rsidR="00F8542F" w:rsidRPr="008C0296" w:rsidRDefault="00F8542F" w:rsidP="008C0296">
      <w:pPr>
        <w:widowControl w:val="0"/>
        <w:spacing w:before="120" w:after="0" w:line="240" w:lineRule="auto"/>
        <w:ind w:left="2422" w:hanging="1713"/>
        <w:rPr>
          <w:rFonts w:ascii="Times New Roman" w:hAnsi="Times New Roman" w:cs="Times New Roman"/>
          <w:shadow/>
          <w:sz w:val="28"/>
          <w:szCs w:val="28"/>
        </w:rPr>
      </w:pPr>
    </w:p>
    <w:p w:rsidR="00F8542F" w:rsidRPr="008C0296" w:rsidRDefault="00F8542F" w:rsidP="008C0296">
      <w:pPr>
        <w:widowControl w:val="0"/>
        <w:spacing w:before="120" w:after="0" w:line="240" w:lineRule="auto"/>
        <w:ind w:left="1764" w:hanging="1764"/>
        <w:rPr>
          <w:rFonts w:ascii="Times New Roman" w:hAnsi="Times New Roman" w:cs="Times New Roman"/>
          <w:sz w:val="28"/>
          <w:szCs w:val="28"/>
        </w:rPr>
      </w:pPr>
      <w:r w:rsidRPr="008C0296">
        <w:rPr>
          <w:rFonts w:ascii="Times New Roman" w:hAnsi="Times New Roman" w:cs="Times New Roman"/>
          <w:shadow/>
          <w:spacing w:val="-14"/>
          <w:sz w:val="28"/>
          <w:szCs w:val="28"/>
          <w:u w:val="single"/>
        </w:rPr>
        <w:t>Способ закупки</w:t>
      </w:r>
      <w:r w:rsidRPr="008C0296">
        <w:rPr>
          <w:rFonts w:ascii="Times New Roman" w:hAnsi="Times New Roman" w:cs="Times New Roman"/>
          <w:shadow/>
          <w:sz w:val="28"/>
          <w:szCs w:val="28"/>
        </w:rPr>
        <w:t>:</w:t>
      </w:r>
      <w:r w:rsidRPr="008C0296">
        <w:rPr>
          <w:rFonts w:ascii="Times New Roman" w:hAnsi="Times New Roman" w:cs="Times New Roman"/>
          <w:sz w:val="28"/>
          <w:szCs w:val="28"/>
        </w:rPr>
        <w:t xml:space="preserve"> открытый запрос предложений (далее – Запрос предложений).</w:t>
      </w:r>
    </w:p>
    <w:p w:rsidR="00F8542F" w:rsidRPr="008C0296" w:rsidRDefault="00F8542F" w:rsidP="008C0296">
      <w:pPr>
        <w:widowControl w:val="0"/>
        <w:spacing w:before="120" w:after="0" w:line="240" w:lineRule="auto"/>
        <w:ind w:left="1974" w:hanging="1974"/>
        <w:rPr>
          <w:rFonts w:ascii="Times New Roman" w:hAnsi="Times New Roman" w:cs="Times New Roman"/>
          <w:sz w:val="28"/>
          <w:szCs w:val="28"/>
        </w:rPr>
      </w:pPr>
      <w:r w:rsidRPr="008C0296">
        <w:rPr>
          <w:rFonts w:ascii="Times New Roman" w:hAnsi="Times New Roman" w:cs="Times New Roman"/>
          <w:shadow/>
          <w:spacing w:val="-14"/>
          <w:sz w:val="28"/>
          <w:szCs w:val="28"/>
          <w:u w:val="single"/>
        </w:rPr>
        <w:t>Предмет закупки</w:t>
      </w:r>
      <w:r w:rsidRPr="008C0296">
        <w:rPr>
          <w:rFonts w:ascii="Times New Roman" w:hAnsi="Times New Roman" w:cs="Times New Roman"/>
          <w:shadow/>
          <w:sz w:val="28"/>
          <w:szCs w:val="28"/>
        </w:rPr>
        <w:t>:</w:t>
      </w:r>
      <w:r w:rsidRPr="008C0296">
        <w:rPr>
          <w:rFonts w:ascii="Times New Roman" w:hAnsi="Times New Roman" w:cs="Times New Roman"/>
          <w:sz w:val="28"/>
          <w:szCs w:val="28"/>
        </w:rPr>
        <w:t xml:space="preserve"> оказание услуг </w:t>
      </w:r>
      <w:r w:rsidRPr="000555FD">
        <w:rPr>
          <w:rFonts w:ascii="Times New Roman" w:hAnsi="Times New Roman" w:cs="Times New Roman"/>
          <w:sz w:val="28"/>
          <w:szCs w:val="28"/>
        </w:rPr>
        <w:t xml:space="preserve">по техническому обслуживанию </w:t>
      </w:r>
      <w:r>
        <w:rPr>
          <w:rFonts w:ascii="Times New Roman" w:hAnsi="Times New Roman" w:cs="Times New Roman"/>
          <w:sz w:val="28"/>
          <w:szCs w:val="28"/>
        </w:rPr>
        <w:t>аппаратно-программного</w:t>
      </w:r>
      <w:r w:rsidRPr="00055552">
        <w:rPr>
          <w:rFonts w:ascii="Times New Roman" w:hAnsi="Times New Roman" w:cs="Times New Roman"/>
          <w:sz w:val="28"/>
          <w:szCs w:val="28"/>
        </w:rPr>
        <w:t xml:space="preserve"> комплекс</w:t>
      </w:r>
      <w:r>
        <w:rPr>
          <w:rFonts w:ascii="Times New Roman" w:hAnsi="Times New Roman" w:cs="Times New Roman"/>
          <w:sz w:val="28"/>
          <w:szCs w:val="28"/>
        </w:rPr>
        <w:t>а систем</w:t>
      </w:r>
      <w:r w:rsidRPr="00055552">
        <w:rPr>
          <w:rFonts w:ascii="Times New Roman" w:hAnsi="Times New Roman" w:cs="Times New Roman"/>
          <w:sz w:val="28"/>
          <w:szCs w:val="28"/>
        </w:rPr>
        <w:t xml:space="preserve"> телеметрии</w:t>
      </w:r>
      <w:r w:rsidRPr="000555FD">
        <w:rPr>
          <w:rFonts w:ascii="Times New Roman" w:hAnsi="Times New Roman" w:cs="Times New Roman"/>
          <w:sz w:val="28"/>
          <w:szCs w:val="28"/>
        </w:rPr>
        <w:t xml:space="preserve"> </w:t>
      </w:r>
      <w:r>
        <w:rPr>
          <w:rFonts w:ascii="Times New Roman" w:hAnsi="Times New Roman" w:cs="Times New Roman"/>
          <w:sz w:val="28"/>
          <w:szCs w:val="28"/>
        </w:rPr>
        <w:t>(СТМ) установленных на контролируемых пунктах СТМ</w:t>
      </w:r>
      <w:r w:rsidRPr="000555FD">
        <w:rPr>
          <w:rFonts w:ascii="Times New Roman" w:hAnsi="Times New Roman" w:cs="Times New Roman"/>
          <w:sz w:val="28"/>
          <w:szCs w:val="28"/>
        </w:rPr>
        <w:t xml:space="preserve">, </w:t>
      </w:r>
      <w:r w:rsidRPr="00D07F64">
        <w:rPr>
          <w:rFonts w:ascii="Times New Roman" w:hAnsi="Times New Roman" w:cs="Times New Roman"/>
          <w:sz w:val="28"/>
          <w:szCs w:val="28"/>
        </w:rPr>
        <w:t xml:space="preserve">расположенных на территории реализации газа </w:t>
      </w:r>
      <w:r w:rsidRPr="004D5CD0">
        <w:rPr>
          <w:rFonts w:ascii="Times New Roman" w:hAnsi="Times New Roman" w:cs="Times New Roman"/>
          <w:noProof/>
          <w:sz w:val="28"/>
          <w:szCs w:val="28"/>
        </w:rPr>
        <w:t>ООО «Газпром межрегионгаз Пенза»</w:t>
      </w:r>
      <w:r w:rsidRPr="00D07F64">
        <w:rPr>
          <w:rFonts w:ascii="Times New Roman" w:hAnsi="Times New Roman" w:cs="Times New Roman"/>
          <w:shadow/>
          <w:sz w:val="28"/>
          <w:szCs w:val="28"/>
        </w:rPr>
        <w:t> </w:t>
      </w:r>
      <w:r w:rsidRPr="00D07F64">
        <w:rPr>
          <w:rFonts w:ascii="Times New Roman" w:hAnsi="Times New Roman" w:cs="Times New Roman"/>
          <w:sz w:val="28"/>
          <w:szCs w:val="28"/>
        </w:rPr>
        <w:t>(далее</w:t>
      </w:r>
      <w:r w:rsidRPr="000555FD">
        <w:rPr>
          <w:rFonts w:ascii="Times New Roman" w:hAnsi="Times New Roman" w:cs="Times New Roman"/>
          <w:sz w:val="28"/>
          <w:szCs w:val="28"/>
        </w:rPr>
        <w:t xml:space="preserve"> – Услуги)</w:t>
      </w:r>
      <w:r w:rsidRPr="008C0296">
        <w:rPr>
          <w:rFonts w:ascii="Times New Roman" w:hAnsi="Times New Roman" w:cs="Times New Roman"/>
          <w:sz w:val="28"/>
          <w:szCs w:val="28"/>
        </w:rPr>
        <w:t>.</w:t>
      </w:r>
    </w:p>
    <w:p w:rsidR="00F8542F" w:rsidRPr="008C0296" w:rsidRDefault="00F8542F" w:rsidP="008C0296">
      <w:pPr>
        <w:widowControl w:val="0"/>
        <w:spacing w:before="360" w:after="0" w:line="240" w:lineRule="auto"/>
        <w:ind w:firstLine="709"/>
        <w:jc w:val="both"/>
        <w:rPr>
          <w:rFonts w:ascii="Times New Roman" w:hAnsi="Times New Roman" w:cs="Times New Roman"/>
          <w:sz w:val="28"/>
          <w:szCs w:val="28"/>
        </w:rPr>
      </w:pPr>
      <w:r w:rsidRPr="008C0296">
        <w:rPr>
          <w:rFonts w:ascii="Times New Roman" w:hAnsi="Times New Roman" w:cs="Times New Roman"/>
          <w:sz w:val="28"/>
          <w:szCs w:val="28"/>
        </w:rPr>
        <w:t>Агент (далее – Организатор закупки) обязан обеспечить применение в составе документации о Запросе предложений следующие требования к участникам размещения заказа (далее – Участники):</w:t>
      </w:r>
    </w:p>
    <w:p w:rsidR="00F8542F" w:rsidRPr="008C0296" w:rsidRDefault="00F8542F" w:rsidP="00844F4A">
      <w:pPr>
        <w:widowControl w:val="0"/>
        <w:numPr>
          <w:ilvl w:val="0"/>
          <w:numId w:val="2"/>
        </w:numPr>
        <w:tabs>
          <w:tab w:val="left" w:pos="993"/>
        </w:tabs>
        <w:spacing w:before="360" w:after="0" w:line="240" w:lineRule="auto"/>
        <w:ind w:left="993" w:hanging="284"/>
        <w:rPr>
          <w:rFonts w:ascii="Times New Roman" w:hAnsi="Times New Roman" w:cs="Times New Roman"/>
          <w:b/>
          <w:shadow/>
          <w:spacing w:val="-14"/>
          <w:sz w:val="28"/>
          <w:szCs w:val="28"/>
        </w:rPr>
      </w:pPr>
      <w:r w:rsidRPr="008C0296">
        <w:rPr>
          <w:rFonts w:ascii="Times New Roman" w:hAnsi="Times New Roman" w:cs="Times New Roman"/>
          <w:b/>
          <w:shadow/>
          <w:spacing w:val="-14"/>
          <w:sz w:val="28"/>
          <w:szCs w:val="28"/>
        </w:rPr>
        <w:t>Общие требования к Участникам</w:t>
      </w:r>
    </w:p>
    <w:p w:rsidR="00F8542F" w:rsidRPr="008C0296" w:rsidRDefault="00F8542F" w:rsidP="00844F4A">
      <w:pPr>
        <w:widowControl w:val="0"/>
        <w:numPr>
          <w:ilvl w:val="1"/>
          <w:numId w:val="2"/>
        </w:numPr>
        <w:tabs>
          <w:tab w:val="left" w:pos="1276"/>
        </w:tabs>
        <w:autoSpaceDE w:val="0"/>
        <w:autoSpaceDN w:val="0"/>
        <w:adjustRightInd w:val="0"/>
        <w:spacing w:before="120" w:after="0" w:line="240" w:lineRule="auto"/>
        <w:ind w:left="0" w:firstLine="709"/>
        <w:jc w:val="both"/>
        <w:rPr>
          <w:rFonts w:ascii="Times New Roman" w:hAnsi="Times New Roman" w:cs="Times New Roman"/>
          <w:sz w:val="28"/>
          <w:szCs w:val="28"/>
        </w:rPr>
      </w:pPr>
      <w:r w:rsidRPr="008C0296">
        <w:rPr>
          <w:rFonts w:ascii="Times New Roman" w:hAnsi="Times New Roman" w:cs="Times New Roman"/>
          <w:sz w:val="28"/>
          <w:szCs w:val="28"/>
        </w:rPr>
        <w:t>Участвовать в Запросе предложений могут любые юридические лица,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Участника.</w:t>
      </w:r>
    </w:p>
    <w:p w:rsidR="00F8542F" w:rsidRPr="008C0296" w:rsidRDefault="00F8542F" w:rsidP="00844F4A">
      <w:pPr>
        <w:widowControl w:val="0"/>
        <w:numPr>
          <w:ilvl w:val="1"/>
          <w:numId w:val="2"/>
        </w:numPr>
        <w:tabs>
          <w:tab w:val="left" w:pos="1276"/>
        </w:tabs>
        <w:autoSpaceDE w:val="0"/>
        <w:autoSpaceDN w:val="0"/>
        <w:adjustRightInd w:val="0"/>
        <w:spacing w:before="120" w:after="0" w:line="240" w:lineRule="auto"/>
        <w:ind w:left="0" w:firstLine="709"/>
        <w:jc w:val="both"/>
        <w:rPr>
          <w:rFonts w:ascii="Times New Roman" w:hAnsi="Times New Roman" w:cs="Times New Roman"/>
          <w:sz w:val="28"/>
          <w:szCs w:val="28"/>
        </w:rPr>
      </w:pPr>
      <w:r w:rsidRPr="008C0296">
        <w:rPr>
          <w:rFonts w:ascii="Times New Roman" w:hAnsi="Times New Roman" w:cs="Times New Roman"/>
          <w:sz w:val="28"/>
          <w:szCs w:val="28"/>
        </w:rPr>
        <w:t>Участник не должен быть связан в подготовке документации о запросе предложений, в том числе ее технической части и квалификационных требований, а также других документов, подлежащих использованию Организатором закупки при проведении Запроса предложений, таким образом, что это может привести к его преимуществу перед другими Участниками. Такие контакты служат неукоснительным основанием для Организатора закупки к отстранению такого Участника от участия в проводимом Запросе предложений, в случае подачи им заявки для участия в Запросе предложений (далее – Заявка).</w:t>
      </w:r>
    </w:p>
    <w:p w:rsidR="00F8542F" w:rsidRPr="008C0296" w:rsidRDefault="00F8542F" w:rsidP="00844F4A">
      <w:pPr>
        <w:pageBreakBefore/>
        <w:widowControl w:val="0"/>
        <w:numPr>
          <w:ilvl w:val="0"/>
          <w:numId w:val="2"/>
        </w:numPr>
        <w:tabs>
          <w:tab w:val="left" w:pos="993"/>
        </w:tabs>
        <w:spacing w:after="0" w:line="240" w:lineRule="auto"/>
        <w:ind w:left="993" w:right="2691" w:hanging="284"/>
        <w:rPr>
          <w:rFonts w:ascii="Times New Roman" w:hAnsi="Times New Roman" w:cs="Times New Roman"/>
          <w:b/>
          <w:shadow/>
          <w:spacing w:val="-14"/>
          <w:sz w:val="28"/>
          <w:szCs w:val="28"/>
        </w:rPr>
      </w:pPr>
      <w:r w:rsidRPr="008C0296">
        <w:rPr>
          <w:rFonts w:ascii="Times New Roman" w:hAnsi="Times New Roman" w:cs="Times New Roman"/>
          <w:b/>
          <w:shadow/>
          <w:spacing w:val="-14"/>
          <w:sz w:val="28"/>
          <w:szCs w:val="28"/>
        </w:rPr>
        <w:lastRenderedPageBreak/>
        <w:t>Требования к правоспособности Участников для заключения договора на оказание требуемых Услуг</w:t>
      </w:r>
    </w:p>
    <w:p w:rsidR="00F8542F" w:rsidRPr="008C0296" w:rsidRDefault="00F8542F" w:rsidP="00844F4A">
      <w:pPr>
        <w:widowControl w:val="0"/>
        <w:numPr>
          <w:ilvl w:val="1"/>
          <w:numId w:val="2"/>
        </w:numPr>
        <w:tabs>
          <w:tab w:val="left" w:pos="1276"/>
        </w:tabs>
        <w:spacing w:before="120" w:after="0" w:line="240" w:lineRule="auto"/>
        <w:ind w:left="0" w:firstLine="709"/>
        <w:jc w:val="both"/>
        <w:rPr>
          <w:rFonts w:ascii="Times New Roman" w:hAnsi="Times New Roman" w:cs="Times New Roman"/>
          <w:sz w:val="28"/>
          <w:szCs w:val="28"/>
        </w:rPr>
      </w:pPr>
      <w:r w:rsidRPr="008C0296">
        <w:rPr>
          <w:rFonts w:ascii="Times New Roman" w:hAnsi="Times New Roman" w:cs="Times New Roman"/>
          <w:sz w:val="28"/>
          <w:szCs w:val="28"/>
        </w:rPr>
        <w:t>Участник должен соответствовать требованиям, устанавливаемым в соответствии с законодательством РФ к лицам, осуществляющим оказание требуемых Услуг.</w:t>
      </w:r>
    </w:p>
    <w:p w:rsidR="00F8542F" w:rsidRPr="008C0296" w:rsidRDefault="00F8542F" w:rsidP="00844F4A">
      <w:pPr>
        <w:widowControl w:val="0"/>
        <w:numPr>
          <w:ilvl w:val="1"/>
          <w:numId w:val="2"/>
        </w:numPr>
        <w:tabs>
          <w:tab w:val="left" w:pos="1276"/>
        </w:tabs>
        <w:spacing w:before="120" w:after="0" w:line="240" w:lineRule="auto"/>
        <w:ind w:left="0" w:firstLine="709"/>
        <w:jc w:val="both"/>
        <w:rPr>
          <w:rFonts w:ascii="Times New Roman" w:hAnsi="Times New Roman" w:cs="Times New Roman"/>
          <w:sz w:val="28"/>
          <w:szCs w:val="28"/>
        </w:rPr>
      </w:pPr>
      <w:r w:rsidRPr="008C0296">
        <w:rPr>
          <w:rFonts w:ascii="Times New Roman" w:hAnsi="Times New Roman" w:cs="Times New Roman"/>
          <w:sz w:val="28"/>
          <w:szCs w:val="28"/>
        </w:rPr>
        <w:t>Участник должен быть зарегистрирован в порядке, предусмотренном законодательством Российской Федерации и иметь соответствующие свидетельства о данной регистрации.</w:t>
      </w:r>
    </w:p>
    <w:p w:rsidR="00F8542F" w:rsidRPr="008C0296" w:rsidRDefault="00F8542F" w:rsidP="00844F4A">
      <w:pPr>
        <w:widowControl w:val="0"/>
        <w:numPr>
          <w:ilvl w:val="1"/>
          <w:numId w:val="2"/>
        </w:numPr>
        <w:tabs>
          <w:tab w:val="left" w:pos="1276"/>
        </w:tabs>
        <w:spacing w:before="120" w:after="0" w:line="240" w:lineRule="auto"/>
        <w:ind w:left="0" w:firstLine="709"/>
        <w:jc w:val="both"/>
        <w:rPr>
          <w:rFonts w:ascii="Times New Roman" w:hAnsi="Times New Roman" w:cs="Times New Roman"/>
          <w:sz w:val="28"/>
          <w:szCs w:val="28"/>
        </w:rPr>
      </w:pPr>
      <w:r w:rsidRPr="008C0296">
        <w:rPr>
          <w:rFonts w:ascii="Times New Roman" w:hAnsi="Times New Roman" w:cs="Times New Roman"/>
          <w:sz w:val="28"/>
          <w:szCs w:val="28"/>
        </w:rPr>
        <w:t>На имущество Участника не должен быть наложен арест, его экономическая деятельность не должна быть приостановлена, а также Участник не должен являться неплатежеспособным или банкротом, не находиться в процессе реорганизации или ликвидации.</w:t>
      </w:r>
    </w:p>
    <w:p w:rsidR="00F8542F" w:rsidRPr="008C0296" w:rsidRDefault="00F8542F" w:rsidP="00844F4A">
      <w:pPr>
        <w:widowControl w:val="0"/>
        <w:numPr>
          <w:ilvl w:val="1"/>
          <w:numId w:val="2"/>
        </w:numPr>
        <w:tabs>
          <w:tab w:val="left" w:pos="1276"/>
        </w:tabs>
        <w:spacing w:before="120" w:after="0" w:line="240" w:lineRule="auto"/>
        <w:ind w:left="0" w:firstLine="709"/>
        <w:jc w:val="both"/>
        <w:rPr>
          <w:rFonts w:ascii="Times New Roman" w:hAnsi="Times New Roman" w:cs="Times New Roman"/>
          <w:sz w:val="28"/>
          <w:szCs w:val="28"/>
        </w:rPr>
      </w:pPr>
      <w:r w:rsidRPr="008C0296">
        <w:rPr>
          <w:rFonts w:ascii="Times New Roman" w:hAnsi="Times New Roman" w:cs="Times New Roman"/>
          <w:sz w:val="28"/>
          <w:szCs w:val="28"/>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представленной его заявки на участие в Запросе предложений не принято.</w:t>
      </w:r>
    </w:p>
    <w:p w:rsidR="00F8542F" w:rsidRPr="008C0296" w:rsidRDefault="00F8542F" w:rsidP="00844F4A">
      <w:pPr>
        <w:widowControl w:val="0"/>
        <w:numPr>
          <w:ilvl w:val="1"/>
          <w:numId w:val="2"/>
        </w:numPr>
        <w:tabs>
          <w:tab w:val="left" w:pos="1276"/>
        </w:tabs>
        <w:spacing w:before="120" w:after="0" w:line="240" w:lineRule="auto"/>
        <w:ind w:left="0" w:firstLine="709"/>
        <w:jc w:val="both"/>
        <w:rPr>
          <w:rFonts w:ascii="Times New Roman" w:hAnsi="Times New Roman" w:cs="Times New Roman"/>
          <w:sz w:val="28"/>
          <w:szCs w:val="28"/>
        </w:rPr>
      </w:pPr>
      <w:r w:rsidRPr="008C0296">
        <w:rPr>
          <w:rFonts w:ascii="Times New Roman" w:hAnsi="Times New Roman" w:cs="Times New Roman"/>
          <w:sz w:val="28"/>
          <w:szCs w:val="28"/>
        </w:rPr>
        <w:t>Участник не должен быть включен в реестр недобросовестных поставщиков (утвержден Постановлением Правительства РФ от 15.05.2007 № 292).</w:t>
      </w:r>
    </w:p>
    <w:p w:rsidR="00F8542F" w:rsidRPr="008C0296" w:rsidRDefault="00F8542F" w:rsidP="00844F4A">
      <w:pPr>
        <w:widowControl w:val="0"/>
        <w:numPr>
          <w:ilvl w:val="0"/>
          <w:numId w:val="2"/>
        </w:numPr>
        <w:tabs>
          <w:tab w:val="left" w:pos="993"/>
        </w:tabs>
        <w:spacing w:before="360" w:after="0" w:line="240" w:lineRule="auto"/>
        <w:ind w:left="993" w:hanging="284"/>
        <w:rPr>
          <w:rFonts w:ascii="Times New Roman" w:hAnsi="Times New Roman" w:cs="Times New Roman"/>
          <w:b/>
          <w:shadow/>
          <w:spacing w:val="-14"/>
          <w:sz w:val="28"/>
          <w:szCs w:val="28"/>
        </w:rPr>
      </w:pPr>
      <w:r w:rsidRPr="008C0296">
        <w:rPr>
          <w:rFonts w:ascii="Times New Roman" w:hAnsi="Times New Roman" w:cs="Times New Roman"/>
          <w:b/>
          <w:shadow/>
          <w:spacing w:val="-14"/>
          <w:sz w:val="28"/>
          <w:szCs w:val="28"/>
        </w:rPr>
        <w:t>Перечень представляемых документов со стороны Участника, в качестве подтверждения им требований к правоспособности для заключения договора на оказание требуемых Услуг</w:t>
      </w:r>
    </w:p>
    <w:p w:rsidR="00F8542F" w:rsidRPr="008C0296" w:rsidRDefault="00F8542F" w:rsidP="00844F4A">
      <w:pPr>
        <w:widowControl w:val="0"/>
        <w:numPr>
          <w:ilvl w:val="1"/>
          <w:numId w:val="2"/>
        </w:numPr>
        <w:tabs>
          <w:tab w:val="left" w:pos="1276"/>
        </w:tabs>
        <w:spacing w:before="120" w:after="0" w:line="240" w:lineRule="auto"/>
        <w:ind w:left="0" w:firstLine="709"/>
        <w:jc w:val="both"/>
        <w:rPr>
          <w:rFonts w:ascii="Times New Roman" w:hAnsi="Times New Roman" w:cs="Times New Roman"/>
          <w:sz w:val="28"/>
          <w:szCs w:val="28"/>
        </w:rPr>
      </w:pPr>
      <w:r w:rsidRPr="008C0296">
        <w:rPr>
          <w:rFonts w:ascii="Times New Roman" w:hAnsi="Times New Roman" w:cs="Times New Roman"/>
          <w:sz w:val="28"/>
          <w:szCs w:val="28"/>
        </w:rPr>
        <w:t xml:space="preserve">Оригинал или нотариально заверенная копия (датированная нотариусом не ранее 30 календарных дней до срока окончания подачи Заявок) выписки из Единого государственного реестра юридических лиц, которая должна содержать полные сведения об организации Участника с учетом перечня определенного приложением № 2 к Правилам ведения Единого государственного реестра юридических лиц и предоставления содержащихся в </w:t>
      </w:r>
      <w:r w:rsidRPr="008C0296">
        <w:rPr>
          <w:rFonts w:ascii="Times New Roman" w:hAnsi="Times New Roman" w:cs="Times New Roman"/>
          <w:sz w:val="28"/>
          <w:szCs w:val="28"/>
        </w:rPr>
        <w:lastRenderedPageBreak/>
        <w:t>нем сведений (утверждено постановлением Правительства Российской Федерации от 19.06.2002 № 438 «О Едином государственном реестре юридических лиц»). Данная выписка должна быть сформирована на дату не ранее 30 календарных дней до срока окончания подачи Заявок.</w:t>
      </w:r>
    </w:p>
    <w:p w:rsidR="00F8542F" w:rsidRPr="008C0296" w:rsidRDefault="00F8542F" w:rsidP="00844F4A">
      <w:pPr>
        <w:widowControl w:val="0"/>
        <w:numPr>
          <w:ilvl w:val="1"/>
          <w:numId w:val="2"/>
        </w:numPr>
        <w:tabs>
          <w:tab w:val="left" w:pos="1276"/>
        </w:tabs>
        <w:spacing w:before="120" w:after="0" w:line="240" w:lineRule="auto"/>
        <w:ind w:left="0" w:firstLine="709"/>
        <w:jc w:val="both"/>
        <w:rPr>
          <w:rFonts w:ascii="Times New Roman" w:hAnsi="Times New Roman" w:cs="Times New Roman"/>
          <w:sz w:val="28"/>
          <w:szCs w:val="28"/>
        </w:rPr>
      </w:pPr>
      <w:r w:rsidRPr="008C0296">
        <w:rPr>
          <w:rFonts w:ascii="Times New Roman" w:hAnsi="Times New Roman" w:cs="Times New Roman"/>
          <w:sz w:val="28"/>
          <w:szCs w:val="28"/>
        </w:rPr>
        <w:t>Нотариально заверенные копии учредительных документов, а также всех изменений, внесенных в них, в том числе нотариально заверенные копии соответствующих свидетельств о регистрации изменений в учредительных документах (свидетельств о внесении в Единый государственный реестр юридических лиц записи о внесении изменений в учредительные документы). Указанные документы должны быть датированы нотариусом не ранее чем за 30 календарных дней до срока окончания подачи Заявок.</w:t>
      </w:r>
    </w:p>
    <w:p w:rsidR="00F8542F" w:rsidRPr="008C0296" w:rsidRDefault="00F8542F" w:rsidP="00844F4A">
      <w:pPr>
        <w:widowControl w:val="0"/>
        <w:numPr>
          <w:ilvl w:val="1"/>
          <w:numId w:val="2"/>
        </w:numPr>
        <w:tabs>
          <w:tab w:val="left" w:pos="1276"/>
        </w:tabs>
        <w:spacing w:before="120" w:after="0" w:line="240" w:lineRule="auto"/>
        <w:ind w:left="0" w:firstLine="709"/>
        <w:jc w:val="both"/>
        <w:rPr>
          <w:rFonts w:ascii="Times New Roman" w:hAnsi="Times New Roman" w:cs="Times New Roman"/>
          <w:sz w:val="28"/>
          <w:szCs w:val="28"/>
        </w:rPr>
      </w:pPr>
      <w:r w:rsidRPr="008C0296">
        <w:rPr>
          <w:rFonts w:ascii="Times New Roman" w:hAnsi="Times New Roman" w:cs="Times New Roman"/>
          <w:sz w:val="28"/>
          <w:szCs w:val="28"/>
        </w:rPr>
        <w:t>Нотариально заверенная копия (датированная нотариусом не ранее 30 календарных дней до срока окончания подачи Заявок) свидетельства о государственной регистрации юридического лица.</w:t>
      </w:r>
    </w:p>
    <w:p w:rsidR="00F8542F" w:rsidRPr="008C0296" w:rsidRDefault="00F8542F" w:rsidP="00844F4A">
      <w:pPr>
        <w:widowControl w:val="0"/>
        <w:numPr>
          <w:ilvl w:val="1"/>
          <w:numId w:val="2"/>
        </w:numPr>
        <w:tabs>
          <w:tab w:val="left" w:pos="1276"/>
        </w:tabs>
        <w:spacing w:before="120" w:after="0" w:line="240" w:lineRule="auto"/>
        <w:ind w:left="0" w:firstLine="709"/>
        <w:jc w:val="both"/>
        <w:rPr>
          <w:rFonts w:ascii="Times New Roman" w:hAnsi="Times New Roman" w:cs="Times New Roman"/>
          <w:sz w:val="28"/>
          <w:szCs w:val="28"/>
        </w:rPr>
      </w:pPr>
      <w:r w:rsidRPr="008C0296">
        <w:rPr>
          <w:rFonts w:ascii="Times New Roman" w:hAnsi="Times New Roman" w:cs="Times New Roman"/>
          <w:sz w:val="28"/>
          <w:szCs w:val="28"/>
        </w:rPr>
        <w:t>Нотариально заверенная копия (датированная нотариусом не ранее 30 календарных дней до срока окончания подачи Заявок) свидетельства о внесении записи в Единый государственный реестр юридических лиц о юридическом лице, зарегистрированном до 01 июля 2002 г. (в случае создания юридического лица до указанной даты).</w:t>
      </w:r>
    </w:p>
    <w:p w:rsidR="00F8542F" w:rsidRPr="008C0296" w:rsidRDefault="00F8542F" w:rsidP="00844F4A">
      <w:pPr>
        <w:widowControl w:val="0"/>
        <w:numPr>
          <w:ilvl w:val="1"/>
          <w:numId w:val="2"/>
        </w:numPr>
        <w:tabs>
          <w:tab w:val="left" w:pos="1276"/>
        </w:tabs>
        <w:spacing w:before="120" w:after="0" w:line="240" w:lineRule="auto"/>
        <w:ind w:left="0" w:firstLine="709"/>
        <w:jc w:val="both"/>
        <w:rPr>
          <w:rFonts w:ascii="Times New Roman" w:hAnsi="Times New Roman" w:cs="Times New Roman"/>
          <w:sz w:val="28"/>
          <w:szCs w:val="28"/>
        </w:rPr>
      </w:pPr>
      <w:r w:rsidRPr="008C0296">
        <w:rPr>
          <w:rFonts w:ascii="Times New Roman" w:hAnsi="Times New Roman" w:cs="Times New Roman"/>
          <w:sz w:val="28"/>
          <w:szCs w:val="28"/>
        </w:rPr>
        <w:t>Нотариально заверенная копия (датированная нотариусом не ранее 30 календарных дней до срока окончания подачи Заявок) свидетельства о постановке на учет в налоговом органе юридического лица по месту нахождения на территории Российской Федерации.</w:t>
      </w:r>
    </w:p>
    <w:p w:rsidR="00F8542F" w:rsidRPr="008C0296" w:rsidRDefault="00F8542F" w:rsidP="00844F4A">
      <w:pPr>
        <w:widowControl w:val="0"/>
        <w:numPr>
          <w:ilvl w:val="1"/>
          <w:numId w:val="2"/>
        </w:numPr>
        <w:tabs>
          <w:tab w:val="left" w:pos="1276"/>
        </w:tabs>
        <w:spacing w:before="120" w:after="0" w:line="240" w:lineRule="auto"/>
        <w:ind w:left="0" w:firstLine="709"/>
        <w:jc w:val="both"/>
        <w:rPr>
          <w:rFonts w:ascii="Times New Roman" w:hAnsi="Times New Roman" w:cs="Times New Roman"/>
          <w:sz w:val="28"/>
          <w:szCs w:val="28"/>
        </w:rPr>
      </w:pPr>
      <w:r w:rsidRPr="008C0296">
        <w:rPr>
          <w:rFonts w:ascii="Times New Roman" w:hAnsi="Times New Roman" w:cs="Times New Roman"/>
          <w:sz w:val="28"/>
          <w:szCs w:val="28"/>
        </w:rPr>
        <w:t>Если в соответствии с законодательством РФ бухгалтерская отчетность организации подлежит обязательному аудиту, то необходимо предоставить копии аудиторских заключений за полные отчетные периоды предыдущих двух лет.</w:t>
      </w:r>
    </w:p>
    <w:p w:rsidR="00F8542F" w:rsidRPr="008C0296" w:rsidRDefault="00F8542F" w:rsidP="00844F4A">
      <w:pPr>
        <w:widowControl w:val="0"/>
        <w:numPr>
          <w:ilvl w:val="1"/>
          <w:numId w:val="2"/>
        </w:numPr>
        <w:tabs>
          <w:tab w:val="left" w:pos="1276"/>
        </w:tabs>
        <w:spacing w:before="120" w:after="0" w:line="240" w:lineRule="auto"/>
        <w:ind w:left="0" w:firstLine="709"/>
        <w:jc w:val="both"/>
        <w:rPr>
          <w:rFonts w:ascii="Times New Roman" w:hAnsi="Times New Roman" w:cs="Times New Roman"/>
          <w:sz w:val="28"/>
          <w:szCs w:val="28"/>
        </w:rPr>
      </w:pPr>
      <w:r w:rsidRPr="008C0296">
        <w:rPr>
          <w:rFonts w:ascii="Times New Roman" w:hAnsi="Times New Roman" w:cs="Times New Roman"/>
          <w:sz w:val="28"/>
          <w:szCs w:val="28"/>
        </w:rPr>
        <w:t>Оригинал или нотариально заверенная копия (датированная нотариусом не ранее 30 календарных дней до срока окончания подачи Заявок) справки об исполнении налогоплательщиком обязанности по уплате налогов, сборов, страховых взносов, пеней и налоговых санкций в соответствии с действующим законодательством Российской Федерации, выданной соответствующими подразделениями Федеральной налоговой службы не ранее чем за 30 календарных дней до срока окончания подачи Заявок.</w:t>
      </w:r>
    </w:p>
    <w:p w:rsidR="00F8542F" w:rsidRPr="008C0296" w:rsidRDefault="00F8542F" w:rsidP="00844F4A">
      <w:pPr>
        <w:widowControl w:val="0"/>
        <w:numPr>
          <w:ilvl w:val="1"/>
          <w:numId w:val="2"/>
        </w:numPr>
        <w:tabs>
          <w:tab w:val="left" w:pos="1276"/>
        </w:tabs>
        <w:spacing w:before="120" w:after="0" w:line="240" w:lineRule="auto"/>
        <w:ind w:left="0" w:firstLine="709"/>
        <w:jc w:val="both"/>
        <w:rPr>
          <w:rFonts w:ascii="Times New Roman" w:hAnsi="Times New Roman" w:cs="Times New Roman"/>
          <w:sz w:val="28"/>
          <w:szCs w:val="28"/>
        </w:rPr>
      </w:pPr>
      <w:r w:rsidRPr="008C0296">
        <w:rPr>
          <w:rFonts w:ascii="Times New Roman" w:hAnsi="Times New Roman" w:cs="Times New Roman"/>
          <w:sz w:val="28"/>
          <w:szCs w:val="28"/>
        </w:rPr>
        <w:t xml:space="preserve">Заверенные Участником копии документов об избрании (решение) и </w:t>
      </w:r>
      <w:r w:rsidRPr="008C0296">
        <w:rPr>
          <w:rFonts w:ascii="Times New Roman" w:hAnsi="Times New Roman" w:cs="Times New Roman"/>
          <w:sz w:val="28"/>
          <w:szCs w:val="28"/>
        </w:rPr>
        <w:lastRenderedPageBreak/>
        <w:t>назначении (приказ) на должность единоличного исполнительного органа юридического лица обладающего правом действовать от имени Участника без доверенности.</w:t>
      </w:r>
    </w:p>
    <w:p w:rsidR="00F8542F" w:rsidRPr="008C0296" w:rsidRDefault="00F8542F" w:rsidP="00844F4A">
      <w:pPr>
        <w:widowControl w:val="0"/>
        <w:numPr>
          <w:ilvl w:val="1"/>
          <w:numId w:val="2"/>
        </w:numPr>
        <w:tabs>
          <w:tab w:val="left" w:pos="1276"/>
        </w:tabs>
        <w:spacing w:before="120" w:after="0" w:line="240" w:lineRule="auto"/>
        <w:ind w:left="0" w:firstLine="709"/>
        <w:jc w:val="both"/>
        <w:rPr>
          <w:rFonts w:ascii="Times New Roman" w:hAnsi="Times New Roman" w:cs="Times New Roman"/>
          <w:sz w:val="28"/>
          <w:szCs w:val="28"/>
        </w:rPr>
      </w:pPr>
      <w:r w:rsidRPr="008C0296">
        <w:rPr>
          <w:rFonts w:ascii="Times New Roman" w:hAnsi="Times New Roman" w:cs="Times New Roman"/>
          <w:sz w:val="28"/>
          <w:szCs w:val="28"/>
        </w:rPr>
        <w:t>Заверенные Участником копии страниц паспортных данных, как на руководителя юридического лица, так и на главного бухгалтера (с приложением страницы, в которой указаны сведения об их месте жительства).</w:t>
      </w:r>
    </w:p>
    <w:p w:rsidR="00F8542F" w:rsidRPr="008C0296" w:rsidRDefault="00F8542F" w:rsidP="00844F4A">
      <w:pPr>
        <w:widowControl w:val="0"/>
        <w:numPr>
          <w:ilvl w:val="1"/>
          <w:numId w:val="2"/>
        </w:numPr>
        <w:tabs>
          <w:tab w:val="left" w:pos="1276"/>
        </w:tabs>
        <w:spacing w:before="120" w:after="0" w:line="240" w:lineRule="auto"/>
        <w:ind w:left="0" w:firstLine="709"/>
        <w:jc w:val="both"/>
        <w:rPr>
          <w:rFonts w:ascii="Times New Roman" w:hAnsi="Times New Roman" w:cs="Times New Roman"/>
          <w:sz w:val="28"/>
          <w:szCs w:val="28"/>
        </w:rPr>
      </w:pPr>
      <w:r w:rsidRPr="008C0296">
        <w:rPr>
          <w:rFonts w:ascii="Times New Roman" w:hAnsi="Times New Roman" w:cs="Times New Roman"/>
          <w:sz w:val="28"/>
          <w:szCs w:val="28"/>
        </w:rPr>
        <w:t>Копия справки из банка об имеющихся рублевых и валютных счетах (с указанием всех соответствующих реквизитов, как счетов, так и банка) и лицах, уполномоченных распоряжаться этими счетами (с указанием образцов их подписей и печати организации), сформированная на дату не ранее чем за 30 дней до срока окончания подачи Заявок.</w:t>
      </w:r>
    </w:p>
    <w:p w:rsidR="00F8542F" w:rsidRPr="00844F4A" w:rsidRDefault="00F8542F" w:rsidP="00844F4A">
      <w:pPr>
        <w:widowControl w:val="0"/>
        <w:shd w:val="clear" w:color="auto" w:fill="FFFFFF"/>
        <w:autoSpaceDE w:val="0"/>
        <w:autoSpaceDN w:val="0"/>
        <w:adjustRightInd w:val="0"/>
        <w:spacing w:before="120" w:after="0" w:line="240" w:lineRule="auto"/>
        <w:ind w:left="709"/>
        <w:jc w:val="both"/>
        <w:rPr>
          <w:rFonts w:ascii="Times New Roman" w:hAnsi="Times New Roman" w:cs="Times New Roman"/>
          <w:spacing w:val="-14"/>
          <w:sz w:val="28"/>
          <w:szCs w:val="28"/>
        </w:rPr>
      </w:pPr>
      <w:r w:rsidRPr="008C0296">
        <w:rPr>
          <w:rFonts w:ascii="Times New Roman" w:hAnsi="Times New Roman" w:cs="Times New Roman"/>
          <w:sz w:val="28"/>
          <w:szCs w:val="28"/>
        </w:rPr>
        <w:t xml:space="preserve">Участникам разрешается не предоставлять в составе Заявки документы </w:t>
      </w:r>
      <w:r w:rsidRPr="00844F4A">
        <w:rPr>
          <w:rFonts w:ascii="Times New Roman" w:hAnsi="Times New Roman" w:cs="Times New Roman"/>
          <w:sz w:val="28"/>
          <w:szCs w:val="28"/>
        </w:rPr>
        <w:t>определенные пунктами 3.1. – 3.7. в следующих случаях, с правом их сочетания при условии отсутствия каких-либо противоречий в применении:</w:t>
      </w:r>
    </w:p>
    <w:p w:rsidR="00F8542F" w:rsidRPr="00844F4A" w:rsidRDefault="00F8542F" w:rsidP="00844F4A">
      <w:pPr>
        <w:pStyle w:val="a"/>
        <w:numPr>
          <w:ilvl w:val="2"/>
          <w:numId w:val="9"/>
        </w:numPr>
        <w:tabs>
          <w:tab w:val="clear" w:pos="1418"/>
          <w:tab w:val="left" w:pos="1134"/>
        </w:tabs>
        <w:ind w:left="1134" w:hanging="425"/>
        <w:rPr>
          <w:sz w:val="28"/>
          <w:szCs w:val="28"/>
          <w:lang w:val="ru-RU"/>
        </w:rPr>
      </w:pPr>
      <w:r w:rsidRPr="00844F4A">
        <w:rPr>
          <w:sz w:val="28"/>
          <w:szCs w:val="28"/>
          <w:lang w:val="ru-RU"/>
        </w:rPr>
        <w:t>Если Участник одновременно подает заявки на участие в более чем на один аналогично проводимый Организатором закупки запрос предложений, в отношении предмета закупки. При этом в обязательном порядке Участник обязан указать номер и предмет проводимого Организатором закупки запроса предложений, по которому Участником подана заявка, в составе которой единожды представлены требуемые документы, а также дата и исходящий номер данной заявки.</w:t>
      </w:r>
    </w:p>
    <w:p w:rsidR="00F8542F" w:rsidRPr="00844F4A" w:rsidRDefault="00F8542F" w:rsidP="00844F4A">
      <w:pPr>
        <w:pStyle w:val="a"/>
        <w:numPr>
          <w:ilvl w:val="2"/>
          <w:numId w:val="9"/>
        </w:numPr>
        <w:tabs>
          <w:tab w:val="clear" w:pos="1418"/>
          <w:tab w:val="left" w:pos="1134"/>
        </w:tabs>
        <w:ind w:left="1134" w:hanging="425"/>
        <w:rPr>
          <w:sz w:val="28"/>
          <w:szCs w:val="28"/>
          <w:lang w:val="ru-RU"/>
        </w:rPr>
      </w:pPr>
      <w:r w:rsidRPr="00844F4A">
        <w:rPr>
          <w:sz w:val="28"/>
          <w:szCs w:val="28"/>
          <w:lang w:val="ru-RU"/>
        </w:rPr>
        <w:t>Если Участник на дату подачи Заявки состоит в непосредственных договорных отношениях с Заказчиком. При этом в обязательном порядке Участником необходимо указать номер, дату и предмет данного договора.</w:t>
      </w:r>
    </w:p>
    <w:p w:rsidR="00F8542F" w:rsidRPr="008C0296" w:rsidRDefault="00F8542F" w:rsidP="00844F4A">
      <w:pPr>
        <w:widowControl w:val="0"/>
        <w:numPr>
          <w:ilvl w:val="0"/>
          <w:numId w:val="2"/>
        </w:numPr>
        <w:tabs>
          <w:tab w:val="left" w:pos="993"/>
        </w:tabs>
        <w:spacing w:before="360" w:after="0" w:line="240" w:lineRule="auto"/>
        <w:ind w:left="993" w:hanging="284"/>
        <w:rPr>
          <w:rFonts w:ascii="Times New Roman" w:hAnsi="Times New Roman" w:cs="Times New Roman"/>
          <w:b/>
          <w:shadow/>
          <w:spacing w:val="-14"/>
          <w:sz w:val="28"/>
          <w:szCs w:val="28"/>
        </w:rPr>
      </w:pPr>
      <w:r w:rsidRPr="008C0296">
        <w:rPr>
          <w:rFonts w:ascii="Times New Roman" w:hAnsi="Times New Roman" w:cs="Times New Roman"/>
          <w:b/>
          <w:shadow/>
          <w:spacing w:val="-14"/>
          <w:sz w:val="28"/>
          <w:szCs w:val="28"/>
        </w:rPr>
        <w:t>Квалификационные требования к Участникам</w:t>
      </w:r>
    </w:p>
    <w:p w:rsidR="00F8542F" w:rsidRPr="008C0296" w:rsidRDefault="00F8542F" w:rsidP="00844F4A">
      <w:pPr>
        <w:widowControl w:val="0"/>
        <w:numPr>
          <w:ilvl w:val="1"/>
          <w:numId w:val="2"/>
        </w:numPr>
        <w:tabs>
          <w:tab w:val="left" w:pos="1276"/>
        </w:tabs>
        <w:spacing w:before="120" w:after="0" w:line="240" w:lineRule="auto"/>
        <w:ind w:left="0" w:firstLine="709"/>
        <w:jc w:val="both"/>
        <w:rPr>
          <w:rFonts w:ascii="Times New Roman" w:hAnsi="Times New Roman" w:cs="Times New Roman"/>
          <w:sz w:val="28"/>
          <w:szCs w:val="28"/>
        </w:rPr>
      </w:pPr>
      <w:r w:rsidRPr="008C0296">
        <w:rPr>
          <w:rFonts w:ascii="Times New Roman" w:hAnsi="Times New Roman" w:cs="Times New Roman"/>
          <w:sz w:val="28"/>
          <w:szCs w:val="28"/>
        </w:rPr>
        <w:t xml:space="preserve">Участник должен </w:t>
      </w:r>
      <w:r w:rsidRPr="008C0296">
        <w:rPr>
          <w:rFonts w:ascii="Times New Roman" w:hAnsi="Times New Roman" w:cs="Times New Roman"/>
          <w:sz w:val="28"/>
          <w:szCs w:val="28"/>
          <w:u w:color="FF0000"/>
        </w:rPr>
        <w:t xml:space="preserve">подтвердить о наличии у него аналогичного опыта </w:t>
      </w:r>
      <w:r w:rsidRPr="008C0296">
        <w:rPr>
          <w:rFonts w:ascii="Times New Roman" w:hAnsi="Times New Roman" w:cs="Times New Roman"/>
          <w:sz w:val="28"/>
          <w:szCs w:val="28"/>
        </w:rPr>
        <w:t>оказания требуемых Услуг в соответствии с предметом Запроса предложений, при условии среднего годового объема ранее исполненных и/или действующих у Участника договоров, за период с 2011 года, который должен составлять не менее начальной (максимальной) цены планируемого к заключению договора на оказание требуемых Услуг.</w:t>
      </w:r>
    </w:p>
    <w:p w:rsidR="00F8542F" w:rsidRPr="008C0296" w:rsidRDefault="00F8542F" w:rsidP="00844F4A">
      <w:pPr>
        <w:widowControl w:val="0"/>
        <w:numPr>
          <w:ilvl w:val="1"/>
          <w:numId w:val="2"/>
        </w:numPr>
        <w:tabs>
          <w:tab w:val="left" w:pos="1276"/>
          <w:tab w:val="num" w:pos="1440"/>
        </w:tabs>
        <w:spacing w:before="120" w:after="0" w:line="240" w:lineRule="auto"/>
        <w:ind w:left="0" w:firstLine="709"/>
        <w:jc w:val="both"/>
        <w:rPr>
          <w:rFonts w:ascii="Times New Roman" w:hAnsi="Times New Roman" w:cs="Times New Roman"/>
          <w:sz w:val="28"/>
          <w:szCs w:val="28"/>
        </w:rPr>
      </w:pPr>
      <w:r w:rsidRPr="008C0296">
        <w:rPr>
          <w:rFonts w:ascii="Times New Roman" w:hAnsi="Times New Roman" w:cs="Times New Roman"/>
          <w:sz w:val="28"/>
          <w:szCs w:val="28"/>
        </w:rPr>
        <w:lastRenderedPageBreak/>
        <w:t>Участник должен подтвердить о возможности в привлечении им на оказание требуемых Услуг, как собственными силами, так и с учетом привлекаемых им субподрядных организаций с учетом указанных сведений в проекте договора планируемого к заключению по итогам проведения Запроса предложений требований о сроках, объемах и порядке оказания Услуг, а также предлагаемой Участником в составе Заявки последовательностью их оказания:</w:t>
      </w:r>
    </w:p>
    <w:p w:rsidR="00F8542F" w:rsidRPr="008C0296" w:rsidRDefault="00F8542F" w:rsidP="00844F4A">
      <w:pPr>
        <w:widowControl w:val="0"/>
        <w:numPr>
          <w:ilvl w:val="2"/>
          <w:numId w:val="2"/>
        </w:numPr>
        <w:tabs>
          <w:tab w:val="left" w:pos="1560"/>
        </w:tabs>
        <w:spacing w:after="0" w:line="240" w:lineRule="auto"/>
        <w:ind w:left="0" w:firstLine="709"/>
        <w:jc w:val="both"/>
        <w:rPr>
          <w:rFonts w:ascii="Times New Roman" w:hAnsi="Times New Roman" w:cs="Times New Roman"/>
          <w:sz w:val="28"/>
          <w:szCs w:val="28"/>
        </w:rPr>
      </w:pPr>
      <w:r w:rsidRPr="008C0296">
        <w:rPr>
          <w:rFonts w:ascii="Times New Roman" w:hAnsi="Times New Roman" w:cs="Times New Roman"/>
          <w:sz w:val="28"/>
          <w:szCs w:val="28"/>
        </w:rPr>
        <w:t>Достаточного количества квалифицированных специалистов инженерно-технического персонала. При этом стаж работы специалистов инженерно-технического персонала привлекаемого для оказания требуемых Услуг должен составлять не менее 1 (одного) года и данная категория специалистов должна иметь допуск по электробезопасности не ниже 3-ей категории.</w:t>
      </w:r>
    </w:p>
    <w:p w:rsidR="00F8542F" w:rsidRPr="008C0296" w:rsidRDefault="00F8542F" w:rsidP="00844F4A">
      <w:pPr>
        <w:widowControl w:val="0"/>
        <w:numPr>
          <w:ilvl w:val="2"/>
          <w:numId w:val="2"/>
        </w:numPr>
        <w:tabs>
          <w:tab w:val="left" w:pos="1560"/>
        </w:tabs>
        <w:spacing w:after="0" w:line="240" w:lineRule="auto"/>
        <w:ind w:left="0" w:firstLine="709"/>
        <w:jc w:val="both"/>
        <w:rPr>
          <w:rFonts w:ascii="Times New Roman" w:hAnsi="Times New Roman" w:cs="Times New Roman"/>
          <w:sz w:val="28"/>
          <w:szCs w:val="28"/>
        </w:rPr>
      </w:pPr>
      <w:r w:rsidRPr="008C0296">
        <w:rPr>
          <w:rFonts w:ascii="Times New Roman" w:hAnsi="Times New Roman" w:cs="Times New Roman"/>
          <w:sz w:val="28"/>
          <w:szCs w:val="28"/>
        </w:rPr>
        <w:t>Достаточного количества необходимого оборудования, измерительных приборов находящихся в собственности Участника и/или на правах аренды, а также в исправном состоянии для проведения комплекса работ: по проверке технических характеристик, калибровки, настройки требуемого к обслуживанию технологического оборудования, а также для выполнения работ, по проверке работоспособности требуемого к обслуживанию технологического оборудования в рабочих и/или тестовых режимах.</w:t>
      </w:r>
    </w:p>
    <w:p w:rsidR="00F8542F" w:rsidRPr="008C0296" w:rsidRDefault="00F8542F" w:rsidP="00844F4A">
      <w:pPr>
        <w:widowControl w:val="0"/>
        <w:numPr>
          <w:ilvl w:val="1"/>
          <w:numId w:val="2"/>
        </w:numPr>
        <w:tabs>
          <w:tab w:val="left" w:pos="1276"/>
        </w:tabs>
        <w:spacing w:before="120" w:after="0" w:line="240" w:lineRule="auto"/>
        <w:ind w:left="0" w:firstLine="709"/>
        <w:jc w:val="both"/>
        <w:rPr>
          <w:rFonts w:ascii="Times New Roman" w:hAnsi="Times New Roman" w:cs="Times New Roman"/>
          <w:sz w:val="28"/>
          <w:szCs w:val="28"/>
        </w:rPr>
      </w:pPr>
      <w:r w:rsidRPr="008C0296">
        <w:rPr>
          <w:rFonts w:ascii="Times New Roman" w:hAnsi="Times New Roman" w:cs="Times New Roman"/>
          <w:sz w:val="28"/>
          <w:szCs w:val="28"/>
        </w:rPr>
        <w:t>Участник должен гарантировать своевременную и в полном объеме поставку расходных материалов, запасного имущества и принадлежностей (далее – ЗИП) путем подтверждения наличия у Участника соответствующих договорных обязательств, с поставщиками требуемого к использованию ЗИП в ходе проведения комплекса работ по обслуживанию технологического оборудования, которые должны иметь правовой статус завода производителя или юридического лица имеющего право поставки непосредственно от завода производителя требуемого к поставке оборудования (без права привлечения посреднических услуг).</w:t>
      </w:r>
    </w:p>
    <w:p w:rsidR="00F8542F" w:rsidRDefault="00F8542F" w:rsidP="00844F4A">
      <w:pPr>
        <w:widowControl w:val="0"/>
        <w:numPr>
          <w:ilvl w:val="1"/>
          <w:numId w:val="2"/>
        </w:numPr>
        <w:tabs>
          <w:tab w:val="left" w:pos="1276"/>
        </w:tabs>
        <w:spacing w:before="120" w:after="0" w:line="240" w:lineRule="auto"/>
        <w:ind w:left="0" w:firstLine="709"/>
        <w:jc w:val="both"/>
        <w:rPr>
          <w:rFonts w:ascii="Times New Roman" w:hAnsi="Times New Roman" w:cs="Times New Roman"/>
          <w:sz w:val="28"/>
          <w:szCs w:val="28"/>
        </w:rPr>
      </w:pPr>
      <w:r w:rsidRPr="008C0296">
        <w:rPr>
          <w:rFonts w:ascii="Times New Roman" w:hAnsi="Times New Roman" w:cs="Times New Roman"/>
          <w:sz w:val="28"/>
          <w:szCs w:val="28"/>
        </w:rPr>
        <w:t xml:space="preserve">Участник должен обеспечить своевременную инцидентную поддержку в части устранения возникших неисправностей, в работе оборудования </w:t>
      </w:r>
      <w:r w:rsidR="00F846ED">
        <w:rPr>
          <w:rFonts w:ascii="Times New Roman" w:hAnsi="Times New Roman" w:cs="Times New Roman"/>
          <w:spacing w:val="-14"/>
          <w:sz w:val="28"/>
          <w:szCs w:val="28"/>
        </w:rPr>
        <w:t>аппаратно-программн</w:t>
      </w:r>
      <w:r w:rsidR="00F846ED">
        <w:rPr>
          <w:spacing w:val="-14"/>
          <w:sz w:val="28"/>
          <w:szCs w:val="28"/>
        </w:rPr>
        <w:t>ого</w:t>
      </w:r>
      <w:r w:rsidR="00F846ED">
        <w:rPr>
          <w:rFonts w:ascii="Times New Roman" w:hAnsi="Times New Roman" w:cs="Times New Roman"/>
          <w:spacing w:val="-14"/>
          <w:sz w:val="28"/>
          <w:szCs w:val="28"/>
        </w:rPr>
        <w:t xml:space="preserve"> комплекс</w:t>
      </w:r>
      <w:r w:rsidR="00F846ED">
        <w:rPr>
          <w:spacing w:val="-14"/>
          <w:sz w:val="28"/>
          <w:szCs w:val="28"/>
        </w:rPr>
        <w:t>а</w:t>
      </w:r>
      <w:r w:rsidR="00F846ED">
        <w:rPr>
          <w:rFonts w:ascii="Times New Roman" w:hAnsi="Times New Roman" w:cs="Times New Roman"/>
          <w:spacing w:val="-14"/>
          <w:sz w:val="28"/>
          <w:szCs w:val="28"/>
        </w:rPr>
        <w:t xml:space="preserve"> системы телеметрии </w:t>
      </w:r>
      <w:r w:rsidRPr="008C0296">
        <w:rPr>
          <w:rFonts w:ascii="Times New Roman" w:hAnsi="Times New Roman" w:cs="Times New Roman"/>
          <w:sz w:val="28"/>
          <w:szCs w:val="28"/>
        </w:rPr>
        <w:t xml:space="preserve">подлежащего обслуживанию в рамках исполнения обязательств по договору на оказание Услуг. В связи с чем, Участник должен подтвердить наличие </w:t>
      </w:r>
      <w:r>
        <w:rPr>
          <w:rFonts w:ascii="Times New Roman" w:hAnsi="Times New Roman" w:cs="Times New Roman"/>
          <w:sz w:val="28"/>
          <w:szCs w:val="28"/>
        </w:rPr>
        <w:t xml:space="preserve">у него </w:t>
      </w:r>
      <w:r w:rsidRPr="008C0296">
        <w:rPr>
          <w:rFonts w:ascii="Times New Roman" w:hAnsi="Times New Roman" w:cs="Times New Roman"/>
          <w:sz w:val="28"/>
          <w:szCs w:val="28"/>
        </w:rPr>
        <w:t xml:space="preserve">собственного сервисного центра в регионе </w:t>
      </w:r>
      <w:r>
        <w:rPr>
          <w:rFonts w:ascii="Times New Roman" w:hAnsi="Times New Roman" w:cs="Times New Roman"/>
          <w:sz w:val="28"/>
          <w:szCs w:val="28"/>
        </w:rPr>
        <w:t xml:space="preserve">места расположения данного оборудования </w:t>
      </w:r>
      <w:r w:rsidRPr="008C0296">
        <w:rPr>
          <w:rFonts w:ascii="Times New Roman" w:hAnsi="Times New Roman" w:cs="Times New Roman"/>
          <w:sz w:val="28"/>
          <w:szCs w:val="28"/>
        </w:rPr>
        <w:t>или в близ лежавшем</w:t>
      </w:r>
      <w:r>
        <w:rPr>
          <w:rFonts w:ascii="Times New Roman" w:hAnsi="Times New Roman" w:cs="Times New Roman"/>
          <w:sz w:val="28"/>
          <w:szCs w:val="28"/>
        </w:rPr>
        <w:t xml:space="preserve"> </w:t>
      </w:r>
      <w:r w:rsidRPr="008C0296">
        <w:rPr>
          <w:rFonts w:ascii="Times New Roman" w:hAnsi="Times New Roman" w:cs="Times New Roman"/>
          <w:sz w:val="28"/>
          <w:szCs w:val="28"/>
        </w:rPr>
        <w:t xml:space="preserve">по месту </w:t>
      </w:r>
      <w:r>
        <w:rPr>
          <w:rFonts w:ascii="Times New Roman" w:hAnsi="Times New Roman" w:cs="Times New Roman"/>
          <w:sz w:val="28"/>
          <w:szCs w:val="28"/>
        </w:rPr>
        <w:t>их расположения</w:t>
      </w:r>
      <w:r w:rsidRPr="008C0296">
        <w:rPr>
          <w:rFonts w:ascii="Times New Roman" w:hAnsi="Times New Roman" w:cs="Times New Roman"/>
          <w:sz w:val="28"/>
          <w:szCs w:val="28"/>
        </w:rPr>
        <w:t>.</w:t>
      </w:r>
    </w:p>
    <w:p w:rsidR="00F8542F" w:rsidRPr="008C0296" w:rsidRDefault="00F8542F" w:rsidP="00844F4A">
      <w:pPr>
        <w:widowControl w:val="0"/>
        <w:numPr>
          <w:ilvl w:val="1"/>
          <w:numId w:val="2"/>
        </w:numPr>
        <w:spacing w:before="120" w:after="0" w:line="240" w:lineRule="auto"/>
        <w:ind w:left="0" w:firstLine="709"/>
        <w:jc w:val="both"/>
        <w:rPr>
          <w:rFonts w:ascii="Times New Roman" w:hAnsi="Times New Roman" w:cs="Times New Roman"/>
          <w:sz w:val="28"/>
          <w:szCs w:val="28"/>
        </w:rPr>
      </w:pPr>
      <w:r w:rsidRPr="008C0296">
        <w:rPr>
          <w:rFonts w:ascii="Times New Roman" w:hAnsi="Times New Roman" w:cs="Times New Roman"/>
          <w:sz w:val="28"/>
          <w:szCs w:val="28"/>
        </w:rPr>
        <w:lastRenderedPageBreak/>
        <w:t>Участник размещения заказа должен иметь положительную деловую репутацию, а также  достаточно устойчивое финансовое положение и приемлемый уровень рентабельности для эффективного выполнения обязательств, по исполнению планируемого к заключению договора на оказание требуемых Услуг по итогам проведения Запроса предложений.</w:t>
      </w:r>
    </w:p>
    <w:p w:rsidR="00F8542F" w:rsidRPr="008C0296" w:rsidRDefault="00F8542F" w:rsidP="00844F4A">
      <w:pPr>
        <w:widowControl w:val="0"/>
        <w:numPr>
          <w:ilvl w:val="0"/>
          <w:numId w:val="2"/>
        </w:numPr>
        <w:tabs>
          <w:tab w:val="left" w:pos="993"/>
        </w:tabs>
        <w:spacing w:before="360" w:after="0" w:line="240" w:lineRule="auto"/>
        <w:ind w:left="993" w:hanging="284"/>
        <w:rPr>
          <w:rFonts w:ascii="Times New Roman" w:hAnsi="Times New Roman" w:cs="Times New Roman"/>
          <w:b/>
          <w:shadow/>
          <w:spacing w:val="-14"/>
          <w:sz w:val="28"/>
          <w:szCs w:val="28"/>
        </w:rPr>
      </w:pPr>
      <w:r w:rsidRPr="008C0296">
        <w:rPr>
          <w:rFonts w:ascii="Times New Roman" w:hAnsi="Times New Roman" w:cs="Times New Roman"/>
          <w:b/>
          <w:shadow/>
          <w:spacing w:val="-14"/>
          <w:sz w:val="28"/>
          <w:szCs w:val="28"/>
        </w:rPr>
        <w:t>Перечень представляемых документов со стороны Участника, в качестве подтверждения им квалификационных требований</w:t>
      </w:r>
    </w:p>
    <w:p w:rsidR="00F8542F" w:rsidRPr="008C0296" w:rsidRDefault="00F8542F" w:rsidP="008C0296">
      <w:pPr>
        <w:widowControl w:val="0"/>
        <w:spacing w:before="120" w:after="0" w:line="240" w:lineRule="auto"/>
        <w:ind w:firstLine="709"/>
        <w:jc w:val="both"/>
        <w:rPr>
          <w:rFonts w:ascii="Times New Roman" w:hAnsi="Times New Roman" w:cs="Times New Roman"/>
          <w:sz w:val="28"/>
          <w:szCs w:val="28"/>
        </w:rPr>
      </w:pPr>
      <w:r w:rsidRPr="008C0296">
        <w:rPr>
          <w:rFonts w:ascii="Times New Roman" w:hAnsi="Times New Roman" w:cs="Times New Roman"/>
          <w:sz w:val="28"/>
          <w:szCs w:val="28"/>
        </w:rPr>
        <w:t xml:space="preserve">В качестве подтверждения, соответствия Участника требованиям, которые определены п.4. настоящего приложения, Участнику необходимо предоставить в составе Заявки, заполненные им формы, перечень которых определяется самостоятельно со стороны Организатора закупки, в составе формируемой им документации о Запросе предложений. При этом данные формы должны иметь, в качестве неотъемлемых к ним приложений инструкции по их заполнению, с указанием порядка предоставления в составе соответствующих форм всех требуемых документов подтверждающих квалификацию Участника, которая должна оцениваться со стороны Организатора закупки с учетом </w:t>
      </w:r>
      <w:r w:rsidRPr="008C0296">
        <w:rPr>
          <w:rFonts w:ascii="Times New Roman" w:hAnsi="Times New Roman" w:cs="Times New Roman"/>
          <w:sz w:val="28"/>
          <w:szCs w:val="28"/>
          <w:u w:color="FF0000"/>
        </w:rPr>
        <w:t xml:space="preserve">с учетом имеющихся у </w:t>
      </w:r>
      <w:r w:rsidRPr="008C0296">
        <w:rPr>
          <w:rFonts w:ascii="Times New Roman" w:hAnsi="Times New Roman" w:cs="Times New Roman"/>
          <w:sz w:val="28"/>
          <w:szCs w:val="28"/>
        </w:rPr>
        <w:t>Участника</w:t>
      </w:r>
      <w:r w:rsidRPr="008C0296">
        <w:rPr>
          <w:rFonts w:ascii="Times New Roman" w:hAnsi="Times New Roman" w:cs="Times New Roman"/>
          <w:sz w:val="28"/>
          <w:szCs w:val="28"/>
          <w:u w:color="FF0000"/>
        </w:rPr>
        <w:t xml:space="preserve"> текущих обязательств на момент подачи им Заявки</w:t>
      </w:r>
      <w:r w:rsidRPr="008C0296">
        <w:rPr>
          <w:rFonts w:ascii="Times New Roman" w:hAnsi="Times New Roman" w:cs="Times New Roman"/>
          <w:sz w:val="28"/>
          <w:szCs w:val="28"/>
        </w:rPr>
        <w:t>.</w:t>
      </w:r>
    </w:p>
    <w:p w:rsidR="00F8542F" w:rsidRPr="008C0296" w:rsidRDefault="00F8542F" w:rsidP="00844F4A">
      <w:pPr>
        <w:widowControl w:val="0"/>
        <w:numPr>
          <w:ilvl w:val="0"/>
          <w:numId w:val="2"/>
        </w:numPr>
        <w:tabs>
          <w:tab w:val="left" w:pos="993"/>
        </w:tabs>
        <w:spacing w:before="360" w:after="0" w:line="240" w:lineRule="auto"/>
        <w:ind w:left="993" w:hanging="284"/>
        <w:rPr>
          <w:rFonts w:ascii="Times New Roman" w:hAnsi="Times New Roman" w:cs="Times New Roman"/>
          <w:b/>
          <w:shadow/>
          <w:spacing w:val="-14"/>
          <w:sz w:val="28"/>
          <w:szCs w:val="28"/>
        </w:rPr>
      </w:pPr>
      <w:r w:rsidRPr="008C0296">
        <w:rPr>
          <w:rFonts w:ascii="Times New Roman" w:hAnsi="Times New Roman" w:cs="Times New Roman"/>
          <w:b/>
          <w:shadow/>
          <w:spacing w:val="-14"/>
          <w:sz w:val="28"/>
          <w:szCs w:val="28"/>
        </w:rPr>
        <w:t>Порядок и условия привлечения Участником субподрядных организаций</w:t>
      </w:r>
    </w:p>
    <w:p w:rsidR="00F8542F" w:rsidRPr="008C0296" w:rsidRDefault="00F8542F" w:rsidP="008C0296">
      <w:pPr>
        <w:widowControl w:val="0"/>
        <w:spacing w:before="120" w:after="0" w:line="240" w:lineRule="auto"/>
        <w:ind w:firstLine="709"/>
        <w:jc w:val="both"/>
        <w:rPr>
          <w:rFonts w:ascii="Times New Roman" w:hAnsi="Times New Roman" w:cs="Times New Roman"/>
          <w:sz w:val="28"/>
          <w:szCs w:val="28"/>
        </w:rPr>
      </w:pPr>
      <w:r w:rsidRPr="008C0296">
        <w:rPr>
          <w:rFonts w:ascii="Times New Roman" w:hAnsi="Times New Roman" w:cs="Times New Roman"/>
          <w:sz w:val="28"/>
          <w:szCs w:val="28"/>
          <w:u w:color="FF0000"/>
        </w:rPr>
        <w:t>Участник имеет право привлекать субподрядные организации (далее – Субподрядчиков) для оказания требуемых Услуг, при условии обязательного соблюдения следующих требований:</w:t>
      </w:r>
    </w:p>
    <w:p w:rsidR="00F8542F" w:rsidRPr="008C0296" w:rsidRDefault="00F8542F" w:rsidP="00844F4A">
      <w:pPr>
        <w:widowControl w:val="0"/>
        <w:numPr>
          <w:ilvl w:val="1"/>
          <w:numId w:val="2"/>
        </w:numPr>
        <w:tabs>
          <w:tab w:val="left" w:pos="1276"/>
        </w:tabs>
        <w:spacing w:before="120" w:after="0" w:line="240" w:lineRule="auto"/>
        <w:ind w:left="0" w:firstLine="709"/>
        <w:jc w:val="both"/>
        <w:rPr>
          <w:rFonts w:ascii="Times New Roman" w:hAnsi="Times New Roman" w:cs="Times New Roman"/>
          <w:sz w:val="28"/>
          <w:szCs w:val="28"/>
        </w:rPr>
      </w:pPr>
      <w:r w:rsidRPr="008C0296">
        <w:rPr>
          <w:rFonts w:ascii="Times New Roman" w:hAnsi="Times New Roman" w:cs="Times New Roman"/>
          <w:sz w:val="28"/>
          <w:szCs w:val="28"/>
          <w:u w:color="FF0000"/>
        </w:rPr>
        <w:t>Участник имеет право привлекать Субподрядчиков для исполнения обязательств по договору на оказание требуемых Услуг (далее – Договор), которые определены им в Заявке в строгом соответствии с указанными сведениями в Заявке по объемам и видам выделенных работ для указанных Субподрядчиков.</w:t>
      </w:r>
    </w:p>
    <w:p w:rsidR="00F8542F" w:rsidRPr="008C0296" w:rsidRDefault="00F8542F" w:rsidP="00844F4A">
      <w:pPr>
        <w:widowControl w:val="0"/>
        <w:numPr>
          <w:ilvl w:val="1"/>
          <w:numId w:val="2"/>
        </w:numPr>
        <w:tabs>
          <w:tab w:val="left" w:pos="1276"/>
        </w:tabs>
        <w:spacing w:before="120" w:after="0" w:line="240" w:lineRule="auto"/>
        <w:ind w:left="0" w:firstLine="709"/>
        <w:jc w:val="both"/>
        <w:rPr>
          <w:rFonts w:ascii="Times New Roman" w:hAnsi="Times New Roman" w:cs="Times New Roman"/>
          <w:sz w:val="28"/>
          <w:szCs w:val="28"/>
        </w:rPr>
      </w:pPr>
      <w:r w:rsidRPr="008C0296">
        <w:rPr>
          <w:rFonts w:ascii="Times New Roman" w:hAnsi="Times New Roman" w:cs="Times New Roman"/>
          <w:sz w:val="28"/>
          <w:szCs w:val="28"/>
          <w:u w:color="FF0000"/>
        </w:rPr>
        <w:t xml:space="preserve">Дополнительное привлечение Субподрядчиков в ходе исполнения Участником обязательств по Договору, которые не были обозначены им в представленной Заявке, и не зафиксированы в решении Комиссии Организатора закупки по подведению итогов Запроса предложений, </w:t>
      </w:r>
      <w:r w:rsidRPr="008C0296">
        <w:rPr>
          <w:rFonts w:ascii="Times New Roman" w:hAnsi="Times New Roman" w:cs="Times New Roman"/>
          <w:sz w:val="28"/>
          <w:szCs w:val="28"/>
        </w:rPr>
        <w:t>не допускается.</w:t>
      </w:r>
    </w:p>
    <w:p w:rsidR="00F8542F" w:rsidRPr="008C0296" w:rsidRDefault="00F8542F" w:rsidP="00844F4A">
      <w:pPr>
        <w:widowControl w:val="0"/>
        <w:numPr>
          <w:ilvl w:val="1"/>
          <w:numId w:val="2"/>
        </w:numPr>
        <w:tabs>
          <w:tab w:val="left" w:pos="1276"/>
        </w:tabs>
        <w:spacing w:before="120" w:after="0" w:line="240" w:lineRule="auto"/>
        <w:ind w:left="0" w:firstLine="709"/>
        <w:jc w:val="both"/>
        <w:rPr>
          <w:rFonts w:ascii="Times New Roman" w:hAnsi="Times New Roman" w:cs="Times New Roman"/>
          <w:sz w:val="28"/>
          <w:szCs w:val="28"/>
        </w:rPr>
      </w:pPr>
      <w:r w:rsidRPr="008C0296">
        <w:rPr>
          <w:rFonts w:ascii="Times New Roman" w:hAnsi="Times New Roman" w:cs="Times New Roman"/>
          <w:sz w:val="28"/>
          <w:szCs w:val="28"/>
        </w:rPr>
        <w:t xml:space="preserve">В случае привлечения Участником Субподрядчиков для выполнения им отдельных видов работ вне зависимости от их стоимости, которая будет </w:t>
      </w:r>
      <w:r w:rsidRPr="008C0296">
        <w:rPr>
          <w:rFonts w:ascii="Times New Roman" w:hAnsi="Times New Roman" w:cs="Times New Roman"/>
          <w:sz w:val="28"/>
          <w:szCs w:val="28"/>
        </w:rPr>
        <w:lastRenderedPageBreak/>
        <w:t>определенна Участником в представленной им Заявке, то привлекаемый отдельно каждый привлекаемый Субподрядчик должен:</w:t>
      </w:r>
    </w:p>
    <w:p w:rsidR="00F8542F" w:rsidRPr="008C0296" w:rsidRDefault="00F8542F" w:rsidP="00844F4A">
      <w:pPr>
        <w:widowControl w:val="0"/>
        <w:numPr>
          <w:ilvl w:val="2"/>
          <w:numId w:val="2"/>
        </w:numPr>
        <w:tabs>
          <w:tab w:val="left" w:pos="1560"/>
        </w:tabs>
        <w:spacing w:before="60" w:after="0" w:line="240" w:lineRule="auto"/>
        <w:ind w:left="0" w:firstLine="851"/>
        <w:jc w:val="both"/>
        <w:rPr>
          <w:rFonts w:ascii="Times New Roman" w:hAnsi="Times New Roman" w:cs="Times New Roman"/>
          <w:sz w:val="28"/>
          <w:szCs w:val="28"/>
        </w:rPr>
      </w:pPr>
      <w:r w:rsidRPr="008C0296">
        <w:rPr>
          <w:rFonts w:ascii="Times New Roman" w:hAnsi="Times New Roman" w:cs="Times New Roman"/>
          <w:sz w:val="28"/>
          <w:szCs w:val="28"/>
          <w:u w:color="FF0000"/>
        </w:rPr>
        <w:t xml:space="preserve">Быть осведомлен Участником о привлечении его в качестве Субподрядчика, а также должен быть согласен на выполнение предлагаемых ему работ с учетом их объемов и стоимости, а также сроков их выполнения. В связи с чем, между </w:t>
      </w:r>
      <w:r w:rsidRPr="008C0296">
        <w:rPr>
          <w:rFonts w:ascii="Times New Roman" w:hAnsi="Times New Roman" w:cs="Times New Roman"/>
          <w:sz w:val="28"/>
          <w:szCs w:val="28"/>
        </w:rPr>
        <w:t>Участником и Субподрядчиком должен быть заключен договор о предварительном намерении, в котором указываются все вышеуказанные сведения. Данный договор о предварительном намерении обязателен к предоставлению Участником в составе Заявки.</w:t>
      </w:r>
    </w:p>
    <w:p w:rsidR="00F8542F" w:rsidRPr="008C0296" w:rsidRDefault="00F8542F" w:rsidP="00844F4A">
      <w:pPr>
        <w:widowControl w:val="0"/>
        <w:numPr>
          <w:ilvl w:val="2"/>
          <w:numId w:val="2"/>
        </w:numPr>
        <w:tabs>
          <w:tab w:val="left" w:pos="1560"/>
        </w:tabs>
        <w:spacing w:before="60" w:after="0" w:line="240" w:lineRule="auto"/>
        <w:ind w:left="0" w:firstLine="851"/>
        <w:jc w:val="both"/>
        <w:rPr>
          <w:rFonts w:ascii="Times New Roman" w:hAnsi="Times New Roman" w:cs="Times New Roman"/>
          <w:sz w:val="28"/>
          <w:szCs w:val="28"/>
        </w:rPr>
      </w:pPr>
      <w:r w:rsidRPr="008C0296">
        <w:rPr>
          <w:rFonts w:ascii="Times New Roman" w:hAnsi="Times New Roman" w:cs="Times New Roman"/>
          <w:sz w:val="28"/>
          <w:szCs w:val="28"/>
        </w:rPr>
        <w:t xml:space="preserve">Соответствовать в полном объеме установленным требованиям к правоспособности для заключения субподрядного договора с Участником (п. 2. настоящего приложения), а также квалификационным требованиям (п. 4. настоящего приложения) для исполнения обязательств по субподрядному договору с учетом предоставленных Субподрядчику объемов к выполнению работ, которые будут указаны Участником </w:t>
      </w:r>
      <w:r w:rsidRPr="008C0296">
        <w:rPr>
          <w:rFonts w:ascii="Times New Roman" w:hAnsi="Times New Roman" w:cs="Times New Roman"/>
          <w:sz w:val="28"/>
          <w:szCs w:val="28"/>
          <w:u w:color="FF0000"/>
        </w:rPr>
        <w:t>в его Заявке</w:t>
      </w:r>
      <w:r w:rsidRPr="008C0296">
        <w:rPr>
          <w:rFonts w:ascii="Times New Roman" w:hAnsi="Times New Roman" w:cs="Times New Roman"/>
          <w:sz w:val="28"/>
          <w:szCs w:val="28"/>
        </w:rPr>
        <w:t>.</w:t>
      </w:r>
    </w:p>
    <w:p w:rsidR="00F8542F" w:rsidRPr="008C0296" w:rsidRDefault="00F8542F" w:rsidP="00844F4A">
      <w:pPr>
        <w:widowControl w:val="0"/>
        <w:numPr>
          <w:ilvl w:val="2"/>
          <w:numId w:val="2"/>
        </w:numPr>
        <w:tabs>
          <w:tab w:val="left" w:pos="1560"/>
        </w:tabs>
        <w:spacing w:before="60" w:after="0" w:line="240" w:lineRule="auto"/>
        <w:ind w:left="0" w:firstLine="851"/>
        <w:jc w:val="both"/>
        <w:rPr>
          <w:rFonts w:ascii="Times New Roman" w:hAnsi="Times New Roman" w:cs="Times New Roman"/>
          <w:sz w:val="28"/>
          <w:szCs w:val="28"/>
        </w:rPr>
      </w:pPr>
      <w:r w:rsidRPr="008C0296">
        <w:rPr>
          <w:rFonts w:ascii="Times New Roman" w:hAnsi="Times New Roman" w:cs="Times New Roman"/>
          <w:sz w:val="28"/>
          <w:szCs w:val="28"/>
        </w:rPr>
        <w:t>В соответствии с условиями и порядком определенными п. 6.4.1. настоящего приложения, Участник обязан обеспечить предоставление в составе Заявки перечень соответствующих документов определенных п. 3. настоящего приложения, на привлекаемых Субподрядчиков, а также заполненных форм со стороны данных Субподрядчиков, которые определены в документации о Запросе предложений с приложением к ним всех требуемых документов, с учетом соблюдения условий и порядка в их предоставлении, определенных в инструкциях по заполнению данных форм.</w:t>
      </w:r>
    </w:p>
    <w:p w:rsidR="00F8542F" w:rsidRPr="008C0296" w:rsidRDefault="00F8542F" w:rsidP="00844F4A">
      <w:pPr>
        <w:widowControl w:val="0"/>
        <w:numPr>
          <w:ilvl w:val="1"/>
          <w:numId w:val="2"/>
        </w:numPr>
        <w:tabs>
          <w:tab w:val="left" w:pos="1276"/>
        </w:tabs>
        <w:spacing w:before="120" w:after="0" w:line="240" w:lineRule="auto"/>
        <w:ind w:left="0" w:firstLine="709"/>
        <w:jc w:val="both"/>
        <w:rPr>
          <w:rFonts w:ascii="Times New Roman" w:hAnsi="Times New Roman" w:cs="Times New Roman"/>
          <w:sz w:val="28"/>
          <w:szCs w:val="28"/>
        </w:rPr>
      </w:pPr>
      <w:r w:rsidRPr="008C0296">
        <w:rPr>
          <w:rFonts w:ascii="Times New Roman" w:hAnsi="Times New Roman" w:cs="Times New Roman"/>
          <w:sz w:val="28"/>
          <w:szCs w:val="28"/>
        </w:rPr>
        <w:t>В случае привлечения Участником Субподрядчиков для выполнения ими отдельных видов работ,</w:t>
      </w:r>
      <w:r w:rsidRPr="008C0296">
        <w:rPr>
          <w:rFonts w:ascii="Times New Roman" w:hAnsi="Times New Roman" w:cs="Times New Roman"/>
          <w:sz w:val="28"/>
          <w:szCs w:val="28"/>
          <w:u w:color="FF0000"/>
        </w:rPr>
        <w:t xml:space="preserve"> то Участник обязан предоставить в составе Заявке</w:t>
      </w:r>
      <w:r w:rsidRPr="008C0296">
        <w:rPr>
          <w:rFonts w:ascii="Times New Roman" w:hAnsi="Times New Roman" w:cs="Times New Roman"/>
          <w:color w:val="FFFFFF"/>
          <w:sz w:val="28"/>
          <w:szCs w:val="28"/>
          <w:u w:color="FF0000"/>
        </w:rPr>
        <w:t xml:space="preserve"> </w:t>
      </w:r>
      <w:r w:rsidRPr="008C0296">
        <w:rPr>
          <w:rFonts w:ascii="Times New Roman" w:hAnsi="Times New Roman" w:cs="Times New Roman"/>
          <w:sz w:val="28"/>
          <w:szCs w:val="28"/>
          <w:u w:color="FF0000"/>
        </w:rPr>
        <w:t xml:space="preserve">подробную схему управления предлагаемых им к оказанию Услуг, с учетом их оказания силами </w:t>
      </w:r>
      <w:r w:rsidRPr="008C0296">
        <w:rPr>
          <w:rFonts w:ascii="Times New Roman" w:hAnsi="Times New Roman" w:cs="Times New Roman"/>
          <w:sz w:val="28"/>
          <w:szCs w:val="28"/>
        </w:rPr>
        <w:t>Субподрядчиков</w:t>
      </w:r>
      <w:r w:rsidRPr="008C0296">
        <w:rPr>
          <w:rFonts w:ascii="Times New Roman" w:hAnsi="Times New Roman" w:cs="Times New Roman"/>
          <w:sz w:val="28"/>
          <w:szCs w:val="28"/>
          <w:u w:color="FF0000"/>
        </w:rPr>
        <w:t>.</w:t>
      </w:r>
    </w:p>
    <w:p w:rsidR="00F8542F" w:rsidRDefault="00F8542F" w:rsidP="00844F4A">
      <w:pPr>
        <w:widowControl w:val="0"/>
        <w:spacing w:before="60" w:after="0" w:line="240" w:lineRule="auto"/>
        <w:ind w:left="709"/>
        <w:jc w:val="both"/>
        <w:rPr>
          <w:rFonts w:ascii="Times New Roman" w:hAnsi="Times New Roman" w:cs="Times New Roman"/>
          <w:sz w:val="28"/>
          <w:szCs w:val="28"/>
          <w:u w:color="FF0000"/>
        </w:rPr>
      </w:pPr>
      <w:r w:rsidRPr="008C0296">
        <w:rPr>
          <w:rFonts w:ascii="Times New Roman" w:hAnsi="Times New Roman" w:cs="Times New Roman"/>
          <w:sz w:val="28"/>
          <w:szCs w:val="28"/>
          <w:u w:color="FF0000"/>
        </w:rPr>
        <w:t xml:space="preserve">В случае привлечения Участником Субподрядчиков, в нарушении порядка предусмотренного п. 6. настоящего приложения, а также не предоставление Участником в составе его Заявки на Субподрядчиков требуемых документов определенных п. 2. и п. 4. настоящего приложения, то Организатор закупки имеет право отклонить Заявку такого Участника </w:t>
      </w:r>
      <w:r w:rsidRPr="008C0296">
        <w:rPr>
          <w:rFonts w:ascii="Times New Roman" w:hAnsi="Times New Roman" w:cs="Times New Roman"/>
          <w:sz w:val="28"/>
          <w:szCs w:val="28"/>
        </w:rPr>
        <w:t>без рассмотрения по существу указанных в ней сведений по предлагаемым условиям оказания требуемых Услуг</w:t>
      </w:r>
      <w:r w:rsidRPr="008C0296">
        <w:rPr>
          <w:rFonts w:ascii="Times New Roman" w:hAnsi="Times New Roman" w:cs="Times New Roman"/>
          <w:sz w:val="28"/>
          <w:szCs w:val="28"/>
          <w:u w:color="FF0000"/>
        </w:rPr>
        <w:t>.</w:t>
      </w:r>
    </w:p>
    <w:p w:rsidR="00F8542F" w:rsidRDefault="00F8542F" w:rsidP="008C0296">
      <w:pPr>
        <w:widowControl w:val="0"/>
        <w:tabs>
          <w:tab w:val="left" w:pos="1134"/>
        </w:tabs>
        <w:spacing w:before="60" w:after="0" w:line="240" w:lineRule="auto"/>
        <w:ind w:left="426"/>
        <w:jc w:val="both"/>
        <w:rPr>
          <w:rFonts w:ascii="Times New Roman" w:hAnsi="Times New Roman" w:cs="Times New Roman"/>
          <w:sz w:val="28"/>
          <w:szCs w:val="28"/>
          <w:u w:color="FF0000"/>
        </w:rPr>
      </w:pPr>
    </w:p>
    <w:tbl>
      <w:tblPr>
        <w:tblW w:w="9892"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1E0"/>
      </w:tblPr>
      <w:tblGrid>
        <w:gridCol w:w="5842"/>
        <w:gridCol w:w="2379"/>
        <w:gridCol w:w="451"/>
        <w:gridCol w:w="826"/>
        <w:gridCol w:w="394"/>
      </w:tblGrid>
      <w:tr w:rsidR="00F8542F" w:rsidRPr="00137403" w:rsidTr="00055552">
        <w:trPr>
          <w:trHeight w:hRule="exact" w:val="340"/>
          <w:jc w:val="center"/>
        </w:trPr>
        <w:tc>
          <w:tcPr>
            <w:tcW w:w="9892" w:type="dxa"/>
            <w:gridSpan w:val="5"/>
            <w:shd w:val="clear" w:color="auto" w:fill="FFFFFF"/>
          </w:tcPr>
          <w:p w:rsidR="00F8542F" w:rsidRPr="00137403" w:rsidRDefault="00F8542F" w:rsidP="00055552">
            <w:pPr>
              <w:pageBreakBefore/>
              <w:widowControl w:val="0"/>
              <w:spacing w:after="0" w:line="240" w:lineRule="auto"/>
              <w:jc w:val="right"/>
              <w:rPr>
                <w:rFonts w:ascii="Times New Roman" w:hAnsi="Times New Roman" w:cs="Times New Roman"/>
                <w:spacing w:val="-14"/>
                <w:sz w:val="28"/>
                <w:szCs w:val="28"/>
              </w:rPr>
            </w:pPr>
            <w:r>
              <w:rPr>
                <w:rFonts w:ascii="Times New Roman" w:hAnsi="Times New Roman" w:cs="Times New Roman"/>
                <w:spacing w:val="-14"/>
                <w:sz w:val="28"/>
                <w:szCs w:val="28"/>
              </w:rPr>
              <w:lastRenderedPageBreak/>
              <w:t>Приложение № 3</w:t>
            </w:r>
          </w:p>
        </w:tc>
      </w:tr>
      <w:tr w:rsidR="00F8542F" w:rsidRPr="00137403" w:rsidTr="00055552">
        <w:trPr>
          <w:jc w:val="center"/>
        </w:trPr>
        <w:tc>
          <w:tcPr>
            <w:tcW w:w="9892" w:type="dxa"/>
            <w:gridSpan w:val="5"/>
            <w:shd w:val="clear" w:color="auto" w:fill="FFFFFF"/>
          </w:tcPr>
          <w:p w:rsidR="00F8542F" w:rsidRPr="00137403" w:rsidRDefault="00F8542F" w:rsidP="00055552">
            <w:pPr>
              <w:widowControl w:val="0"/>
              <w:spacing w:after="0" w:line="240" w:lineRule="auto"/>
              <w:jc w:val="right"/>
              <w:rPr>
                <w:rFonts w:ascii="Times New Roman" w:hAnsi="Times New Roman" w:cs="Times New Roman"/>
                <w:spacing w:val="-14"/>
                <w:sz w:val="10"/>
                <w:szCs w:val="10"/>
              </w:rPr>
            </w:pPr>
          </w:p>
        </w:tc>
      </w:tr>
      <w:tr w:rsidR="00F8542F" w:rsidRPr="00137403" w:rsidTr="00055552">
        <w:trPr>
          <w:trHeight w:hRule="exact" w:val="340"/>
          <w:jc w:val="center"/>
        </w:trPr>
        <w:tc>
          <w:tcPr>
            <w:tcW w:w="9498" w:type="dxa"/>
            <w:gridSpan w:val="4"/>
            <w:tcBorders>
              <w:right w:val="single" w:sz="12" w:space="0" w:color="auto"/>
            </w:tcBorders>
            <w:shd w:val="clear" w:color="auto" w:fill="FFFFFF"/>
          </w:tcPr>
          <w:p w:rsidR="00F8542F" w:rsidRPr="00137403" w:rsidRDefault="00F8542F" w:rsidP="00055552">
            <w:pPr>
              <w:widowControl w:val="0"/>
              <w:spacing w:after="0" w:line="240" w:lineRule="auto"/>
              <w:jc w:val="right"/>
              <w:rPr>
                <w:rFonts w:ascii="Times New Roman" w:hAnsi="Times New Roman" w:cs="Times New Roman"/>
                <w:spacing w:val="-14"/>
                <w:sz w:val="28"/>
                <w:szCs w:val="28"/>
              </w:rPr>
            </w:pPr>
            <w:r w:rsidRPr="00137403">
              <w:rPr>
                <w:rFonts w:ascii="Times New Roman" w:hAnsi="Times New Roman" w:cs="Times New Roman"/>
                <w:spacing w:val="-14"/>
                <w:sz w:val="28"/>
                <w:szCs w:val="28"/>
              </w:rPr>
              <w:t>к агентскому поручению №</w:t>
            </w:r>
          </w:p>
        </w:tc>
        <w:tc>
          <w:tcPr>
            <w:tcW w:w="394" w:type="dxa"/>
            <w:tcBorders>
              <w:top w:val="single" w:sz="12" w:space="0" w:color="auto"/>
              <w:left w:val="single" w:sz="12" w:space="0" w:color="auto"/>
              <w:bottom w:val="single" w:sz="12" w:space="0" w:color="auto"/>
              <w:right w:val="single" w:sz="12" w:space="0" w:color="auto"/>
            </w:tcBorders>
            <w:shd w:val="clear" w:color="auto" w:fill="FFFFFF"/>
            <w:vAlign w:val="center"/>
          </w:tcPr>
          <w:p w:rsidR="00F8542F" w:rsidRPr="0025763F" w:rsidRDefault="0025763F" w:rsidP="00055552">
            <w:pPr>
              <w:widowControl w:val="0"/>
              <w:spacing w:after="0" w:line="240" w:lineRule="auto"/>
              <w:jc w:val="center"/>
              <w:rPr>
                <w:rFonts w:ascii="Times New Roman" w:hAnsi="Times New Roman" w:cs="Times New Roman"/>
                <w:b/>
                <w:noProof/>
              </w:rPr>
            </w:pPr>
            <w:r w:rsidRPr="0025763F">
              <w:rPr>
                <w:rFonts w:ascii="Times New Roman" w:hAnsi="Times New Roman" w:cs="Times New Roman"/>
                <w:b/>
                <w:noProof/>
              </w:rPr>
              <w:t>6</w:t>
            </w:r>
          </w:p>
        </w:tc>
      </w:tr>
      <w:tr w:rsidR="00F8542F" w:rsidRPr="00137403" w:rsidTr="00055552">
        <w:trPr>
          <w:jc w:val="center"/>
        </w:trPr>
        <w:tc>
          <w:tcPr>
            <w:tcW w:w="9892" w:type="dxa"/>
            <w:gridSpan w:val="5"/>
            <w:shd w:val="clear" w:color="auto" w:fill="FFFFFF"/>
          </w:tcPr>
          <w:p w:rsidR="00F8542F" w:rsidRPr="00137403" w:rsidRDefault="00F8542F" w:rsidP="00055552">
            <w:pPr>
              <w:widowControl w:val="0"/>
              <w:spacing w:after="0" w:line="240" w:lineRule="auto"/>
              <w:jc w:val="right"/>
              <w:rPr>
                <w:rFonts w:ascii="Times New Roman" w:hAnsi="Times New Roman" w:cs="Times New Roman"/>
                <w:spacing w:val="-14"/>
                <w:sz w:val="10"/>
                <w:szCs w:val="10"/>
              </w:rPr>
            </w:pPr>
          </w:p>
        </w:tc>
      </w:tr>
      <w:tr w:rsidR="00F8542F" w:rsidRPr="00D07F64" w:rsidTr="00055552">
        <w:trPr>
          <w:trHeight w:hRule="exact" w:val="340"/>
          <w:jc w:val="center"/>
        </w:trPr>
        <w:tc>
          <w:tcPr>
            <w:tcW w:w="5842" w:type="dxa"/>
            <w:tcBorders>
              <w:right w:val="single" w:sz="12" w:space="0" w:color="auto"/>
            </w:tcBorders>
            <w:shd w:val="clear" w:color="auto" w:fill="FFFFFF"/>
            <w:vAlign w:val="center"/>
          </w:tcPr>
          <w:p w:rsidR="00F8542F" w:rsidRPr="00D07F64" w:rsidRDefault="00F8542F" w:rsidP="00055552">
            <w:pPr>
              <w:widowControl w:val="0"/>
              <w:spacing w:after="0" w:line="240" w:lineRule="auto"/>
              <w:ind w:right="-35"/>
              <w:jc w:val="right"/>
              <w:rPr>
                <w:rFonts w:ascii="Times New Roman" w:hAnsi="Times New Roman" w:cs="Times New Roman"/>
                <w:spacing w:val="-14"/>
                <w:sz w:val="28"/>
                <w:szCs w:val="28"/>
              </w:rPr>
            </w:pPr>
            <w:r w:rsidRPr="00D07F64">
              <w:rPr>
                <w:rFonts w:ascii="Times New Roman" w:hAnsi="Times New Roman" w:cs="Times New Roman"/>
                <w:spacing w:val="-14"/>
                <w:sz w:val="28"/>
                <w:szCs w:val="28"/>
              </w:rPr>
              <w:t>к агентскому договору №</w:t>
            </w:r>
          </w:p>
        </w:tc>
        <w:tc>
          <w:tcPr>
            <w:tcW w:w="2379" w:type="dxa"/>
            <w:tcBorders>
              <w:top w:val="single" w:sz="12" w:space="0" w:color="auto"/>
              <w:left w:val="single" w:sz="12" w:space="0" w:color="auto"/>
              <w:bottom w:val="single" w:sz="12" w:space="0" w:color="auto"/>
              <w:right w:val="single" w:sz="12" w:space="0" w:color="auto"/>
            </w:tcBorders>
            <w:shd w:val="clear" w:color="auto" w:fill="FFFFFF"/>
            <w:vAlign w:val="center"/>
          </w:tcPr>
          <w:p w:rsidR="00F8542F" w:rsidRPr="00D07F64" w:rsidRDefault="00F8542F" w:rsidP="00055552">
            <w:pPr>
              <w:widowControl w:val="0"/>
              <w:spacing w:after="0" w:line="240" w:lineRule="auto"/>
              <w:ind w:left="-111" w:right="-94"/>
              <w:jc w:val="center"/>
              <w:rPr>
                <w:rFonts w:ascii="Times New Roman" w:hAnsi="Times New Roman" w:cs="Times New Roman"/>
                <w:b/>
                <w:shadow/>
                <w:spacing w:val="-14"/>
                <w:sz w:val="28"/>
                <w:szCs w:val="28"/>
              </w:rPr>
            </w:pPr>
            <w:r w:rsidRPr="004D5CD0">
              <w:rPr>
                <w:rFonts w:ascii="Times New Roman" w:hAnsi="Times New Roman" w:cs="Times New Roman"/>
                <w:b/>
                <w:noProof/>
              </w:rPr>
              <w:t>12-58-31-АД-00-РГК</w:t>
            </w:r>
          </w:p>
        </w:tc>
        <w:tc>
          <w:tcPr>
            <w:tcW w:w="451" w:type="dxa"/>
            <w:tcBorders>
              <w:left w:val="single" w:sz="12" w:space="0" w:color="auto"/>
              <w:right w:val="single" w:sz="12" w:space="0" w:color="auto"/>
            </w:tcBorders>
            <w:shd w:val="clear" w:color="auto" w:fill="FFFFFF"/>
            <w:vAlign w:val="center"/>
          </w:tcPr>
          <w:p w:rsidR="00F8542F" w:rsidRPr="00D07F64" w:rsidRDefault="00F8542F" w:rsidP="00055552">
            <w:pPr>
              <w:widowControl w:val="0"/>
              <w:spacing w:after="0" w:line="240" w:lineRule="auto"/>
              <w:jc w:val="center"/>
              <w:rPr>
                <w:rFonts w:ascii="Times New Roman" w:hAnsi="Times New Roman" w:cs="Times New Roman"/>
                <w:spacing w:val="-14"/>
                <w:sz w:val="28"/>
                <w:szCs w:val="28"/>
              </w:rPr>
            </w:pPr>
            <w:r w:rsidRPr="00D07F64">
              <w:rPr>
                <w:rFonts w:ascii="Times New Roman" w:hAnsi="Times New Roman" w:cs="Times New Roman"/>
                <w:spacing w:val="-14"/>
                <w:sz w:val="28"/>
                <w:szCs w:val="28"/>
              </w:rPr>
              <w:t>от</w:t>
            </w:r>
          </w:p>
        </w:tc>
        <w:tc>
          <w:tcPr>
            <w:tcW w:w="122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8542F" w:rsidRPr="00D07F64" w:rsidRDefault="00F8542F" w:rsidP="00055552">
            <w:pPr>
              <w:widowControl w:val="0"/>
              <w:spacing w:after="0" w:line="240" w:lineRule="auto"/>
              <w:jc w:val="center"/>
              <w:rPr>
                <w:rFonts w:ascii="Times New Roman" w:hAnsi="Times New Roman" w:cs="Times New Roman"/>
                <w:b/>
                <w:shadow/>
                <w:spacing w:val="-14"/>
                <w:sz w:val="28"/>
                <w:szCs w:val="28"/>
              </w:rPr>
            </w:pPr>
            <w:r w:rsidRPr="004D5CD0">
              <w:rPr>
                <w:rFonts w:ascii="Times New Roman" w:hAnsi="Times New Roman" w:cs="Times New Roman"/>
                <w:b/>
                <w:noProof/>
              </w:rPr>
              <w:t>15.03.2012</w:t>
            </w:r>
          </w:p>
        </w:tc>
      </w:tr>
    </w:tbl>
    <w:p w:rsidR="00F8542F" w:rsidRPr="00AF20EE" w:rsidRDefault="00F8542F" w:rsidP="00AF20EE">
      <w:pPr>
        <w:widowControl w:val="0"/>
        <w:spacing w:before="360" w:after="0" w:line="240" w:lineRule="auto"/>
        <w:jc w:val="center"/>
        <w:rPr>
          <w:rFonts w:ascii="Times New Roman" w:hAnsi="Times New Roman" w:cs="Times New Roman"/>
          <w:b/>
          <w:shadow/>
          <w:spacing w:val="-14"/>
          <w:sz w:val="28"/>
          <w:szCs w:val="28"/>
        </w:rPr>
      </w:pPr>
      <w:r w:rsidRPr="00D07F64">
        <w:rPr>
          <w:rFonts w:ascii="Times New Roman" w:hAnsi="Times New Roman" w:cs="Times New Roman"/>
          <w:b/>
          <w:shadow/>
          <w:spacing w:val="-14"/>
          <w:sz w:val="28"/>
          <w:szCs w:val="28"/>
        </w:rPr>
        <w:t>ПОРЯДОК</w:t>
      </w:r>
    </w:p>
    <w:p w:rsidR="00F8542F" w:rsidRPr="00AF20EE" w:rsidRDefault="00F8542F" w:rsidP="00AF20EE">
      <w:pPr>
        <w:widowControl w:val="0"/>
        <w:spacing w:after="0" w:line="240" w:lineRule="auto"/>
        <w:jc w:val="center"/>
        <w:rPr>
          <w:rFonts w:ascii="Times New Roman" w:hAnsi="Times New Roman" w:cs="Times New Roman"/>
          <w:b/>
          <w:shadow/>
          <w:spacing w:val="-14"/>
          <w:sz w:val="28"/>
          <w:szCs w:val="28"/>
        </w:rPr>
      </w:pPr>
      <w:r w:rsidRPr="00AF20EE">
        <w:rPr>
          <w:rFonts w:ascii="Times New Roman" w:hAnsi="Times New Roman" w:cs="Times New Roman"/>
          <w:b/>
          <w:shadow/>
          <w:spacing w:val="-14"/>
          <w:sz w:val="28"/>
          <w:szCs w:val="28"/>
        </w:rPr>
        <w:t>РАССМОТРЕНИЯ, ОЦЕНКИ И СОПОСТАВЛЕНИЯ ЗАЯВОК</w:t>
      </w:r>
    </w:p>
    <w:p w:rsidR="00F8542F" w:rsidRPr="00AF20EE" w:rsidRDefault="00F8542F" w:rsidP="00AF20EE">
      <w:pPr>
        <w:widowControl w:val="0"/>
        <w:spacing w:after="0" w:line="240" w:lineRule="auto"/>
        <w:jc w:val="center"/>
        <w:rPr>
          <w:rFonts w:ascii="Times New Roman" w:hAnsi="Times New Roman" w:cs="Times New Roman"/>
          <w:b/>
          <w:shadow/>
          <w:sz w:val="28"/>
          <w:szCs w:val="28"/>
        </w:rPr>
      </w:pPr>
      <w:r w:rsidRPr="00AF20EE">
        <w:rPr>
          <w:rFonts w:ascii="Times New Roman" w:hAnsi="Times New Roman" w:cs="Times New Roman"/>
          <w:b/>
          <w:shadow/>
          <w:spacing w:val="-14"/>
          <w:sz w:val="28"/>
          <w:szCs w:val="28"/>
        </w:rPr>
        <w:t>УЧАСТНИКОВ РАЗМЕЩЕНИЯ ЗАКАЗА (ДАЛЕЕ – УЧАСТНИКИ)</w:t>
      </w:r>
    </w:p>
    <w:p w:rsidR="00F8542F" w:rsidRDefault="00F8542F" w:rsidP="00AF20EE">
      <w:pPr>
        <w:widowControl w:val="0"/>
        <w:spacing w:after="0" w:line="240" w:lineRule="auto"/>
        <w:ind w:left="1763" w:hanging="1763"/>
        <w:rPr>
          <w:rFonts w:ascii="Times New Roman" w:hAnsi="Times New Roman" w:cs="Times New Roman"/>
          <w:shadow/>
          <w:spacing w:val="-14"/>
          <w:sz w:val="28"/>
          <w:szCs w:val="28"/>
          <w:u w:val="single"/>
        </w:rPr>
      </w:pPr>
    </w:p>
    <w:p w:rsidR="00F8542F" w:rsidRPr="00AF20EE" w:rsidRDefault="00F8542F" w:rsidP="00AF20EE">
      <w:pPr>
        <w:widowControl w:val="0"/>
        <w:spacing w:after="0" w:line="240" w:lineRule="auto"/>
        <w:ind w:left="1763" w:hanging="1763"/>
        <w:rPr>
          <w:rFonts w:ascii="Times New Roman" w:hAnsi="Times New Roman" w:cs="Times New Roman"/>
          <w:sz w:val="28"/>
          <w:szCs w:val="28"/>
        </w:rPr>
      </w:pPr>
      <w:r w:rsidRPr="00AF20EE">
        <w:rPr>
          <w:rFonts w:ascii="Times New Roman" w:hAnsi="Times New Roman" w:cs="Times New Roman"/>
          <w:shadow/>
          <w:spacing w:val="-14"/>
          <w:sz w:val="28"/>
          <w:szCs w:val="28"/>
          <w:u w:val="single"/>
        </w:rPr>
        <w:t>Способ закупки</w:t>
      </w:r>
      <w:r w:rsidRPr="00AF20EE">
        <w:rPr>
          <w:rFonts w:ascii="Times New Roman" w:hAnsi="Times New Roman" w:cs="Times New Roman"/>
          <w:shadow/>
          <w:sz w:val="28"/>
          <w:szCs w:val="28"/>
        </w:rPr>
        <w:t>:</w:t>
      </w:r>
      <w:r w:rsidRPr="00AF20EE">
        <w:rPr>
          <w:rFonts w:ascii="Times New Roman" w:hAnsi="Times New Roman" w:cs="Times New Roman"/>
          <w:sz w:val="28"/>
          <w:szCs w:val="28"/>
        </w:rPr>
        <w:t xml:space="preserve"> открытый запрос предложений (далее – Запрос предложений).</w:t>
      </w:r>
    </w:p>
    <w:p w:rsidR="00F8542F" w:rsidRPr="00AF20EE" w:rsidRDefault="00F8542F" w:rsidP="00AF20EE">
      <w:pPr>
        <w:widowControl w:val="0"/>
        <w:spacing w:before="120" w:after="0" w:line="240" w:lineRule="auto"/>
        <w:ind w:left="1960" w:hanging="1960"/>
        <w:rPr>
          <w:rFonts w:ascii="Times New Roman" w:hAnsi="Times New Roman" w:cs="Times New Roman"/>
          <w:sz w:val="28"/>
          <w:szCs w:val="28"/>
        </w:rPr>
      </w:pPr>
      <w:r w:rsidRPr="00AF20EE">
        <w:rPr>
          <w:rFonts w:ascii="Times New Roman" w:hAnsi="Times New Roman" w:cs="Times New Roman"/>
          <w:shadow/>
          <w:spacing w:val="-14"/>
          <w:sz w:val="28"/>
          <w:szCs w:val="28"/>
          <w:u w:val="single"/>
        </w:rPr>
        <w:t>Предмет закупки</w:t>
      </w:r>
      <w:r w:rsidRPr="00AF20EE">
        <w:rPr>
          <w:rFonts w:ascii="Times New Roman" w:hAnsi="Times New Roman" w:cs="Times New Roman"/>
          <w:shadow/>
          <w:sz w:val="28"/>
          <w:szCs w:val="28"/>
        </w:rPr>
        <w:t>:</w:t>
      </w:r>
      <w:r w:rsidRPr="00AF20EE">
        <w:rPr>
          <w:rFonts w:ascii="Times New Roman" w:hAnsi="Times New Roman" w:cs="Times New Roman"/>
          <w:sz w:val="28"/>
          <w:szCs w:val="28"/>
        </w:rPr>
        <w:t xml:space="preserve"> </w:t>
      </w:r>
      <w:r w:rsidRPr="008C0296">
        <w:rPr>
          <w:rFonts w:ascii="Times New Roman" w:hAnsi="Times New Roman" w:cs="Times New Roman"/>
          <w:sz w:val="28"/>
          <w:szCs w:val="28"/>
        </w:rPr>
        <w:t xml:space="preserve">оказание услуг </w:t>
      </w:r>
      <w:r w:rsidRPr="000555FD">
        <w:rPr>
          <w:rFonts w:ascii="Times New Roman" w:hAnsi="Times New Roman" w:cs="Times New Roman"/>
          <w:sz w:val="28"/>
          <w:szCs w:val="28"/>
        </w:rPr>
        <w:t xml:space="preserve">по техническому обслуживанию </w:t>
      </w:r>
      <w:r>
        <w:rPr>
          <w:rFonts w:ascii="Times New Roman" w:hAnsi="Times New Roman" w:cs="Times New Roman"/>
          <w:sz w:val="28"/>
          <w:szCs w:val="28"/>
        </w:rPr>
        <w:t>аппаратно-программного</w:t>
      </w:r>
      <w:r w:rsidRPr="00055552">
        <w:rPr>
          <w:rFonts w:ascii="Times New Roman" w:hAnsi="Times New Roman" w:cs="Times New Roman"/>
          <w:sz w:val="28"/>
          <w:szCs w:val="28"/>
        </w:rPr>
        <w:t xml:space="preserve"> комплекс</w:t>
      </w:r>
      <w:r>
        <w:rPr>
          <w:rFonts w:ascii="Times New Roman" w:hAnsi="Times New Roman" w:cs="Times New Roman"/>
          <w:sz w:val="28"/>
          <w:szCs w:val="28"/>
        </w:rPr>
        <w:t>а систем</w:t>
      </w:r>
      <w:r w:rsidRPr="00055552">
        <w:rPr>
          <w:rFonts w:ascii="Times New Roman" w:hAnsi="Times New Roman" w:cs="Times New Roman"/>
          <w:sz w:val="28"/>
          <w:szCs w:val="28"/>
        </w:rPr>
        <w:t xml:space="preserve"> телеметрии</w:t>
      </w:r>
      <w:r w:rsidRPr="000555FD">
        <w:rPr>
          <w:rFonts w:ascii="Times New Roman" w:hAnsi="Times New Roman" w:cs="Times New Roman"/>
          <w:sz w:val="28"/>
          <w:szCs w:val="28"/>
        </w:rPr>
        <w:t xml:space="preserve"> </w:t>
      </w:r>
      <w:r>
        <w:rPr>
          <w:rFonts w:ascii="Times New Roman" w:hAnsi="Times New Roman" w:cs="Times New Roman"/>
          <w:sz w:val="28"/>
          <w:szCs w:val="28"/>
        </w:rPr>
        <w:t>(СТМ) установленных на контролируемых пунктах СТМ</w:t>
      </w:r>
      <w:r w:rsidRPr="000555FD">
        <w:rPr>
          <w:rFonts w:ascii="Times New Roman" w:hAnsi="Times New Roman" w:cs="Times New Roman"/>
          <w:sz w:val="28"/>
          <w:szCs w:val="28"/>
        </w:rPr>
        <w:t xml:space="preserve">, расположенных на территории реализации газа </w:t>
      </w:r>
      <w:r w:rsidRPr="004D5CD0">
        <w:rPr>
          <w:rFonts w:ascii="Times New Roman" w:hAnsi="Times New Roman" w:cs="Times New Roman"/>
          <w:noProof/>
          <w:sz w:val="28"/>
          <w:szCs w:val="28"/>
        </w:rPr>
        <w:t>ООО «Газпром межрегионгаз Пенза»</w:t>
      </w:r>
      <w:r w:rsidRPr="00D07F64">
        <w:rPr>
          <w:rFonts w:ascii="Times New Roman" w:hAnsi="Times New Roman" w:cs="Times New Roman"/>
          <w:sz w:val="28"/>
          <w:szCs w:val="28"/>
        </w:rPr>
        <w:t xml:space="preserve"> (далее</w:t>
      </w:r>
      <w:r w:rsidRPr="000555FD">
        <w:rPr>
          <w:rFonts w:ascii="Times New Roman" w:hAnsi="Times New Roman" w:cs="Times New Roman"/>
          <w:sz w:val="28"/>
          <w:szCs w:val="28"/>
        </w:rPr>
        <w:t xml:space="preserve"> – Услуги)</w:t>
      </w:r>
      <w:r>
        <w:rPr>
          <w:rFonts w:ascii="Times New Roman" w:hAnsi="Times New Roman" w:cs="Times New Roman"/>
          <w:sz w:val="28"/>
          <w:szCs w:val="28"/>
        </w:rPr>
        <w:t>.</w:t>
      </w:r>
    </w:p>
    <w:p w:rsidR="00F8542F" w:rsidRPr="00AF20EE" w:rsidRDefault="00F8542F" w:rsidP="00AF20EE">
      <w:pPr>
        <w:widowControl w:val="0"/>
        <w:spacing w:before="360" w:after="0" w:line="240" w:lineRule="auto"/>
        <w:ind w:firstLine="709"/>
        <w:jc w:val="both"/>
        <w:rPr>
          <w:rFonts w:ascii="Times New Roman" w:hAnsi="Times New Roman" w:cs="Times New Roman"/>
          <w:sz w:val="28"/>
          <w:szCs w:val="28"/>
        </w:rPr>
      </w:pPr>
      <w:r w:rsidRPr="00AF20EE">
        <w:rPr>
          <w:rFonts w:ascii="Times New Roman" w:hAnsi="Times New Roman" w:cs="Times New Roman"/>
          <w:sz w:val="28"/>
          <w:szCs w:val="28"/>
        </w:rPr>
        <w:t>Агент (далее – Организатор закупки) обязан обеспечить применение в составе документации о Запросе предложений (далее – Документация) следующего порядка рассмотрения, оценки и сопоставления заявок, представленных Участниками для участия в Запросе предложений (далее – Заявки):</w:t>
      </w:r>
    </w:p>
    <w:p w:rsidR="00F8542F" w:rsidRPr="00AF20EE" w:rsidRDefault="00F8542F" w:rsidP="00844F4A">
      <w:pPr>
        <w:widowControl w:val="0"/>
        <w:numPr>
          <w:ilvl w:val="0"/>
          <w:numId w:val="3"/>
        </w:numPr>
        <w:tabs>
          <w:tab w:val="left" w:pos="993"/>
        </w:tabs>
        <w:spacing w:before="360" w:after="0" w:line="240" w:lineRule="auto"/>
        <w:rPr>
          <w:rFonts w:ascii="Times New Roman" w:hAnsi="Times New Roman" w:cs="Times New Roman"/>
          <w:b/>
          <w:shadow/>
          <w:sz w:val="28"/>
          <w:szCs w:val="28"/>
        </w:rPr>
      </w:pPr>
      <w:r w:rsidRPr="00AF20EE">
        <w:rPr>
          <w:rFonts w:ascii="Times New Roman" w:hAnsi="Times New Roman" w:cs="Times New Roman"/>
          <w:b/>
          <w:shadow/>
          <w:sz w:val="28"/>
          <w:szCs w:val="28"/>
        </w:rPr>
        <w:t xml:space="preserve">На этапе рассмотрения Заявок </w:t>
      </w:r>
    </w:p>
    <w:p w:rsidR="00F8542F" w:rsidRPr="00AF20EE" w:rsidRDefault="00F8542F" w:rsidP="00844F4A">
      <w:pPr>
        <w:widowControl w:val="0"/>
        <w:numPr>
          <w:ilvl w:val="1"/>
          <w:numId w:val="3"/>
        </w:numPr>
        <w:tabs>
          <w:tab w:val="num" w:pos="1276"/>
        </w:tabs>
        <w:autoSpaceDE w:val="0"/>
        <w:autoSpaceDN w:val="0"/>
        <w:adjustRightInd w:val="0"/>
        <w:spacing w:before="120" w:after="0" w:line="240" w:lineRule="auto"/>
        <w:ind w:left="0" w:firstLine="709"/>
        <w:jc w:val="both"/>
        <w:rPr>
          <w:rFonts w:ascii="Times New Roman" w:hAnsi="Times New Roman" w:cs="Times New Roman"/>
          <w:sz w:val="28"/>
          <w:szCs w:val="28"/>
        </w:rPr>
      </w:pPr>
      <w:r w:rsidRPr="00AF20EE">
        <w:rPr>
          <w:rFonts w:ascii="Times New Roman" w:hAnsi="Times New Roman" w:cs="Times New Roman"/>
          <w:sz w:val="28"/>
          <w:szCs w:val="28"/>
        </w:rPr>
        <w:t>Рассмотрения документов, представленных Участниками в составе их Заявок должно осуществляться в целях проверки на предмет их соответствия требованиям Документации, а именно:</w:t>
      </w:r>
    </w:p>
    <w:p w:rsidR="00F8542F" w:rsidRPr="00AF20EE" w:rsidRDefault="00F8542F" w:rsidP="00844F4A">
      <w:pPr>
        <w:widowControl w:val="0"/>
        <w:numPr>
          <w:ilvl w:val="2"/>
          <w:numId w:val="3"/>
        </w:numPr>
        <w:tabs>
          <w:tab w:val="left" w:pos="1418"/>
        </w:tabs>
        <w:spacing w:after="0" w:line="240" w:lineRule="auto"/>
        <w:ind w:left="1418" w:hanging="709"/>
        <w:jc w:val="both"/>
        <w:rPr>
          <w:rFonts w:ascii="Times New Roman" w:hAnsi="Times New Roman" w:cs="Times New Roman"/>
          <w:sz w:val="28"/>
          <w:szCs w:val="28"/>
        </w:rPr>
      </w:pPr>
      <w:r w:rsidRPr="00AF20EE">
        <w:rPr>
          <w:rFonts w:ascii="Times New Roman" w:hAnsi="Times New Roman" w:cs="Times New Roman"/>
          <w:sz w:val="28"/>
          <w:szCs w:val="28"/>
        </w:rPr>
        <w:t>По составу предоставленных форм и документов.</w:t>
      </w:r>
    </w:p>
    <w:p w:rsidR="00F8542F" w:rsidRPr="00AF20EE" w:rsidRDefault="00F8542F" w:rsidP="00844F4A">
      <w:pPr>
        <w:widowControl w:val="0"/>
        <w:numPr>
          <w:ilvl w:val="2"/>
          <w:numId w:val="3"/>
        </w:numPr>
        <w:tabs>
          <w:tab w:val="left" w:pos="1418"/>
        </w:tabs>
        <w:spacing w:after="0" w:line="240" w:lineRule="auto"/>
        <w:ind w:left="1418" w:hanging="709"/>
        <w:jc w:val="both"/>
        <w:rPr>
          <w:rFonts w:ascii="Times New Roman" w:hAnsi="Times New Roman" w:cs="Times New Roman"/>
          <w:sz w:val="28"/>
          <w:szCs w:val="28"/>
        </w:rPr>
      </w:pPr>
      <w:r w:rsidRPr="00AF20EE">
        <w:rPr>
          <w:rFonts w:ascii="Times New Roman" w:hAnsi="Times New Roman" w:cs="Times New Roman"/>
          <w:sz w:val="28"/>
          <w:szCs w:val="28"/>
        </w:rPr>
        <w:t>По оформлению представленных форм и документов, в том числе по проверке на соответствие представленных в них сведений, не противоречащих требованиям Документации, а также условиям и порядку оказания требуемых Услуг.</w:t>
      </w:r>
    </w:p>
    <w:p w:rsidR="00F8542F" w:rsidRPr="00AF20EE" w:rsidRDefault="00F8542F" w:rsidP="00844F4A">
      <w:pPr>
        <w:widowControl w:val="0"/>
        <w:numPr>
          <w:ilvl w:val="1"/>
          <w:numId w:val="3"/>
        </w:numPr>
        <w:tabs>
          <w:tab w:val="num" w:pos="1276"/>
        </w:tabs>
        <w:autoSpaceDE w:val="0"/>
        <w:autoSpaceDN w:val="0"/>
        <w:adjustRightInd w:val="0"/>
        <w:spacing w:before="120" w:after="0" w:line="240" w:lineRule="auto"/>
        <w:ind w:left="0" w:firstLine="709"/>
        <w:jc w:val="both"/>
        <w:rPr>
          <w:rFonts w:ascii="Times New Roman" w:hAnsi="Times New Roman" w:cs="Times New Roman"/>
          <w:sz w:val="28"/>
          <w:szCs w:val="28"/>
          <w:u w:val="single"/>
        </w:rPr>
      </w:pPr>
      <w:r w:rsidRPr="00AF20EE">
        <w:rPr>
          <w:rFonts w:ascii="Times New Roman" w:hAnsi="Times New Roman" w:cs="Times New Roman"/>
          <w:sz w:val="28"/>
          <w:szCs w:val="28"/>
        </w:rPr>
        <w:t>В ходе выполнения мероприятий определенных п. 1.1. настоящего приложения, Организатор закупки имеет право отклонить от дальнейшего участия в Запросе предложений Заявки тех Участников, в которых:</w:t>
      </w:r>
    </w:p>
    <w:p w:rsidR="00F8542F" w:rsidRPr="00AF20EE" w:rsidRDefault="00F8542F" w:rsidP="00844F4A">
      <w:pPr>
        <w:widowControl w:val="0"/>
        <w:numPr>
          <w:ilvl w:val="2"/>
          <w:numId w:val="3"/>
        </w:numPr>
        <w:tabs>
          <w:tab w:val="left" w:pos="1276"/>
        </w:tabs>
        <w:spacing w:after="0" w:line="240" w:lineRule="auto"/>
        <w:ind w:left="0" w:firstLine="709"/>
        <w:jc w:val="both"/>
        <w:rPr>
          <w:rFonts w:ascii="Times New Roman" w:hAnsi="Times New Roman" w:cs="Times New Roman"/>
          <w:sz w:val="28"/>
          <w:szCs w:val="28"/>
          <w:u w:val="single"/>
        </w:rPr>
      </w:pPr>
      <w:r w:rsidRPr="00AF20EE">
        <w:rPr>
          <w:rFonts w:ascii="Times New Roman" w:hAnsi="Times New Roman" w:cs="Times New Roman"/>
          <w:sz w:val="28"/>
          <w:szCs w:val="28"/>
        </w:rPr>
        <w:t>Представленные документы и формы в существенной мере не отвечают требованиям Документации по их оформлению и/или заполнению.</w:t>
      </w:r>
    </w:p>
    <w:p w:rsidR="00F8542F" w:rsidRPr="00AF20EE" w:rsidRDefault="00F8542F" w:rsidP="00844F4A">
      <w:pPr>
        <w:widowControl w:val="0"/>
        <w:numPr>
          <w:ilvl w:val="2"/>
          <w:numId w:val="3"/>
        </w:numPr>
        <w:tabs>
          <w:tab w:val="left" w:pos="1276"/>
        </w:tabs>
        <w:spacing w:after="0" w:line="240" w:lineRule="auto"/>
        <w:ind w:left="0" w:firstLine="709"/>
        <w:jc w:val="both"/>
        <w:rPr>
          <w:rFonts w:ascii="Times New Roman" w:hAnsi="Times New Roman" w:cs="Times New Roman"/>
          <w:sz w:val="28"/>
          <w:szCs w:val="28"/>
        </w:rPr>
      </w:pPr>
      <w:r w:rsidRPr="00AF20EE">
        <w:rPr>
          <w:rFonts w:ascii="Times New Roman" w:hAnsi="Times New Roman" w:cs="Times New Roman"/>
          <w:sz w:val="28"/>
          <w:szCs w:val="28"/>
        </w:rPr>
        <w:lastRenderedPageBreak/>
        <w:t>Содержится неполный перечень требуемых к предоставлению форм и документов, а также в случае не предоставления Участником, какого либо документа определенного в Документации в порядке его предоставления, в соответствии с которым можно было бы проверить предоставленные Участником сведения в соответствующих заполненных им формах.</w:t>
      </w:r>
    </w:p>
    <w:p w:rsidR="00F8542F" w:rsidRPr="00AF20EE" w:rsidRDefault="00F8542F" w:rsidP="00844F4A">
      <w:pPr>
        <w:widowControl w:val="0"/>
        <w:numPr>
          <w:ilvl w:val="2"/>
          <w:numId w:val="3"/>
        </w:numPr>
        <w:tabs>
          <w:tab w:val="left" w:pos="1276"/>
        </w:tabs>
        <w:spacing w:after="0" w:line="240" w:lineRule="auto"/>
        <w:ind w:left="0" w:firstLine="709"/>
        <w:jc w:val="both"/>
        <w:rPr>
          <w:rFonts w:ascii="Times New Roman" w:hAnsi="Times New Roman" w:cs="Times New Roman"/>
          <w:sz w:val="28"/>
          <w:szCs w:val="28"/>
        </w:rPr>
      </w:pPr>
      <w:r w:rsidRPr="00AF20EE">
        <w:rPr>
          <w:rFonts w:ascii="Times New Roman" w:hAnsi="Times New Roman" w:cs="Times New Roman"/>
          <w:sz w:val="28"/>
          <w:szCs w:val="28"/>
        </w:rPr>
        <w:t>Содержится информация, в представленных формах и документах о правоспособности и/или квалификации Участника не отвечающая по существу требованиям Документации.</w:t>
      </w:r>
    </w:p>
    <w:p w:rsidR="00F8542F" w:rsidRPr="00AF20EE" w:rsidRDefault="00F8542F" w:rsidP="00844F4A">
      <w:pPr>
        <w:widowControl w:val="0"/>
        <w:numPr>
          <w:ilvl w:val="2"/>
          <w:numId w:val="3"/>
        </w:numPr>
        <w:tabs>
          <w:tab w:val="left" w:pos="1276"/>
        </w:tabs>
        <w:spacing w:after="0" w:line="240" w:lineRule="auto"/>
        <w:ind w:left="0" w:firstLine="709"/>
        <w:jc w:val="both"/>
        <w:rPr>
          <w:rFonts w:ascii="Times New Roman" w:hAnsi="Times New Roman" w:cs="Times New Roman"/>
          <w:sz w:val="28"/>
          <w:szCs w:val="28"/>
        </w:rPr>
      </w:pPr>
      <w:r w:rsidRPr="00AF20EE">
        <w:rPr>
          <w:rFonts w:ascii="Times New Roman" w:hAnsi="Times New Roman" w:cs="Times New Roman"/>
          <w:sz w:val="28"/>
          <w:szCs w:val="28"/>
        </w:rPr>
        <w:t>Указаны не достоверные сведения об условиях и порядке оказания требуемых Услуг, в том числе, если данные сведения не подтверждены Участником с учетом указанных им сведений в Заявке об имеющихся у Участника материально-технических ресурсов и кадровых возможностей для исполнения обязательств по планируемому к заключению договору на оказание требуемых Услуг (далее – Договор).</w:t>
      </w:r>
    </w:p>
    <w:p w:rsidR="00F8542F" w:rsidRPr="00AF20EE" w:rsidRDefault="00F8542F" w:rsidP="00844F4A">
      <w:pPr>
        <w:widowControl w:val="0"/>
        <w:numPr>
          <w:ilvl w:val="2"/>
          <w:numId w:val="3"/>
        </w:numPr>
        <w:tabs>
          <w:tab w:val="left" w:pos="1276"/>
        </w:tabs>
        <w:spacing w:after="0" w:line="240" w:lineRule="auto"/>
        <w:ind w:left="0" w:firstLine="709"/>
        <w:jc w:val="both"/>
        <w:rPr>
          <w:rFonts w:ascii="Times New Roman" w:hAnsi="Times New Roman" w:cs="Times New Roman"/>
          <w:sz w:val="28"/>
          <w:szCs w:val="28"/>
        </w:rPr>
      </w:pPr>
      <w:r w:rsidRPr="00AF20EE">
        <w:rPr>
          <w:rFonts w:ascii="Times New Roman" w:hAnsi="Times New Roman" w:cs="Times New Roman"/>
          <w:sz w:val="28"/>
          <w:szCs w:val="28"/>
        </w:rPr>
        <w:t>Стоимость предлагаемых к оказанию Услуг превышает определенную в Документации начальную (максимальную) цену планируемого к заключению Договора (далее – Лимитная цена).</w:t>
      </w:r>
    </w:p>
    <w:p w:rsidR="00F8542F" w:rsidRPr="00AF20EE" w:rsidRDefault="00F8542F" w:rsidP="00844F4A">
      <w:pPr>
        <w:widowControl w:val="0"/>
        <w:numPr>
          <w:ilvl w:val="2"/>
          <w:numId w:val="3"/>
        </w:numPr>
        <w:tabs>
          <w:tab w:val="left" w:pos="1276"/>
        </w:tabs>
        <w:spacing w:after="0" w:line="240" w:lineRule="auto"/>
        <w:ind w:left="0" w:firstLine="709"/>
        <w:jc w:val="both"/>
        <w:rPr>
          <w:rFonts w:ascii="Times New Roman" w:hAnsi="Times New Roman" w:cs="Times New Roman"/>
          <w:sz w:val="28"/>
          <w:szCs w:val="28"/>
        </w:rPr>
      </w:pPr>
      <w:r w:rsidRPr="00AF20EE">
        <w:rPr>
          <w:rFonts w:ascii="Times New Roman" w:hAnsi="Times New Roman" w:cs="Times New Roman"/>
          <w:sz w:val="28"/>
          <w:szCs w:val="28"/>
        </w:rPr>
        <w:t>Содержатся сведения о не допустимых демпинговых занижениях стоимости предлагаемых к оказанию Услуг, а именно более чем на 10% от Лимитной цены (в случае если Организатором закупки данное требование будет определено в Документации).</w:t>
      </w:r>
    </w:p>
    <w:p w:rsidR="00F8542F" w:rsidRPr="00AF20EE" w:rsidRDefault="00F8542F" w:rsidP="00844F4A">
      <w:pPr>
        <w:widowControl w:val="0"/>
        <w:numPr>
          <w:ilvl w:val="2"/>
          <w:numId w:val="3"/>
        </w:numPr>
        <w:tabs>
          <w:tab w:val="left" w:pos="1276"/>
        </w:tabs>
        <w:spacing w:after="0" w:line="240" w:lineRule="auto"/>
        <w:ind w:left="0" w:firstLine="709"/>
        <w:jc w:val="both"/>
        <w:rPr>
          <w:rFonts w:ascii="Times New Roman" w:hAnsi="Times New Roman" w:cs="Times New Roman"/>
          <w:sz w:val="28"/>
          <w:szCs w:val="28"/>
        </w:rPr>
      </w:pPr>
      <w:r w:rsidRPr="00AF20EE">
        <w:rPr>
          <w:rFonts w:ascii="Times New Roman" w:hAnsi="Times New Roman" w:cs="Times New Roman"/>
          <w:sz w:val="28"/>
          <w:szCs w:val="28"/>
        </w:rPr>
        <w:t>Отсутствует обеспечение Заявки (в случае если Организатором закупки данное требование будет определено в Документации).</w:t>
      </w:r>
    </w:p>
    <w:p w:rsidR="00F8542F" w:rsidRPr="00AF20EE" w:rsidRDefault="00F8542F" w:rsidP="00844F4A">
      <w:pPr>
        <w:widowControl w:val="0"/>
        <w:numPr>
          <w:ilvl w:val="2"/>
          <w:numId w:val="3"/>
        </w:numPr>
        <w:tabs>
          <w:tab w:val="left" w:pos="1276"/>
        </w:tabs>
        <w:spacing w:after="0" w:line="240" w:lineRule="auto"/>
        <w:ind w:left="0" w:firstLine="709"/>
        <w:jc w:val="both"/>
        <w:rPr>
          <w:rFonts w:ascii="Times New Roman" w:hAnsi="Times New Roman" w:cs="Times New Roman"/>
          <w:sz w:val="28"/>
          <w:szCs w:val="28"/>
        </w:rPr>
      </w:pPr>
      <w:r w:rsidRPr="00AF20EE">
        <w:rPr>
          <w:rFonts w:ascii="Times New Roman" w:hAnsi="Times New Roman" w:cs="Times New Roman"/>
          <w:sz w:val="28"/>
          <w:szCs w:val="28"/>
        </w:rPr>
        <w:t>Указаны сведения об Участнике и/или о привлекаемом/ых им Субподрядчике/ах, которые включены в Федеральный реестр недобросовестных поставщиков.</w:t>
      </w:r>
    </w:p>
    <w:p w:rsidR="00F8542F" w:rsidRPr="00AF20EE" w:rsidRDefault="00F8542F" w:rsidP="00844F4A">
      <w:pPr>
        <w:widowControl w:val="0"/>
        <w:numPr>
          <w:ilvl w:val="2"/>
          <w:numId w:val="3"/>
        </w:numPr>
        <w:tabs>
          <w:tab w:val="left" w:pos="1276"/>
        </w:tabs>
        <w:spacing w:after="0" w:line="240" w:lineRule="auto"/>
        <w:ind w:left="0" w:firstLine="709"/>
        <w:jc w:val="both"/>
        <w:rPr>
          <w:rFonts w:ascii="Times New Roman" w:hAnsi="Times New Roman" w:cs="Times New Roman"/>
          <w:sz w:val="28"/>
          <w:szCs w:val="28"/>
        </w:rPr>
      </w:pPr>
      <w:r w:rsidRPr="00AF20EE">
        <w:rPr>
          <w:rFonts w:ascii="Times New Roman" w:hAnsi="Times New Roman" w:cs="Times New Roman"/>
          <w:sz w:val="28"/>
          <w:szCs w:val="28"/>
        </w:rPr>
        <w:t>Срок действия условий предлагаемых к оказанию Услуг не соответствует требованиям, определенным в Документации.</w:t>
      </w:r>
    </w:p>
    <w:p w:rsidR="00F8542F" w:rsidRPr="00AF20EE" w:rsidRDefault="00F8542F" w:rsidP="00844F4A">
      <w:pPr>
        <w:widowControl w:val="0"/>
        <w:numPr>
          <w:ilvl w:val="0"/>
          <w:numId w:val="3"/>
        </w:numPr>
        <w:tabs>
          <w:tab w:val="left" w:pos="993"/>
        </w:tabs>
        <w:spacing w:before="360" w:after="0" w:line="240" w:lineRule="auto"/>
        <w:ind w:left="993" w:hanging="284"/>
        <w:rPr>
          <w:rFonts w:ascii="Times New Roman" w:hAnsi="Times New Roman" w:cs="Times New Roman"/>
          <w:b/>
          <w:shadow/>
          <w:spacing w:val="-14"/>
          <w:sz w:val="28"/>
          <w:szCs w:val="28"/>
        </w:rPr>
      </w:pPr>
      <w:r w:rsidRPr="00AF20EE">
        <w:rPr>
          <w:rFonts w:ascii="Times New Roman" w:hAnsi="Times New Roman" w:cs="Times New Roman"/>
          <w:b/>
          <w:shadow/>
          <w:spacing w:val="-14"/>
          <w:sz w:val="28"/>
          <w:szCs w:val="28"/>
        </w:rPr>
        <w:t xml:space="preserve">На этапе оценки и сопоставления Заявок </w:t>
      </w:r>
    </w:p>
    <w:p w:rsidR="00F8542F" w:rsidRPr="00AF20EE" w:rsidRDefault="00F8542F" w:rsidP="00844F4A">
      <w:pPr>
        <w:widowControl w:val="0"/>
        <w:numPr>
          <w:ilvl w:val="1"/>
          <w:numId w:val="3"/>
        </w:numPr>
        <w:tabs>
          <w:tab w:val="num" w:pos="1276"/>
        </w:tabs>
        <w:autoSpaceDE w:val="0"/>
        <w:autoSpaceDN w:val="0"/>
        <w:adjustRightInd w:val="0"/>
        <w:spacing w:before="120" w:after="0" w:line="240" w:lineRule="auto"/>
        <w:ind w:left="0" w:firstLine="709"/>
        <w:jc w:val="both"/>
        <w:rPr>
          <w:rFonts w:ascii="Times New Roman" w:hAnsi="Times New Roman" w:cs="Times New Roman"/>
          <w:sz w:val="28"/>
          <w:szCs w:val="28"/>
        </w:rPr>
      </w:pPr>
      <w:r w:rsidRPr="00AF20EE">
        <w:rPr>
          <w:rFonts w:ascii="Times New Roman" w:hAnsi="Times New Roman" w:cs="Times New Roman"/>
          <w:sz w:val="28"/>
          <w:szCs w:val="28"/>
        </w:rPr>
        <w:t>Организатор закупки обязан обеспечить оценку и сопоставление Заявок только тех Участников, которые не были отклонены от участия в Запросе предложений в соответствии с условиями и порядком определенными п. 1. настоящего приложения.</w:t>
      </w:r>
    </w:p>
    <w:p w:rsidR="00F8542F" w:rsidRPr="00AF20EE" w:rsidRDefault="00F8542F" w:rsidP="00844F4A">
      <w:pPr>
        <w:widowControl w:val="0"/>
        <w:numPr>
          <w:ilvl w:val="1"/>
          <w:numId w:val="3"/>
        </w:numPr>
        <w:tabs>
          <w:tab w:val="num" w:pos="1276"/>
        </w:tabs>
        <w:autoSpaceDE w:val="0"/>
        <w:autoSpaceDN w:val="0"/>
        <w:adjustRightInd w:val="0"/>
        <w:spacing w:before="120" w:after="0" w:line="240" w:lineRule="auto"/>
        <w:ind w:left="0" w:firstLine="709"/>
        <w:jc w:val="both"/>
        <w:rPr>
          <w:rFonts w:ascii="Times New Roman" w:hAnsi="Times New Roman" w:cs="Times New Roman"/>
          <w:sz w:val="28"/>
          <w:szCs w:val="28"/>
        </w:rPr>
      </w:pPr>
      <w:r w:rsidRPr="00AF20EE">
        <w:rPr>
          <w:rFonts w:ascii="Times New Roman" w:hAnsi="Times New Roman" w:cs="Times New Roman"/>
          <w:sz w:val="28"/>
          <w:szCs w:val="28"/>
        </w:rPr>
        <w:t xml:space="preserve">Оценка и сопоставление Заявок должна быть осуществлена Организатором закупки с целью их ранжирования и присвоения им </w:t>
      </w:r>
      <w:r w:rsidRPr="00AF20EE">
        <w:rPr>
          <w:rFonts w:ascii="Times New Roman" w:hAnsi="Times New Roman" w:cs="Times New Roman"/>
          <w:sz w:val="28"/>
          <w:szCs w:val="28"/>
        </w:rPr>
        <w:lastRenderedPageBreak/>
        <w:t>соответствующего порядкового номера относительно других по мере уменьшения степени выгодности предлагаемых в них условий оказания требуемых Услуг и определения тем самым наилучшей Заявки. В связи с этим, наилучшей должна быть признана Заявка, которой по итогам ранжирования присвоен первый номер.</w:t>
      </w:r>
    </w:p>
    <w:p w:rsidR="00F8542F" w:rsidRPr="00AF20EE" w:rsidRDefault="00F8542F" w:rsidP="00844F4A">
      <w:pPr>
        <w:widowControl w:val="0"/>
        <w:numPr>
          <w:ilvl w:val="1"/>
          <w:numId w:val="3"/>
        </w:numPr>
        <w:tabs>
          <w:tab w:val="num" w:pos="1276"/>
        </w:tabs>
        <w:autoSpaceDE w:val="0"/>
        <w:autoSpaceDN w:val="0"/>
        <w:adjustRightInd w:val="0"/>
        <w:spacing w:before="120" w:after="0" w:line="240" w:lineRule="auto"/>
        <w:ind w:left="0" w:firstLine="709"/>
        <w:jc w:val="both"/>
        <w:rPr>
          <w:rFonts w:ascii="Times New Roman" w:hAnsi="Times New Roman" w:cs="Times New Roman"/>
          <w:sz w:val="28"/>
          <w:szCs w:val="28"/>
          <w:u w:val="single"/>
        </w:rPr>
      </w:pPr>
      <w:r w:rsidRPr="00AF20EE">
        <w:rPr>
          <w:rFonts w:ascii="Times New Roman" w:hAnsi="Times New Roman" w:cs="Times New Roman"/>
          <w:sz w:val="28"/>
          <w:szCs w:val="28"/>
        </w:rPr>
        <w:t>Ранжирование Заявок должно быть осуществлено с учетом применения Организатором закупки бальной оценки по следующим основным критериям оценки, с учетом ниже приведенных их весовых значений при условии суммарного их значения равным 100%:</w:t>
      </w:r>
    </w:p>
    <w:p w:rsidR="00F8542F" w:rsidRPr="00055552" w:rsidRDefault="00F8542F" w:rsidP="00610731">
      <w:pPr>
        <w:pStyle w:val="a"/>
        <w:spacing w:before="60"/>
        <w:ind w:left="0" w:firstLine="709"/>
        <w:rPr>
          <w:sz w:val="28"/>
          <w:szCs w:val="28"/>
          <w:lang w:val="ru-RU"/>
        </w:rPr>
      </w:pPr>
      <w:r w:rsidRPr="00AF20EE">
        <w:rPr>
          <w:sz w:val="28"/>
          <w:szCs w:val="28"/>
          <w:lang w:val="ru-RU"/>
        </w:rPr>
        <w:t xml:space="preserve">Коммерческое предложение Участника, включающая в себя оценку уровня предлагаемой Участником единичной расценки стоимости технического обслуживания оборудования </w:t>
      </w:r>
      <w:r w:rsidR="00F846ED" w:rsidRPr="00F846ED">
        <w:rPr>
          <w:spacing w:val="-14"/>
          <w:sz w:val="28"/>
          <w:szCs w:val="28"/>
          <w:lang w:val="ru-RU"/>
        </w:rPr>
        <w:t>аппаратно-программного комплекса системы телеметрии</w:t>
      </w:r>
      <w:r w:rsidR="00F846ED" w:rsidRPr="00AF20EE">
        <w:rPr>
          <w:sz w:val="28"/>
          <w:szCs w:val="28"/>
          <w:lang w:val="ru-RU"/>
        </w:rPr>
        <w:t xml:space="preserve"> </w:t>
      </w:r>
      <w:r w:rsidRPr="00AF20EE">
        <w:rPr>
          <w:sz w:val="28"/>
          <w:szCs w:val="28"/>
          <w:lang w:val="ru-RU"/>
        </w:rPr>
        <w:t>(</w:t>
      </w:r>
      <w:r w:rsidR="00AB5778">
        <w:rPr>
          <w:sz w:val="28"/>
          <w:szCs w:val="28"/>
          <w:lang w:val="ru-RU"/>
        </w:rPr>
        <w:t>СТМ</w:t>
      </w:r>
      <w:r w:rsidRPr="00AF20EE">
        <w:rPr>
          <w:sz w:val="28"/>
          <w:szCs w:val="28"/>
          <w:lang w:val="ru-RU"/>
        </w:rPr>
        <w:t xml:space="preserve">) на одном объекте </w:t>
      </w:r>
      <w:r w:rsidR="00AB5778">
        <w:rPr>
          <w:sz w:val="28"/>
          <w:szCs w:val="28"/>
          <w:lang w:val="ru-RU"/>
        </w:rPr>
        <w:t>СТМ</w:t>
      </w:r>
      <w:r w:rsidRPr="00AF20EE">
        <w:rPr>
          <w:sz w:val="28"/>
          <w:szCs w:val="28"/>
          <w:lang w:val="ru-RU"/>
        </w:rPr>
        <w:t>,</w:t>
      </w:r>
      <w:r w:rsidRPr="00AF20EE">
        <w:rPr>
          <w:sz w:val="28"/>
          <w:szCs w:val="28"/>
        </w:rPr>
        <w:t> </w:t>
      </w:r>
      <w:r w:rsidRPr="00AF20EE">
        <w:rPr>
          <w:sz w:val="28"/>
          <w:szCs w:val="28"/>
          <w:lang w:val="ru-RU"/>
        </w:rPr>
        <w:t>а также степень обоснованности и полноты указанных затрат в данн</w:t>
      </w:r>
      <w:r>
        <w:rPr>
          <w:sz w:val="28"/>
          <w:szCs w:val="28"/>
          <w:lang w:val="ru-RU"/>
        </w:rPr>
        <w:t>ой</w:t>
      </w:r>
      <w:r w:rsidRPr="00AF20EE">
        <w:rPr>
          <w:sz w:val="28"/>
          <w:szCs w:val="28"/>
          <w:lang w:val="ru-RU"/>
        </w:rPr>
        <w:t xml:space="preserve"> расценк</w:t>
      </w:r>
      <w:r>
        <w:rPr>
          <w:sz w:val="28"/>
          <w:szCs w:val="28"/>
          <w:lang w:val="ru-RU"/>
        </w:rPr>
        <w:t>е</w:t>
      </w:r>
      <w:r w:rsidRPr="00AF20EE">
        <w:rPr>
          <w:sz w:val="28"/>
          <w:szCs w:val="28"/>
          <w:lang w:val="ru-RU"/>
        </w:rPr>
        <w:t xml:space="preserve">. </w:t>
      </w:r>
      <w:r w:rsidRPr="00055552">
        <w:rPr>
          <w:sz w:val="28"/>
          <w:szCs w:val="28"/>
          <w:lang w:val="ru-RU"/>
        </w:rPr>
        <w:t>Доля (удельный вес) составляющей оценки коммерческого предложения Участника должен составлять не менее 50%</w:t>
      </w:r>
    </w:p>
    <w:p w:rsidR="00F8542F" w:rsidRPr="00055552" w:rsidRDefault="00F8542F" w:rsidP="00610731">
      <w:pPr>
        <w:pStyle w:val="a"/>
        <w:spacing w:before="60"/>
        <w:ind w:left="0" w:firstLine="709"/>
        <w:rPr>
          <w:sz w:val="28"/>
          <w:szCs w:val="28"/>
          <w:lang w:val="ru-RU"/>
        </w:rPr>
      </w:pPr>
      <w:r w:rsidRPr="00055552">
        <w:rPr>
          <w:sz w:val="28"/>
          <w:szCs w:val="28"/>
          <w:lang w:val="ru-RU"/>
        </w:rPr>
        <w:t>Квалификация Участника, включая следующие подкритерии оценки, но не ограничиваясь: опыт оказания Участником Услуг аналогичных предмету проводимого Запроса предложений, материально-техническое обеспечение Участника, количество и квалификация привлекаемых Участником специалистов для оказания требуемых Услуг. Доля (удельный вес) составляющей оценки квалификации Участника должен составлять не менее 25%.</w:t>
      </w:r>
    </w:p>
    <w:p w:rsidR="00F8542F" w:rsidRDefault="00F8542F" w:rsidP="00610731">
      <w:pPr>
        <w:pStyle w:val="a"/>
        <w:spacing w:before="60"/>
        <w:ind w:left="0" w:firstLine="709"/>
        <w:rPr>
          <w:sz w:val="28"/>
          <w:szCs w:val="28"/>
          <w:lang w:val="ru-RU"/>
        </w:rPr>
        <w:sectPr w:rsidR="00F8542F" w:rsidSect="00F8542F">
          <w:headerReference w:type="default" r:id="rId8"/>
          <w:footerReference w:type="default" r:id="rId9"/>
          <w:footerReference w:type="first" r:id="rId10"/>
          <w:pgSz w:w="11906" w:h="16838" w:code="9"/>
          <w:pgMar w:top="1134" w:right="851" w:bottom="1134" w:left="1418" w:header="709" w:footer="624" w:gutter="0"/>
          <w:pgNumType w:start="1"/>
          <w:cols w:space="708"/>
          <w:titlePg/>
          <w:docGrid w:linePitch="360"/>
        </w:sectPr>
      </w:pPr>
      <w:r w:rsidRPr="00055552">
        <w:rPr>
          <w:sz w:val="28"/>
          <w:szCs w:val="28"/>
          <w:lang w:val="ru-RU"/>
        </w:rPr>
        <w:t>Техническое</w:t>
      </w:r>
      <w:r w:rsidRPr="00AF20EE">
        <w:rPr>
          <w:sz w:val="28"/>
          <w:szCs w:val="28"/>
          <w:lang w:val="ru-RU"/>
        </w:rPr>
        <w:t xml:space="preserve"> предложение Участника, включающая в себя оценку степени обоснованности и полноты соответствия предлагаемых Участником условий, порядка последовательности оказания требуемых Услуг с учетом указанных сроков их оказания и привлекаемых в этих целях материально-технических и кадровых ресурсов. Доля (удельный вес) составляющей оценки технического предложения Участника должен составлять не менее 25%.</w:t>
      </w:r>
    </w:p>
    <w:p w:rsidR="00F8542F" w:rsidRPr="00055552" w:rsidRDefault="00F8542F" w:rsidP="00425988">
      <w:pPr>
        <w:pStyle w:val="a"/>
        <w:numPr>
          <w:ilvl w:val="0"/>
          <w:numId w:val="0"/>
        </w:numPr>
        <w:spacing w:before="60"/>
        <w:ind w:left="709"/>
        <w:rPr>
          <w:sz w:val="28"/>
          <w:szCs w:val="28"/>
          <w:lang w:val="ru-RU"/>
        </w:rPr>
      </w:pPr>
    </w:p>
    <w:sectPr w:rsidR="00F8542F" w:rsidRPr="00055552" w:rsidSect="00F8542F">
      <w:headerReference w:type="default" r:id="rId11"/>
      <w:footerReference w:type="default" r:id="rId12"/>
      <w:footerReference w:type="first" r:id="rId13"/>
      <w:type w:val="continuous"/>
      <w:pgSz w:w="11906" w:h="16838" w:code="9"/>
      <w:pgMar w:top="1134" w:right="851" w:bottom="1134" w:left="1418" w:header="709"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C9B" w:rsidRDefault="004F1C9B" w:rsidP="002D3C98">
      <w:r>
        <w:separator/>
      </w:r>
    </w:p>
  </w:endnote>
  <w:endnote w:type="continuationSeparator" w:id="0">
    <w:p w:rsidR="004F1C9B" w:rsidRDefault="004F1C9B" w:rsidP="002D3C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44" w:type="dxa"/>
      <w:jc w:val="center"/>
      <w:tblLayout w:type="fixed"/>
      <w:tblLook w:val="04A0"/>
    </w:tblPr>
    <w:tblGrid>
      <w:gridCol w:w="5358"/>
      <w:gridCol w:w="784"/>
      <w:gridCol w:w="4402"/>
    </w:tblGrid>
    <w:tr w:rsidR="00F8542F" w:rsidRPr="00284AF9" w:rsidTr="002D3C98">
      <w:trPr>
        <w:trHeight w:val="281"/>
        <w:jc w:val="center"/>
      </w:trPr>
      <w:tc>
        <w:tcPr>
          <w:tcW w:w="10544" w:type="dxa"/>
          <w:gridSpan w:val="3"/>
        </w:tcPr>
        <w:p w:rsidR="00F8542F" w:rsidRPr="00284AF9" w:rsidRDefault="00F8542F" w:rsidP="002D3C98">
          <w:pPr>
            <w:widowControl w:val="0"/>
            <w:spacing w:before="360" w:after="0" w:line="240" w:lineRule="auto"/>
            <w:ind w:left="51"/>
            <w:jc w:val="center"/>
            <w:rPr>
              <w:rFonts w:ascii="Times New Roman" w:hAnsi="Times New Roman" w:cs="Times New Roman"/>
              <w:noProof/>
              <w:sz w:val="16"/>
              <w:szCs w:val="16"/>
            </w:rPr>
          </w:pPr>
          <w:r w:rsidRPr="00284AF9">
            <w:rPr>
              <w:rFonts w:ascii="Times New Roman" w:hAnsi="Times New Roman" w:cs="Times New Roman"/>
              <w:noProof/>
              <w:sz w:val="16"/>
              <w:szCs w:val="16"/>
            </w:rPr>
            <w:t>Документ подписан с применением электронной цифровой подписи</w:t>
          </w:r>
        </w:p>
        <w:p w:rsidR="00F8542F" w:rsidRPr="00284AF9" w:rsidRDefault="00F8542F" w:rsidP="002D3C98">
          <w:pPr>
            <w:widowControl w:val="0"/>
            <w:spacing w:after="0" w:line="240" w:lineRule="auto"/>
            <w:ind w:left="51"/>
            <w:jc w:val="center"/>
            <w:rPr>
              <w:rFonts w:ascii="Times New Roman" w:hAnsi="Times New Roman" w:cs="Times New Roman"/>
              <w:sz w:val="16"/>
              <w:szCs w:val="16"/>
            </w:rPr>
          </w:pPr>
          <w:r w:rsidRPr="00284AF9">
            <w:rPr>
              <w:rFonts w:ascii="Times New Roman" w:hAnsi="Times New Roman" w:cs="Times New Roman"/>
              <w:noProof/>
              <w:sz w:val="16"/>
              <w:szCs w:val="16"/>
            </w:rPr>
            <w:t>в соответствии с требованиями Федерального закона РФ № 63-ФЗ от 06.04.2011 «ОБ ЭЛЕКТРОННОЙ ПОДПИСИ»</w:t>
          </w:r>
        </w:p>
      </w:tc>
    </w:tr>
    <w:tr w:rsidR="00F8542F" w:rsidRPr="00284AF9" w:rsidTr="002D3C98">
      <w:trPr>
        <w:trHeight w:val="217"/>
        <w:jc w:val="center"/>
      </w:trPr>
      <w:tc>
        <w:tcPr>
          <w:tcW w:w="5358" w:type="dxa"/>
          <w:vAlign w:val="center"/>
        </w:tcPr>
        <w:p w:rsidR="00F8542F" w:rsidRPr="00284AF9" w:rsidRDefault="00F8542F" w:rsidP="009C794B">
          <w:pPr>
            <w:widowControl w:val="0"/>
            <w:spacing w:before="120" w:after="0" w:line="240" w:lineRule="auto"/>
            <w:jc w:val="center"/>
            <w:rPr>
              <w:rFonts w:ascii="Times New Roman" w:hAnsi="Times New Roman" w:cs="Times New Roman"/>
              <w:sz w:val="20"/>
              <w:szCs w:val="20"/>
            </w:rPr>
          </w:pPr>
          <w:r w:rsidRPr="00284AF9">
            <w:rPr>
              <w:rFonts w:ascii="Times New Roman" w:hAnsi="Times New Roman" w:cs="Times New Roman"/>
              <w:b/>
              <w:color w:val="000000"/>
              <w:sz w:val="20"/>
              <w:szCs w:val="20"/>
            </w:rPr>
            <w:t>ПРИНЦИПАЛ</w:t>
          </w:r>
        </w:p>
      </w:tc>
      <w:tc>
        <w:tcPr>
          <w:tcW w:w="784" w:type="dxa"/>
        </w:tcPr>
        <w:p w:rsidR="00F8542F" w:rsidRPr="00284AF9" w:rsidRDefault="00F8542F" w:rsidP="002D3C98">
          <w:pPr>
            <w:spacing w:after="0" w:line="240" w:lineRule="auto"/>
            <w:jc w:val="center"/>
            <w:rPr>
              <w:rFonts w:ascii="Times New Roman" w:hAnsi="Times New Roman" w:cs="Times New Roman"/>
              <w:sz w:val="20"/>
              <w:szCs w:val="20"/>
            </w:rPr>
          </w:pPr>
        </w:p>
      </w:tc>
      <w:tc>
        <w:tcPr>
          <w:tcW w:w="4402" w:type="dxa"/>
          <w:vAlign w:val="center"/>
        </w:tcPr>
        <w:p w:rsidR="00F8542F" w:rsidRPr="00284AF9" w:rsidRDefault="00F8542F" w:rsidP="009C794B">
          <w:pPr>
            <w:widowControl w:val="0"/>
            <w:spacing w:before="120" w:after="0" w:line="240" w:lineRule="auto"/>
            <w:jc w:val="center"/>
            <w:rPr>
              <w:rFonts w:ascii="Times New Roman" w:hAnsi="Times New Roman" w:cs="Times New Roman"/>
              <w:sz w:val="20"/>
              <w:szCs w:val="20"/>
            </w:rPr>
          </w:pPr>
          <w:r w:rsidRPr="00284AF9">
            <w:rPr>
              <w:rFonts w:ascii="Times New Roman" w:hAnsi="Times New Roman" w:cs="Times New Roman"/>
              <w:b/>
              <w:color w:val="000000"/>
              <w:sz w:val="20"/>
              <w:szCs w:val="20"/>
            </w:rPr>
            <w:t>АГЕНТ</w:t>
          </w:r>
        </w:p>
      </w:tc>
    </w:tr>
    <w:tr w:rsidR="00F8542F" w:rsidRPr="005F2C8E" w:rsidTr="002D3C98">
      <w:trPr>
        <w:jc w:val="center"/>
      </w:trPr>
      <w:tc>
        <w:tcPr>
          <w:tcW w:w="5358" w:type="dxa"/>
        </w:tcPr>
        <w:p w:rsidR="00F8542F" w:rsidRPr="005F2C8E" w:rsidRDefault="00F8542F" w:rsidP="002D3C98">
          <w:pPr>
            <w:widowControl w:val="0"/>
            <w:spacing w:after="0" w:line="240" w:lineRule="auto"/>
            <w:ind w:left="-315" w:firstLine="48"/>
            <w:jc w:val="center"/>
            <w:rPr>
              <w:rFonts w:ascii="Times New Roman" w:hAnsi="Times New Roman" w:cs="Times New Roman"/>
              <w:noProof/>
              <w:sz w:val="20"/>
              <w:szCs w:val="20"/>
            </w:rPr>
          </w:pPr>
          <w:r w:rsidRPr="004D5CD0">
            <w:rPr>
              <w:rFonts w:ascii="Times New Roman" w:hAnsi="Times New Roman" w:cs="Times New Roman"/>
              <w:noProof/>
              <w:sz w:val="20"/>
              <w:szCs w:val="20"/>
            </w:rPr>
            <w:t>Начальник хозяйственного отдела</w:t>
          </w:r>
        </w:p>
        <w:p w:rsidR="00F8542F" w:rsidRPr="005F2C8E" w:rsidRDefault="00F8542F" w:rsidP="002D3C98">
          <w:pPr>
            <w:widowControl w:val="0"/>
            <w:spacing w:after="0" w:line="240" w:lineRule="auto"/>
            <w:ind w:left="-315" w:firstLine="48"/>
            <w:jc w:val="center"/>
            <w:rPr>
              <w:rFonts w:ascii="Times New Roman" w:hAnsi="Times New Roman" w:cs="Times New Roman"/>
              <w:noProof/>
              <w:sz w:val="20"/>
              <w:szCs w:val="20"/>
            </w:rPr>
          </w:pPr>
          <w:r w:rsidRPr="004D5CD0">
            <w:rPr>
              <w:rFonts w:ascii="Times New Roman" w:hAnsi="Times New Roman" w:cs="Times New Roman"/>
              <w:noProof/>
              <w:sz w:val="20"/>
              <w:szCs w:val="20"/>
            </w:rPr>
            <w:t>ООО «Газпром межрегионгаз Пенза»</w:t>
          </w:r>
        </w:p>
        <w:p w:rsidR="00F8542F" w:rsidRPr="005F2C8E" w:rsidRDefault="00F8542F" w:rsidP="002D3C98">
          <w:pPr>
            <w:widowControl w:val="0"/>
            <w:spacing w:after="0" w:line="240" w:lineRule="auto"/>
            <w:jc w:val="center"/>
            <w:rPr>
              <w:rFonts w:ascii="Times New Roman" w:hAnsi="Times New Roman" w:cs="Times New Roman"/>
              <w:sz w:val="20"/>
              <w:szCs w:val="20"/>
            </w:rPr>
          </w:pPr>
          <w:r w:rsidRPr="004D5CD0">
            <w:rPr>
              <w:rFonts w:ascii="Times New Roman" w:hAnsi="Times New Roman" w:cs="Times New Roman"/>
              <w:noProof/>
              <w:sz w:val="20"/>
              <w:szCs w:val="20"/>
            </w:rPr>
            <w:t>Стружкин Борис Николаевич</w:t>
          </w:r>
        </w:p>
      </w:tc>
      <w:tc>
        <w:tcPr>
          <w:tcW w:w="784" w:type="dxa"/>
        </w:tcPr>
        <w:p w:rsidR="00F8542F" w:rsidRPr="005F2C8E" w:rsidRDefault="00F8542F" w:rsidP="002D3C98">
          <w:pPr>
            <w:spacing w:after="0" w:line="240" w:lineRule="auto"/>
            <w:jc w:val="center"/>
            <w:rPr>
              <w:rFonts w:ascii="Times New Roman" w:hAnsi="Times New Roman" w:cs="Times New Roman"/>
              <w:sz w:val="20"/>
              <w:szCs w:val="20"/>
            </w:rPr>
          </w:pPr>
        </w:p>
      </w:tc>
      <w:tc>
        <w:tcPr>
          <w:tcW w:w="4402" w:type="dxa"/>
          <w:vAlign w:val="center"/>
        </w:tcPr>
        <w:p w:rsidR="00F8542F" w:rsidRPr="005F2C8E" w:rsidRDefault="00F8542F" w:rsidP="002D3C98">
          <w:pPr>
            <w:widowControl w:val="0"/>
            <w:spacing w:after="0" w:line="240" w:lineRule="auto"/>
            <w:ind w:left="121"/>
            <w:jc w:val="center"/>
            <w:rPr>
              <w:rFonts w:ascii="Times New Roman" w:hAnsi="Times New Roman" w:cs="Times New Roman"/>
              <w:noProof/>
              <w:sz w:val="20"/>
              <w:szCs w:val="20"/>
            </w:rPr>
          </w:pPr>
          <w:r w:rsidRPr="005F2C8E">
            <w:rPr>
              <w:rFonts w:ascii="Times New Roman" w:hAnsi="Times New Roman" w:cs="Times New Roman"/>
              <w:noProof/>
              <w:sz w:val="20"/>
              <w:szCs w:val="20"/>
            </w:rPr>
            <w:t>Генеральный директор</w:t>
          </w:r>
        </w:p>
        <w:p w:rsidR="00F8542F" w:rsidRPr="005F2C8E" w:rsidRDefault="00F8542F" w:rsidP="002D3C98">
          <w:pPr>
            <w:widowControl w:val="0"/>
            <w:spacing w:after="0" w:line="240" w:lineRule="auto"/>
            <w:ind w:left="121"/>
            <w:jc w:val="center"/>
            <w:rPr>
              <w:rFonts w:ascii="Times New Roman" w:hAnsi="Times New Roman" w:cs="Times New Roman"/>
              <w:sz w:val="20"/>
              <w:szCs w:val="20"/>
            </w:rPr>
          </w:pPr>
          <w:r w:rsidRPr="005F2C8E">
            <w:rPr>
              <w:rFonts w:ascii="Times New Roman" w:hAnsi="Times New Roman" w:cs="Times New Roman"/>
              <w:noProof/>
              <w:sz w:val="20"/>
              <w:szCs w:val="20"/>
            </w:rPr>
            <w:t>ООО «Газэнергоинформ»</w:t>
          </w:r>
        </w:p>
        <w:p w:rsidR="00F8542F" w:rsidRPr="005F2C8E" w:rsidRDefault="00F8542F" w:rsidP="002D3C98">
          <w:pPr>
            <w:widowControl w:val="0"/>
            <w:spacing w:after="0" w:line="240" w:lineRule="auto"/>
            <w:ind w:left="121"/>
            <w:jc w:val="center"/>
            <w:rPr>
              <w:rFonts w:ascii="Times New Roman" w:hAnsi="Times New Roman" w:cs="Times New Roman"/>
              <w:sz w:val="20"/>
              <w:szCs w:val="20"/>
            </w:rPr>
          </w:pPr>
          <w:r w:rsidRPr="005F2C8E">
            <w:rPr>
              <w:rFonts w:ascii="Times New Roman" w:hAnsi="Times New Roman" w:cs="Times New Roman"/>
              <w:noProof/>
              <w:sz w:val="20"/>
              <w:szCs w:val="20"/>
            </w:rPr>
            <w:t>Прилепина Анжелика Борисовна</w:t>
          </w:r>
        </w:p>
      </w:tc>
    </w:tr>
  </w:tbl>
  <w:p w:rsidR="00F8542F" w:rsidRDefault="00F8542F" w:rsidP="001F71BA">
    <w:pPr>
      <w:pStyle w:val="a6"/>
    </w:pPr>
  </w:p>
  <w:sdt>
    <w:sdtPr>
      <w:rPr>
        <w:rFonts w:ascii="Times New Roman" w:hAnsi="Times New Roman" w:cs="Times New Roman"/>
        <w:sz w:val="24"/>
        <w:szCs w:val="24"/>
      </w:rPr>
      <w:id w:val="19081820"/>
      <w:docPartObj>
        <w:docPartGallery w:val="Page Numbers (Top of Page)"/>
        <w:docPartUnique/>
      </w:docPartObj>
    </w:sdtPr>
    <w:sdtContent>
      <w:p w:rsidR="00F8542F" w:rsidRPr="00E434FB" w:rsidRDefault="00F8542F" w:rsidP="00E434FB">
        <w:pPr>
          <w:jc w:val="right"/>
          <w:rPr>
            <w:rFonts w:ascii="Times New Roman" w:hAnsi="Times New Roman" w:cs="Times New Roman"/>
            <w:sz w:val="24"/>
            <w:szCs w:val="24"/>
          </w:rPr>
        </w:pPr>
        <w:r w:rsidRPr="00E434FB">
          <w:rPr>
            <w:rFonts w:ascii="Times New Roman" w:hAnsi="Times New Roman" w:cs="Times New Roman"/>
            <w:sz w:val="24"/>
            <w:szCs w:val="24"/>
          </w:rPr>
          <w:t xml:space="preserve">Страница </w:t>
        </w:r>
        <w:r w:rsidR="00CF52AF" w:rsidRPr="00E434FB">
          <w:rPr>
            <w:rFonts w:ascii="Times New Roman" w:hAnsi="Times New Roman" w:cs="Times New Roman"/>
            <w:sz w:val="24"/>
            <w:szCs w:val="24"/>
          </w:rPr>
          <w:fldChar w:fldCharType="begin"/>
        </w:r>
        <w:r w:rsidRPr="00E434FB">
          <w:rPr>
            <w:rFonts w:ascii="Times New Roman" w:hAnsi="Times New Roman" w:cs="Times New Roman"/>
            <w:sz w:val="24"/>
            <w:szCs w:val="24"/>
          </w:rPr>
          <w:instrText xml:space="preserve"> PAGE </w:instrText>
        </w:r>
        <w:r w:rsidR="00CF52AF" w:rsidRPr="00E434FB">
          <w:rPr>
            <w:rFonts w:ascii="Times New Roman" w:hAnsi="Times New Roman" w:cs="Times New Roman"/>
            <w:sz w:val="24"/>
            <w:szCs w:val="24"/>
          </w:rPr>
          <w:fldChar w:fldCharType="separate"/>
        </w:r>
        <w:r w:rsidR="00C427B6">
          <w:rPr>
            <w:rFonts w:ascii="Times New Roman" w:hAnsi="Times New Roman" w:cs="Times New Roman"/>
            <w:noProof/>
            <w:sz w:val="24"/>
            <w:szCs w:val="24"/>
          </w:rPr>
          <w:t>3</w:t>
        </w:r>
        <w:r w:rsidR="00CF52AF" w:rsidRPr="00E434FB">
          <w:rPr>
            <w:rFonts w:ascii="Times New Roman" w:hAnsi="Times New Roman" w:cs="Times New Roman"/>
            <w:sz w:val="24"/>
            <w:szCs w:val="24"/>
          </w:rPr>
          <w:fldChar w:fldCharType="end"/>
        </w:r>
        <w:r w:rsidRPr="00E434FB">
          <w:rPr>
            <w:rFonts w:ascii="Times New Roman" w:hAnsi="Times New Roman" w:cs="Times New Roman"/>
            <w:sz w:val="24"/>
            <w:szCs w:val="24"/>
          </w:rPr>
          <w:t xml:space="preserve"> из </w:t>
        </w:r>
        <w:r w:rsidR="00CF52AF" w:rsidRPr="00E434FB">
          <w:rPr>
            <w:rFonts w:ascii="Times New Roman" w:hAnsi="Times New Roman" w:cs="Times New Roman"/>
            <w:sz w:val="24"/>
            <w:szCs w:val="24"/>
          </w:rPr>
          <w:fldChar w:fldCharType="begin"/>
        </w:r>
        <w:r w:rsidRPr="00E434FB">
          <w:rPr>
            <w:rFonts w:ascii="Times New Roman" w:hAnsi="Times New Roman" w:cs="Times New Roman"/>
            <w:sz w:val="24"/>
            <w:szCs w:val="24"/>
          </w:rPr>
          <w:instrText xml:space="preserve"> NUMPAGES  </w:instrText>
        </w:r>
        <w:r w:rsidR="00CF52AF" w:rsidRPr="00E434FB">
          <w:rPr>
            <w:rFonts w:ascii="Times New Roman" w:hAnsi="Times New Roman" w:cs="Times New Roman"/>
            <w:sz w:val="24"/>
            <w:szCs w:val="24"/>
          </w:rPr>
          <w:fldChar w:fldCharType="separate"/>
        </w:r>
        <w:r w:rsidR="00C427B6">
          <w:rPr>
            <w:rFonts w:ascii="Times New Roman" w:hAnsi="Times New Roman" w:cs="Times New Roman"/>
            <w:noProof/>
            <w:sz w:val="24"/>
            <w:szCs w:val="24"/>
          </w:rPr>
          <w:t>45</w:t>
        </w:r>
        <w:r w:rsidR="00CF52AF" w:rsidRPr="00E434FB">
          <w:rPr>
            <w:rFonts w:ascii="Times New Roman" w:hAnsi="Times New Roman" w:cs="Times New Roman"/>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44" w:type="dxa"/>
      <w:jc w:val="center"/>
      <w:tblLayout w:type="fixed"/>
      <w:tblLook w:val="04A0"/>
    </w:tblPr>
    <w:tblGrid>
      <w:gridCol w:w="5358"/>
      <w:gridCol w:w="784"/>
      <w:gridCol w:w="4402"/>
    </w:tblGrid>
    <w:tr w:rsidR="00F8542F" w:rsidRPr="00284AF9" w:rsidTr="00137403">
      <w:trPr>
        <w:trHeight w:val="281"/>
        <w:jc w:val="center"/>
      </w:trPr>
      <w:tc>
        <w:tcPr>
          <w:tcW w:w="10544" w:type="dxa"/>
          <w:gridSpan w:val="3"/>
        </w:tcPr>
        <w:p w:rsidR="00F8542F" w:rsidRPr="00284AF9" w:rsidRDefault="00F8542F" w:rsidP="00137403">
          <w:pPr>
            <w:widowControl w:val="0"/>
            <w:spacing w:before="360" w:after="0" w:line="240" w:lineRule="auto"/>
            <w:ind w:left="51"/>
            <w:jc w:val="center"/>
            <w:rPr>
              <w:rFonts w:ascii="Times New Roman" w:hAnsi="Times New Roman" w:cs="Times New Roman"/>
              <w:noProof/>
              <w:sz w:val="16"/>
              <w:szCs w:val="16"/>
            </w:rPr>
          </w:pPr>
          <w:r w:rsidRPr="00284AF9">
            <w:rPr>
              <w:rFonts w:ascii="Times New Roman" w:hAnsi="Times New Roman" w:cs="Times New Roman"/>
              <w:noProof/>
              <w:sz w:val="16"/>
              <w:szCs w:val="16"/>
            </w:rPr>
            <w:t>Документ подписан с применением электронной цифровой подписи</w:t>
          </w:r>
        </w:p>
        <w:p w:rsidR="00F8542F" w:rsidRPr="00284AF9" w:rsidRDefault="00F8542F" w:rsidP="00137403">
          <w:pPr>
            <w:widowControl w:val="0"/>
            <w:spacing w:after="0" w:line="240" w:lineRule="auto"/>
            <w:ind w:left="51"/>
            <w:jc w:val="center"/>
            <w:rPr>
              <w:rFonts w:ascii="Times New Roman" w:hAnsi="Times New Roman" w:cs="Times New Roman"/>
              <w:sz w:val="16"/>
              <w:szCs w:val="16"/>
            </w:rPr>
          </w:pPr>
          <w:r w:rsidRPr="00284AF9">
            <w:rPr>
              <w:rFonts w:ascii="Times New Roman" w:hAnsi="Times New Roman" w:cs="Times New Roman"/>
              <w:noProof/>
              <w:sz w:val="16"/>
              <w:szCs w:val="16"/>
            </w:rPr>
            <w:t>в соответствии с требованиями Федерального закона РФ № 63-ФЗ от 06.04.2011 «ОБ ЭЛЕКТРОННОЙ ПОДПИСИ»</w:t>
          </w:r>
        </w:p>
      </w:tc>
    </w:tr>
    <w:tr w:rsidR="00F8542F" w:rsidRPr="00284AF9" w:rsidTr="005F2C8E">
      <w:trPr>
        <w:trHeight w:val="267"/>
        <w:jc w:val="center"/>
      </w:trPr>
      <w:tc>
        <w:tcPr>
          <w:tcW w:w="5358" w:type="dxa"/>
          <w:vAlign w:val="center"/>
        </w:tcPr>
        <w:p w:rsidR="00F8542F" w:rsidRPr="00284AF9" w:rsidRDefault="00F8542F" w:rsidP="00137403">
          <w:pPr>
            <w:widowControl w:val="0"/>
            <w:spacing w:before="120" w:after="0" w:line="240" w:lineRule="auto"/>
            <w:jc w:val="center"/>
            <w:rPr>
              <w:rFonts w:ascii="Times New Roman" w:hAnsi="Times New Roman" w:cs="Times New Roman"/>
              <w:sz w:val="20"/>
              <w:szCs w:val="20"/>
            </w:rPr>
          </w:pPr>
          <w:r w:rsidRPr="00284AF9">
            <w:rPr>
              <w:rFonts w:ascii="Times New Roman" w:hAnsi="Times New Roman" w:cs="Times New Roman"/>
              <w:b/>
              <w:color w:val="000000"/>
              <w:sz w:val="20"/>
              <w:szCs w:val="20"/>
            </w:rPr>
            <w:t>ПРИНЦИПАЛ</w:t>
          </w:r>
        </w:p>
      </w:tc>
      <w:tc>
        <w:tcPr>
          <w:tcW w:w="784" w:type="dxa"/>
        </w:tcPr>
        <w:p w:rsidR="00F8542F" w:rsidRPr="00284AF9" w:rsidRDefault="00F8542F" w:rsidP="00137403">
          <w:pPr>
            <w:spacing w:after="0" w:line="240" w:lineRule="auto"/>
            <w:jc w:val="center"/>
            <w:rPr>
              <w:rFonts w:ascii="Times New Roman" w:hAnsi="Times New Roman" w:cs="Times New Roman"/>
              <w:sz w:val="20"/>
              <w:szCs w:val="20"/>
            </w:rPr>
          </w:pPr>
        </w:p>
      </w:tc>
      <w:tc>
        <w:tcPr>
          <w:tcW w:w="4402" w:type="dxa"/>
          <w:vAlign w:val="center"/>
        </w:tcPr>
        <w:p w:rsidR="00F8542F" w:rsidRPr="00284AF9" w:rsidRDefault="00F8542F" w:rsidP="00137403">
          <w:pPr>
            <w:widowControl w:val="0"/>
            <w:spacing w:before="120" w:after="0" w:line="240" w:lineRule="auto"/>
            <w:jc w:val="center"/>
            <w:rPr>
              <w:rFonts w:ascii="Times New Roman" w:hAnsi="Times New Roman" w:cs="Times New Roman"/>
              <w:sz w:val="20"/>
              <w:szCs w:val="20"/>
            </w:rPr>
          </w:pPr>
          <w:r w:rsidRPr="00284AF9">
            <w:rPr>
              <w:rFonts w:ascii="Times New Roman" w:hAnsi="Times New Roman" w:cs="Times New Roman"/>
              <w:b/>
              <w:color w:val="000000"/>
              <w:sz w:val="20"/>
              <w:szCs w:val="20"/>
            </w:rPr>
            <w:t>АГЕНТ</w:t>
          </w:r>
        </w:p>
      </w:tc>
    </w:tr>
    <w:tr w:rsidR="00F8542F" w:rsidRPr="00284AF9" w:rsidTr="00137403">
      <w:trPr>
        <w:jc w:val="center"/>
      </w:trPr>
      <w:tc>
        <w:tcPr>
          <w:tcW w:w="5358" w:type="dxa"/>
        </w:tcPr>
        <w:p w:rsidR="00F8542F" w:rsidRDefault="00F8542F" w:rsidP="00137403">
          <w:pPr>
            <w:widowControl w:val="0"/>
            <w:spacing w:after="0" w:line="240" w:lineRule="auto"/>
            <w:ind w:left="-315" w:firstLine="48"/>
            <w:jc w:val="center"/>
            <w:rPr>
              <w:rFonts w:ascii="Times New Roman" w:hAnsi="Times New Roman" w:cs="Times New Roman"/>
              <w:noProof/>
              <w:sz w:val="20"/>
              <w:szCs w:val="20"/>
            </w:rPr>
          </w:pPr>
          <w:r w:rsidRPr="004D5CD0">
            <w:rPr>
              <w:rFonts w:ascii="Times New Roman" w:hAnsi="Times New Roman" w:cs="Times New Roman"/>
              <w:noProof/>
              <w:sz w:val="20"/>
              <w:szCs w:val="20"/>
            </w:rPr>
            <w:t>Начальник хозяйственного отдела</w:t>
          </w:r>
        </w:p>
        <w:p w:rsidR="00F8542F" w:rsidRPr="005F2C8E" w:rsidRDefault="00F8542F" w:rsidP="00137403">
          <w:pPr>
            <w:widowControl w:val="0"/>
            <w:spacing w:after="0" w:line="240" w:lineRule="auto"/>
            <w:ind w:left="-315" w:firstLine="48"/>
            <w:jc w:val="center"/>
            <w:rPr>
              <w:rFonts w:ascii="Times New Roman" w:hAnsi="Times New Roman" w:cs="Times New Roman"/>
              <w:noProof/>
              <w:sz w:val="20"/>
              <w:szCs w:val="20"/>
            </w:rPr>
          </w:pPr>
          <w:r w:rsidRPr="004D5CD0">
            <w:rPr>
              <w:rFonts w:ascii="Times New Roman" w:hAnsi="Times New Roman" w:cs="Times New Roman"/>
              <w:noProof/>
              <w:sz w:val="20"/>
              <w:szCs w:val="20"/>
            </w:rPr>
            <w:t>ООО «Газпром межрегионгаз Пенза»</w:t>
          </w:r>
        </w:p>
        <w:p w:rsidR="00F8542F" w:rsidRPr="00284AF9" w:rsidRDefault="00F8542F" w:rsidP="00137403">
          <w:pPr>
            <w:widowControl w:val="0"/>
            <w:spacing w:after="0" w:line="240" w:lineRule="auto"/>
            <w:jc w:val="center"/>
            <w:rPr>
              <w:rFonts w:ascii="Times New Roman" w:hAnsi="Times New Roman" w:cs="Times New Roman"/>
              <w:sz w:val="20"/>
              <w:szCs w:val="20"/>
            </w:rPr>
          </w:pPr>
          <w:r w:rsidRPr="004D5CD0">
            <w:rPr>
              <w:rFonts w:ascii="Times New Roman" w:hAnsi="Times New Roman" w:cs="Times New Roman"/>
              <w:noProof/>
              <w:sz w:val="20"/>
              <w:szCs w:val="20"/>
            </w:rPr>
            <w:t>Стружкин Борис Николаевич</w:t>
          </w:r>
        </w:p>
      </w:tc>
      <w:tc>
        <w:tcPr>
          <w:tcW w:w="784" w:type="dxa"/>
        </w:tcPr>
        <w:p w:rsidR="00F8542F" w:rsidRPr="00284AF9" w:rsidRDefault="00F8542F" w:rsidP="00137403">
          <w:pPr>
            <w:spacing w:after="0" w:line="240" w:lineRule="auto"/>
            <w:jc w:val="center"/>
            <w:rPr>
              <w:rFonts w:ascii="Times New Roman" w:hAnsi="Times New Roman" w:cs="Times New Roman"/>
              <w:sz w:val="20"/>
              <w:szCs w:val="20"/>
            </w:rPr>
          </w:pPr>
        </w:p>
      </w:tc>
      <w:tc>
        <w:tcPr>
          <w:tcW w:w="4402" w:type="dxa"/>
          <w:vAlign w:val="center"/>
        </w:tcPr>
        <w:p w:rsidR="00F8542F" w:rsidRPr="00284AF9" w:rsidRDefault="00F8542F" w:rsidP="00137403">
          <w:pPr>
            <w:widowControl w:val="0"/>
            <w:spacing w:after="0" w:line="240" w:lineRule="auto"/>
            <w:ind w:left="121"/>
            <w:jc w:val="center"/>
            <w:rPr>
              <w:rFonts w:ascii="Times New Roman" w:hAnsi="Times New Roman" w:cs="Times New Roman"/>
              <w:noProof/>
              <w:sz w:val="20"/>
              <w:szCs w:val="20"/>
            </w:rPr>
          </w:pPr>
          <w:r w:rsidRPr="00284AF9">
            <w:rPr>
              <w:rFonts w:ascii="Times New Roman" w:hAnsi="Times New Roman" w:cs="Times New Roman"/>
              <w:noProof/>
              <w:sz w:val="20"/>
              <w:szCs w:val="20"/>
            </w:rPr>
            <w:t>Генеральный директор</w:t>
          </w:r>
        </w:p>
        <w:p w:rsidR="00F8542F" w:rsidRPr="00284AF9" w:rsidRDefault="00F8542F" w:rsidP="00137403">
          <w:pPr>
            <w:widowControl w:val="0"/>
            <w:spacing w:after="0" w:line="240" w:lineRule="auto"/>
            <w:ind w:left="121"/>
            <w:jc w:val="center"/>
            <w:rPr>
              <w:rFonts w:ascii="Times New Roman" w:hAnsi="Times New Roman" w:cs="Times New Roman"/>
              <w:sz w:val="20"/>
              <w:szCs w:val="20"/>
            </w:rPr>
          </w:pPr>
          <w:r w:rsidRPr="00284AF9">
            <w:rPr>
              <w:rFonts w:ascii="Times New Roman" w:hAnsi="Times New Roman" w:cs="Times New Roman"/>
              <w:noProof/>
              <w:sz w:val="20"/>
              <w:szCs w:val="20"/>
            </w:rPr>
            <w:t>ООО «Газэнергоинформ»</w:t>
          </w:r>
        </w:p>
        <w:p w:rsidR="00F8542F" w:rsidRPr="00284AF9" w:rsidRDefault="00F8542F" w:rsidP="00137403">
          <w:pPr>
            <w:widowControl w:val="0"/>
            <w:spacing w:after="0" w:line="240" w:lineRule="auto"/>
            <w:ind w:left="121"/>
            <w:jc w:val="center"/>
            <w:rPr>
              <w:rFonts w:ascii="Times New Roman" w:hAnsi="Times New Roman" w:cs="Times New Roman"/>
              <w:sz w:val="20"/>
              <w:szCs w:val="20"/>
            </w:rPr>
          </w:pPr>
          <w:r w:rsidRPr="00284AF9">
            <w:rPr>
              <w:rFonts w:ascii="Times New Roman" w:hAnsi="Times New Roman" w:cs="Times New Roman"/>
              <w:noProof/>
              <w:sz w:val="20"/>
              <w:szCs w:val="20"/>
            </w:rPr>
            <w:t>Прилепина Анжелика Борисовна</w:t>
          </w:r>
        </w:p>
      </w:tc>
    </w:tr>
  </w:tbl>
  <w:p w:rsidR="00F8542F" w:rsidRDefault="00F8542F" w:rsidP="003C3CD6">
    <w:pPr>
      <w:pStyle w:val="a6"/>
    </w:pPr>
  </w:p>
  <w:sdt>
    <w:sdtPr>
      <w:rPr>
        <w:rFonts w:ascii="Times New Roman" w:hAnsi="Times New Roman" w:cs="Times New Roman"/>
        <w:sz w:val="24"/>
        <w:szCs w:val="24"/>
      </w:rPr>
      <w:id w:val="19081821"/>
      <w:docPartObj>
        <w:docPartGallery w:val="Page Numbers (Top of Page)"/>
        <w:docPartUnique/>
      </w:docPartObj>
    </w:sdtPr>
    <w:sdtContent>
      <w:sdt>
        <w:sdtPr>
          <w:rPr>
            <w:rFonts w:ascii="Times New Roman" w:hAnsi="Times New Roman" w:cs="Times New Roman"/>
            <w:sz w:val="24"/>
            <w:szCs w:val="24"/>
          </w:rPr>
          <w:id w:val="19081822"/>
          <w:docPartObj>
            <w:docPartGallery w:val="Page Numbers (Top of Page)"/>
            <w:docPartUnique/>
          </w:docPartObj>
        </w:sdtPr>
        <w:sdtContent>
          <w:p w:rsidR="00F8542F" w:rsidRPr="00196A31" w:rsidRDefault="00F8542F" w:rsidP="00196A31">
            <w:pPr>
              <w:jc w:val="right"/>
              <w:rPr>
                <w:rFonts w:ascii="Times New Roman" w:hAnsi="Times New Roman" w:cs="Times New Roman"/>
                <w:sz w:val="24"/>
                <w:szCs w:val="24"/>
              </w:rPr>
            </w:pPr>
            <w:r w:rsidRPr="00196A31">
              <w:rPr>
                <w:rFonts w:ascii="Times New Roman" w:hAnsi="Times New Roman" w:cs="Times New Roman"/>
                <w:sz w:val="24"/>
                <w:szCs w:val="24"/>
              </w:rPr>
              <w:t xml:space="preserve">Страница </w:t>
            </w:r>
            <w:r w:rsidR="00CF52AF" w:rsidRPr="00196A31">
              <w:rPr>
                <w:rFonts w:ascii="Times New Roman" w:hAnsi="Times New Roman" w:cs="Times New Roman"/>
                <w:sz w:val="24"/>
                <w:szCs w:val="24"/>
              </w:rPr>
              <w:fldChar w:fldCharType="begin"/>
            </w:r>
            <w:r w:rsidRPr="00196A31">
              <w:rPr>
                <w:rFonts w:ascii="Times New Roman" w:hAnsi="Times New Roman" w:cs="Times New Roman"/>
                <w:sz w:val="24"/>
                <w:szCs w:val="24"/>
              </w:rPr>
              <w:instrText xml:space="preserve"> PAGE </w:instrText>
            </w:r>
            <w:r w:rsidR="00CF52AF" w:rsidRPr="00196A31">
              <w:rPr>
                <w:rFonts w:ascii="Times New Roman" w:hAnsi="Times New Roman" w:cs="Times New Roman"/>
                <w:sz w:val="24"/>
                <w:szCs w:val="24"/>
              </w:rPr>
              <w:fldChar w:fldCharType="separate"/>
            </w:r>
            <w:r w:rsidR="00C427B6">
              <w:rPr>
                <w:rFonts w:ascii="Times New Roman" w:hAnsi="Times New Roman" w:cs="Times New Roman"/>
                <w:noProof/>
                <w:sz w:val="24"/>
                <w:szCs w:val="24"/>
              </w:rPr>
              <w:t>1</w:t>
            </w:r>
            <w:r w:rsidR="00CF52AF" w:rsidRPr="00196A31">
              <w:rPr>
                <w:rFonts w:ascii="Times New Roman" w:hAnsi="Times New Roman" w:cs="Times New Roman"/>
                <w:sz w:val="24"/>
                <w:szCs w:val="24"/>
              </w:rPr>
              <w:fldChar w:fldCharType="end"/>
            </w:r>
            <w:r w:rsidRPr="00196A31">
              <w:rPr>
                <w:rFonts w:ascii="Times New Roman" w:hAnsi="Times New Roman" w:cs="Times New Roman"/>
                <w:sz w:val="24"/>
                <w:szCs w:val="24"/>
              </w:rPr>
              <w:t xml:space="preserve"> из </w:t>
            </w:r>
            <w:r w:rsidR="00CF52AF" w:rsidRPr="00196A31">
              <w:rPr>
                <w:rFonts w:ascii="Times New Roman" w:hAnsi="Times New Roman" w:cs="Times New Roman"/>
                <w:sz w:val="24"/>
                <w:szCs w:val="24"/>
              </w:rPr>
              <w:fldChar w:fldCharType="begin"/>
            </w:r>
            <w:r w:rsidRPr="00196A31">
              <w:rPr>
                <w:rFonts w:ascii="Times New Roman" w:hAnsi="Times New Roman" w:cs="Times New Roman"/>
                <w:sz w:val="24"/>
                <w:szCs w:val="24"/>
              </w:rPr>
              <w:instrText xml:space="preserve"> NUMPAGES  </w:instrText>
            </w:r>
            <w:r w:rsidR="00CF52AF" w:rsidRPr="00196A31">
              <w:rPr>
                <w:rFonts w:ascii="Times New Roman" w:hAnsi="Times New Roman" w:cs="Times New Roman"/>
                <w:sz w:val="24"/>
                <w:szCs w:val="24"/>
              </w:rPr>
              <w:fldChar w:fldCharType="separate"/>
            </w:r>
            <w:r w:rsidR="00C427B6">
              <w:rPr>
                <w:rFonts w:ascii="Times New Roman" w:hAnsi="Times New Roman" w:cs="Times New Roman"/>
                <w:noProof/>
                <w:sz w:val="24"/>
                <w:szCs w:val="24"/>
              </w:rPr>
              <w:t>3</w:t>
            </w:r>
            <w:r w:rsidR="00CF52AF" w:rsidRPr="00196A31">
              <w:rPr>
                <w:rFonts w:ascii="Times New Roman" w:hAnsi="Times New Roman" w:cs="Times New Roman"/>
                <w:sz w:val="24"/>
                <w:szCs w:val="24"/>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44" w:type="dxa"/>
      <w:jc w:val="center"/>
      <w:tblLayout w:type="fixed"/>
      <w:tblLook w:val="04A0"/>
    </w:tblPr>
    <w:tblGrid>
      <w:gridCol w:w="5358"/>
      <w:gridCol w:w="784"/>
      <w:gridCol w:w="4402"/>
    </w:tblGrid>
    <w:tr w:rsidR="00F354B1" w:rsidRPr="00284AF9" w:rsidTr="002D3C98">
      <w:trPr>
        <w:trHeight w:val="281"/>
        <w:jc w:val="center"/>
      </w:trPr>
      <w:tc>
        <w:tcPr>
          <w:tcW w:w="10544" w:type="dxa"/>
          <w:gridSpan w:val="3"/>
        </w:tcPr>
        <w:p w:rsidR="00F354B1" w:rsidRPr="00284AF9" w:rsidRDefault="00F354B1" w:rsidP="002D3C98">
          <w:pPr>
            <w:widowControl w:val="0"/>
            <w:spacing w:before="360" w:after="0" w:line="240" w:lineRule="auto"/>
            <w:ind w:left="51"/>
            <w:jc w:val="center"/>
            <w:rPr>
              <w:rFonts w:ascii="Times New Roman" w:hAnsi="Times New Roman" w:cs="Times New Roman"/>
              <w:noProof/>
              <w:sz w:val="16"/>
              <w:szCs w:val="16"/>
            </w:rPr>
          </w:pPr>
          <w:r w:rsidRPr="00284AF9">
            <w:rPr>
              <w:rFonts w:ascii="Times New Roman" w:hAnsi="Times New Roman" w:cs="Times New Roman"/>
              <w:noProof/>
              <w:sz w:val="16"/>
              <w:szCs w:val="16"/>
            </w:rPr>
            <w:t>Документ подписан с применением электронной цифровой подписи</w:t>
          </w:r>
        </w:p>
        <w:p w:rsidR="00F354B1" w:rsidRPr="00284AF9" w:rsidRDefault="00F354B1" w:rsidP="002D3C98">
          <w:pPr>
            <w:widowControl w:val="0"/>
            <w:spacing w:after="0" w:line="240" w:lineRule="auto"/>
            <w:ind w:left="51"/>
            <w:jc w:val="center"/>
            <w:rPr>
              <w:rFonts w:ascii="Times New Roman" w:hAnsi="Times New Roman" w:cs="Times New Roman"/>
              <w:sz w:val="16"/>
              <w:szCs w:val="16"/>
            </w:rPr>
          </w:pPr>
          <w:r w:rsidRPr="00284AF9">
            <w:rPr>
              <w:rFonts w:ascii="Times New Roman" w:hAnsi="Times New Roman" w:cs="Times New Roman"/>
              <w:noProof/>
              <w:sz w:val="16"/>
              <w:szCs w:val="16"/>
            </w:rPr>
            <w:t>в соответствии с требованиями Федерального закона РФ № 63-ФЗ от 06.04.2011 «ОБ ЭЛЕКТРОННОЙ ПОДПИСИ»</w:t>
          </w:r>
        </w:p>
      </w:tc>
    </w:tr>
    <w:tr w:rsidR="00F354B1" w:rsidRPr="00284AF9" w:rsidTr="002D3C98">
      <w:trPr>
        <w:trHeight w:val="217"/>
        <w:jc w:val="center"/>
      </w:trPr>
      <w:tc>
        <w:tcPr>
          <w:tcW w:w="5358" w:type="dxa"/>
          <w:vAlign w:val="center"/>
        </w:tcPr>
        <w:p w:rsidR="00F354B1" w:rsidRPr="00284AF9" w:rsidRDefault="00F354B1" w:rsidP="009C794B">
          <w:pPr>
            <w:widowControl w:val="0"/>
            <w:spacing w:before="120" w:after="0" w:line="240" w:lineRule="auto"/>
            <w:jc w:val="center"/>
            <w:rPr>
              <w:rFonts w:ascii="Times New Roman" w:hAnsi="Times New Roman" w:cs="Times New Roman"/>
              <w:sz w:val="20"/>
              <w:szCs w:val="20"/>
            </w:rPr>
          </w:pPr>
          <w:r w:rsidRPr="00284AF9">
            <w:rPr>
              <w:rFonts w:ascii="Times New Roman" w:hAnsi="Times New Roman" w:cs="Times New Roman"/>
              <w:b/>
              <w:color w:val="000000"/>
              <w:sz w:val="20"/>
              <w:szCs w:val="20"/>
            </w:rPr>
            <w:t>ПРИНЦИПАЛ</w:t>
          </w:r>
        </w:p>
      </w:tc>
      <w:tc>
        <w:tcPr>
          <w:tcW w:w="784" w:type="dxa"/>
        </w:tcPr>
        <w:p w:rsidR="00F354B1" w:rsidRPr="00284AF9" w:rsidRDefault="00F354B1" w:rsidP="002D3C98">
          <w:pPr>
            <w:spacing w:after="0" w:line="240" w:lineRule="auto"/>
            <w:jc w:val="center"/>
            <w:rPr>
              <w:rFonts w:ascii="Times New Roman" w:hAnsi="Times New Roman" w:cs="Times New Roman"/>
              <w:sz w:val="20"/>
              <w:szCs w:val="20"/>
            </w:rPr>
          </w:pPr>
        </w:p>
      </w:tc>
      <w:tc>
        <w:tcPr>
          <w:tcW w:w="4402" w:type="dxa"/>
          <w:vAlign w:val="center"/>
        </w:tcPr>
        <w:p w:rsidR="00F354B1" w:rsidRPr="00284AF9" w:rsidRDefault="00F354B1" w:rsidP="009C794B">
          <w:pPr>
            <w:widowControl w:val="0"/>
            <w:spacing w:before="120" w:after="0" w:line="240" w:lineRule="auto"/>
            <w:jc w:val="center"/>
            <w:rPr>
              <w:rFonts w:ascii="Times New Roman" w:hAnsi="Times New Roman" w:cs="Times New Roman"/>
              <w:sz w:val="20"/>
              <w:szCs w:val="20"/>
            </w:rPr>
          </w:pPr>
          <w:r w:rsidRPr="00284AF9">
            <w:rPr>
              <w:rFonts w:ascii="Times New Roman" w:hAnsi="Times New Roman" w:cs="Times New Roman"/>
              <w:b/>
              <w:color w:val="000000"/>
              <w:sz w:val="20"/>
              <w:szCs w:val="20"/>
            </w:rPr>
            <w:t>АГЕНТ</w:t>
          </w:r>
        </w:p>
      </w:tc>
    </w:tr>
    <w:tr w:rsidR="00F354B1" w:rsidRPr="005F2C8E" w:rsidTr="002D3C98">
      <w:trPr>
        <w:jc w:val="center"/>
      </w:trPr>
      <w:tc>
        <w:tcPr>
          <w:tcW w:w="5358" w:type="dxa"/>
        </w:tcPr>
        <w:p w:rsidR="00F354B1" w:rsidRPr="005F2C8E" w:rsidRDefault="00437676" w:rsidP="002D3C98">
          <w:pPr>
            <w:widowControl w:val="0"/>
            <w:spacing w:after="0" w:line="240" w:lineRule="auto"/>
            <w:ind w:left="-315" w:firstLine="48"/>
            <w:jc w:val="center"/>
            <w:rPr>
              <w:rFonts w:ascii="Times New Roman" w:hAnsi="Times New Roman" w:cs="Times New Roman"/>
              <w:noProof/>
              <w:sz w:val="20"/>
              <w:szCs w:val="20"/>
            </w:rPr>
          </w:pPr>
          <w:r w:rsidRPr="004D5CD0">
            <w:rPr>
              <w:rFonts w:ascii="Times New Roman" w:hAnsi="Times New Roman" w:cs="Times New Roman"/>
              <w:noProof/>
              <w:sz w:val="20"/>
              <w:szCs w:val="20"/>
            </w:rPr>
            <w:t>Начальник финансово-экономического отдела</w:t>
          </w:r>
        </w:p>
        <w:p w:rsidR="00F354B1" w:rsidRPr="005F2C8E" w:rsidRDefault="00437676" w:rsidP="002D3C98">
          <w:pPr>
            <w:widowControl w:val="0"/>
            <w:spacing w:after="0" w:line="240" w:lineRule="auto"/>
            <w:ind w:left="-315" w:firstLine="48"/>
            <w:jc w:val="center"/>
            <w:rPr>
              <w:rFonts w:ascii="Times New Roman" w:hAnsi="Times New Roman" w:cs="Times New Roman"/>
              <w:noProof/>
              <w:sz w:val="20"/>
              <w:szCs w:val="20"/>
            </w:rPr>
          </w:pPr>
          <w:r w:rsidRPr="004D5CD0">
            <w:rPr>
              <w:rFonts w:ascii="Times New Roman" w:hAnsi="Times New Roman" w:cs="Times New Roman"/>
              <w:noProof/>
              <w:sz w:val="20"/>
              <w:szCs w:val="20"/>
            </w:rPr>
            <w:t>ЗАО «Газпром межрегионгаз Грозный»</w:t>
          </w:r>
        </w:p>
        <w:p w:rsidR="00F354B1" w:rsidRPr="005F2C8E" w:rsidRDefault="00437676" w:rsidP="002D3C98">
          <w:pPr>
            <w:widowControl w:val="0"/>
            <w:spacing w:after="0" w:line="240" w:lineRule="auto"/>
            <w:jc w:val="center"/>
            <w:rPr>
              <w:rFonts w:ascii="Times New Roman" w:hAnsi="Times New Roman" w:cs="Times New Roman"/>
              <w:sz w:val="20"/>
              <w:szCs w:val="20"/>
            </w:rPr>
          </w:pPr>
          <w:r w:rsidRPr="004D5CD0">
            <w:rPr>
              <w:rFonts w:ascii="Times New Roman" w:hAnsi="Times New Roman" w:cs="Times New Roman"/>
              <w:noProof/>
              <w:sz w:val="20"/>
              <w:szCs w:val="20"/>
            </w:rPr>
            <w:t>Захираев Руслан Ильясович</w:t>
          </w:r>
        </w:p>
      </w:tc>
      <w:tc>
        <w:tcPr>
          <w:tcW w:w="784" w:type="dxa"/>
        </w:tcPr>
        <w:p w:rsidR="00F354B1" w:rsidRPr="005F2C8E" w:rsidRDefault="00F354B1" w:rsidP="002D3C98">
          <w:pPr>
            <w:spacing w:after="0" w:line="240" w:lineRule="auto"/>
            <w:jc w:val="center"/>
            <w:rPr>
              <w:rFonts w:ascii="Times New Roman" w:hAnsi="Times New Roman" w:cs="Times New Roman"/>
              <w:sz w:val="20"/>
              <w:szCs w:val="20"/>
            </w:rPr>
          </w:pPr>
        </w:p>
      </w:tc>
      <w:tc>
        <w:tcPr>
          <w:tcW w:w="4402" w:type="dxa"/>
          <w:vAlign w:val="center"/>
        </w:tcPr>
        <w:p w:rsidR="00F354B1" w:rsidRPr="005F2C8E" w:rsidRDefault="00F354B1" w:rsidP="002D3C98">
          <w:pPr>
            <w:widowControl w:val="0"/>
            <w:spacing w:after="0" w:line="240" w:lineRule="auto"/>
            <w:ind w:left="121"/>
            <w:jc w:val="center"/>
            <w:rPr>
              <w:rFonts w:ascii="Times New Roman" w:hAnsi="Times New Roman" w:cs="Times New Roman"/>
              <w:noProof/>
              <w:sz w:val="20"/>
              <w:szCs w:val="20"/>
            </w:rPr>
          </w:pPr>
          <w:r w:rsidRPr="005F2C8E">
            <w:rPr>
              <w:rFonts w:ascii="Times New Roman" w:hAnsi="Times New Roman" w:cs="Times New Roman"/>
              <w:noProof/>
              <w:sz w:val="20"/>
              <w:szCs w:val="20"/>
            </w:rPr>
            <w:t>Генеральный директор</w:t>
          </w:r>
        </w:p>
        <w:p w:rsidR="00F354B1" w:rsidRPr="005F2C8E" w:rsidRDefault="00F354B1" w:rsidP="002D3C98">
          <w:pPr>
            <w:widowControl w:val="0"/>
            <w:spacing w:after="0" w:line="240" w:lineRule="auto"/>
            <w:ind w:left="121"/>
            <w:jc w:val="center"/>
            <w:rPr>
              <w:rFonts w:ascii="Times New Roman" w:hAnsi="Times New Roman" w:cs="Times New Roman"/>
              <w:sz w:val="20"/>
              <w:szCs w:val="20"/>
            </w:rPr>
          </w:pPr>
          <w:r w:rsidRPr="005F2C8E">
            <w:rPr>
              <w:rFonts w:ascii="Times New Roman" w:hAnsi="Times New Roman" w:cs="Times New Roman"/>
              <w:noProof/>
              <w:sz w:val="20"/>
              <w:szCs w:val="20"/>
            </w:rPr>
            <w:t>ООО «Газэнергоинформ»</w:t>
          </w:r>
        </w:p>
        <w:p w:rsidR="00F354B1" w:rsidRPr="005F2C8E" w:rsidRDefault="00F354B1" w:rsidP="002D3C98">
          <w:pPr>
            <w:widowControl w:val="0"/>
            <w:spacing w:after="0" w:line="240" w:lineRule="auto"/>
            <w:ind w:left="121"/>
            <w:jc w:val="center"/>
            <w:rPr>
              <w:rFonts w:ascii="Times New Roman" w:hAnsi="Times New Roman" w:cs="Times New Roman"/>
              <w:sz w:val="20"/>
              <w:szCs w:val="20"/>
            </w:rPr>
          </w:pPr>
          <w:r w:rsidRPr="005F2C8E">
            <w:rPr>
              <w:rFonts w:ascii="Times New Roman" w:hAnsi="Times New Roman" w:cs="Times New Roman"/>
              <w:noProof/>
              <w:sz w:val="20"/>
              <w:szCs w:val="20"/>
            </w:rPr>
            <w:t>Прилепина Анжелика Борисовна</w:t>
          </w:r>
        </w:p>
      </w:tc>
    </w:tr>
  </w:tbl>
  <w:p w:rsidR="00F354B1" w:rsidRDefault="00F354B1" w:rsidP="001F71BA">
    <w:pPr>
      <w:pStyle w:val="a6"/>
    </w:pPr>
  </w:p>
  <w:sdt>
    <w:sdtPr>
      <w:rPr>
        <w:rFonts w:ascii="Times New Roman" w:hAnsi="Times New Roman" w:cs="Times New Roman"/>
        <w:sz w:val="24"/>
        <w:szCs w:val="24"/>
      </w:rPr>
      <w:id w:val="24303107"/>
      <w:docPartObj>
        <w:docPartGallery w:val="Page Numbers (Top of Page)"/>
        <w:docPartUnique/>
      </w:docPartObj>
    </w:sdtPr>
    <w:sdtContent>
      <w:p w:rsidR="00F354B1" w:rsidRPr="00E434FB" w:rsidRDefault="00F354B1" w:rsidP="00E434FB">
        <w:pPr>
          <w:jc w:val="right"/>
          <w:rPr>
            <w:rFonts w:ascii="Times New Roman" w:hAnsi="Times New Roman" w:cs="Times New Roman"/>
            <w:sz w:val="24"/>
            <w:szCs w:val="24"/>
          </w:rPr>
        </w:pPr>
        <w:r w:rsidRPr="00E434FB">
          <w:rPr>
            <w:rFonts w:ascii="Times New Roman" w:hAnsi="Times New Roman" w:cs="Times New Roman"/>
            <w:sz w:val="24"/>
            <w:szCs w:val="24"/>
          </w:rPr>
          <w:t xml:space="preserve">Страница </w:t>
        </w:r>
        <w:r w:rsidR="00CF52AF" w:rsidRPr="00E434FB">
          <w:rPr>
            <w:rFonts w:ascii="Times New Roman" w:hAnsi="Times New Roman" w:cs="Times New Roman"/>
            <w:sz w:val="24"/>
            <w:szCs w:val="24"/>
          </w:rPr>
          <w:fldChar w:fldCharType="begin"/>
        </w:r>
        <w:r w:rsidRPr="00E434FB">
          <w:rPr>
            <w:rFonts w:ascii="Times New Roman" w:hAnsi="Times New Roman" w:cs="Times New Roman"/>
            <w:sz w:val="24"/>
            <w:szCs w:val="24"/>
          </w:rPr>
          <w:instrText xml:space="preserve"> PAGE </w:instrText>
        </w:r>
        <w:r w:rsidR="00CF52AF" w:rsidRPr="00E434FB">
          <w:rPr>
            <w:rFonts w:ascii="Times New Roman" w:hAnsi="Times New Roman" w:cs="Times New Roman"/>
            <w:sz w:val="24"/>
            <w:szCs w:val="24"/>
          </w:rPr>
          <w:fldChar w:fldCharType="separate"/>
        </w:r>
        <w:r w:rsidR="00437676">
          <w:rPr>
            <w:rFonts w:ascii="Times New Roman" w:hAnsi="Times New Roman" w:cs="Times New Roman"/>
            <w:noProof/>
            <w:sz w:val="24"/>
            <w:szCs w:val="24"/>
          </w:rPr>
          <w:t>36</w:t>
        </w:r>
        <w:r w:rsidR="00CF52AF" w:rsidRPr="00E434FB">
          <w:rPr>
            <w:rFonts w:ascii="Times New Roman" w:hAnsi="Times New Roman" w:cs="Times New Roman"/>
            <w:sz w:val="24"/>
            <w:szCs w:val="24"/>
          </w:rPr>
          <w:fldChar w:fldCharType="end"/>
        </w:r>
        <w:r w:rsidRPr="00E434FB">
          <w:rPr>
            <w:rFonts w:ascii="Times New Roman" w:hAnsi="Times New Roman" w:cs="Times New Roman"/>
            <w:sz w:val="24"/>
            <w:szCs w:val="24"/>
          </w:rPr>
          <w:t xml:space="preserve"> из </w:t>
        </w:r>
        <w:r w:rsidR="00CF52AF" w:rsidRPr="00E434FB">
          <w:rPr>
            <w:rFonts w:ascii="Times New Roman" w:hAnsi="Times New Roman" w:cs="Times New Roman"/>
            <w:sz w:val="24"/>
            <w:szCs w:val="24"/>
          </w:rPr>
          <w:fldChar w:fldCharType="begin"/>
        </w:r>
        <w:r w:rsidRPr="00E434FB">
          <w:rPr>
            <w:rFonts w:ascii="Times New Roman" w:hAnsi="Times New Roman" w:cs="Times New Roman"/>
            <w:sz w:val="24"/>
            <w:szCs w:val="24"/>
          </w:rPr>
          <w:instrText xml:space="preserve"> NUMPAGES  </w:instrText>
        </w:r>
        <w:r w:rsidR="00CF52AF" w:rsidRPr="00E434FB">
          <w:rPr>
            <w:rFonts w:ascii="Times New Roman" w:hAnsi="Times New Roman" w:cs="Times New Roman"/>
            <w:sz w:val="24"/>
            <w:szCs w:val="24"/>
          </w:rPr>
          <w:fldChar w:fldCharType="separate"/>
        </w:r>
        <w:r w:rsidR="00437676">
          <w:rPr>
            <w:rFonts w:ascii="Times New Roman" w:hAnsi="Times New Roman" w:cs="Times New Roman"/>
            <w:noProof/>
            <w:sz w:val="24"/>
            <w:szCs w:val="24"/>
          </w:rPr>
          <w:t>36</w:t>
        </w:r>
        <w:r w:rsidR="00CF52AF" w:rsidRPr="00E434FB">
          <w:rPr>
            <w:rFonts w:ascii="Times New Roman" w:hAnsi="Times New Roman" w:cs="Times New Roman"/>
            <w:sz w:val="24"/>
            <w:szCs w:val="24"/>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44" w:type="dxa"/>
      <w:jc w:val="center"/>
      <w:tblLayout w:type="fixed"/>
      <w:tblLook w:val="04A0"/>
    </w:tblPr>
    <w:tblGrid>
      <w:gridCol w:w="5358"/>
      <w:gridCol w:w="784"/>
      <w:gridCol w:w="4402"/>
    </w:tblGrid>
    <w:tr w:rsidR="00F354B1" w:rsidRPr="00284AF9" w:rsidTr="00137403">
      <w:trPr>
        <w:trHeight w:val="281"/>
        <w:jc w:val="center"/>
      </w:trPr>
      <w:tc>
        <w:tcPr>
          <w:tcW w:w="10544" w:type="dxa"/>
          <w:gridSpan w:val="3"/>
        </w:tcPr>
        <w:p w:rsidR="00F354B1" w:rsidRPr="00284AF9" w:rsidRDefault="00F354B1" w:rsidP="00137403">
          <w:pPr>
            <w:widowControl w:val="0"/>
            <w:spacing w:before="360" w:after="0" w:line="240" w:lineRule="auto"/>
            <w:ind w:left="51"/>
            <w:jc w:val="center"/>
            <w:rPr>
              <w:rFonts w:ascii="Times New Roman" w:hAnsi="Times New Roman" w:cs="Times New Roman"/>
              <w:noProof/>
              <w:sz w:val="16"/>
              <w:szCs w:val="16"/>
            </w:rPr>
          </w:pPr>
          <w:r w:rsidRPr="00284AF9">
            <w:rPr>
              <w:rFonts w:ascii="Times New Roman" w:hAnsi="Times New Roman" w:cs="Times New Roman"/>
              <w:noProof/>
              <w:sz w:val="16"/>
              <w:szCs w:val="16"/>
            </w:rPr>
            <w:t>Документ подписан с применением электронной цифровой подписи</w:t>
          </w:r>
        </w:p>
        <w:p w:rsidR="00F354B1" w:rsidRPr="00284AF9" w:rsidRDefault="00F354B1" w:rsidP="00137403">
          <w:pPr>
            <w:widowControl w:val="0"/>
            <w:spacing w:after="0" w:line="240" w:lineRule="auto"/>
            <w:ind w:left="51"/>
            <w:jc w:val="center"/>
            <w:rPr>
              <w:rFonts w:ascii="Times New Roman" w:hAnsi="Times New Roman" w:cs="Times New Roman"/>
              <w:sz w:val="16"/>
              <w:szCs w:val="16"/>
            </w:rPr>
          </w:pPr>
          <w:r w:rsidRPr="00284AF9">
            <w:rPr>
              <w:rFonts w:ascii="Times New Roman" w:hAnsi="Times New Roman" w:cs="Times New Roman"/>
              <w:noProof/>
              <w:sz w:val="16"/>
              <w:szCs w:val="16"/>
            </w:rPr>
            <w:t>в соответствии с требованиями Федерального закона РФ № 63-ФЗ от 06.04.2011 «ОБ ЭЛЕКТРОННОЙ ПОДПИСИ»</w:t>
          </w:r>
        </w:p>
      </w:tc>
    </w:tr>
    <w:tr w:rsidR="00F354B1" w:rsidRPr="00284AF9" w:rsidTr="005F2C8E">
      <w:trPr>
        <w:trHeight w:val="267"/>
        <w:jc w:val="center"/>
      </w:trPr>
      <w:tc>
        <w:tcPr>
          <w:tcW w:w="5358" w:type="dxa"/>
          <w:vAlign w:val="center"/>
        </w:tcPr>
        <w:p w:rsidR="00F354B1" w:rsidRPr="00284AF9" w:rsidRDefault="00F354B1" w:rsidP="00137403">
          <w:pPr>
            <w:widowControl w:val="0"/>
            <w:spacing w:before="120" w:after="0" w:line="240" w:lineRule="auto"/>
            <w:jc w:val="center"/>
            <w:rPr>
              <w:rFonts w:ascii="Times New Roman" w:hAnsi="Times New Roman" w:cs="Times New Roman"/>
              <w:sz w:val="20"/>
              <w:szCs w:val="20"/>
            </w:rPr>
          </w:pPr>
          <w:r w:rsidRPr="00284AF9">
            <w:rPr>
              <w:rFonts w:ascii="Times New Roman" w:hAnsi="Times New Roman" w:cs="Times New Roman"/>
              <w:b/>
              <w:color w:val="000000"/>
              <w:sz w:val="20"/>
              <w:szCs w:val="20"/>
            </w:rPr>
            <w:t>ПРИНЦИПАЛ</w:t>
          </w:r>
        </w:p>
      </w:tc>
      <w:tc>
        <w:tcPr>
          <w:tcW w:w="784" w:type="dxa"/>
        </w:tcPr>
        <w:p w:rsidR="00F354B1" w:rsidRPr="00284AF9" w:rsidRDefault="00F354B1" w:rsidP="00137403">
          <w:pPr>
            <w:spacing w:after="0" w:line="240" w:lineRule="auto"/>
            <w:jc w:val="center"/>
            <w:rPr>
              <w:rFonts w:ascii="Times New Roman" w:hAnsi="Times New Roman" w:cs="Times New Roman"/>
              <w:sz w:val="20"/>
              <w:szCs w:val="20"/>
            </w:rPr>
          </w:pPr>
        </w:p>
      </w:tc>
      <w:tc>
        <w:tcPr>
          <w:tcW w:w="4402" w:type="dxa"/>
          <w:vAlign w:val="center"/>
        </w:tcPr>
        <w:p w:rsidR="00F354B1" w:rsidRPr="00284AF9" w:rsidRDefault="00F354B1" w:rsidP="00137403">
          <w:pPr>
            <w:widowControl w:val="0"/>
            <w:spacing w:before="120" w:after="0" w:line="240" w:lineRule="auto"/>
            <w:jc w:val="center"/>
            <w:rPr>
              <w:rFonts w:ascii="Times New Roman" w:hAnsi="Times New Roman" w:cs="Times New Roman"/>
              <w:sz w:val="20"/>
              <w:szCs w:val="20"/>
            </w:rPr>
          </w:pPr>
          <w:r w:rsidRPr="00284AF9">
            <w:rPr>
              <w:rFonts w:ascii="Times New Roman" w:hAnsi="Times New Roman" w:cs="Times New Roman"/>
              <w:b/>
              <w:color w:val="000000"/>
              <w:sz w:val="20"/>
              <w:szCs w:val="20"/>
            </w:rPr>
            <w:t>АГЕНТ</w:t>
          </w:r>
        </w:p>
      </w:tc>
    </w:tr>
    <w:tr w:rsidR="00F354B1" w:rsidRPr="00284AF9" w:rsidTr="00137403">
      <w:trPr>
        <w:jc w:val="center"/>
      </w:trPr>
      <w:tc>
        <w:tcPr>
          <w:tcW w:w="5358" w:type="dxa"/>
        </w:tcPr>
        <w:p w:rsidR="00F354B1" w:rsidRDefault="00437676" w:rsidP="00137403">
          <w:pPr>
            <w:widowControl w:val="0"/>
            <w:spacing w:after="0" w:line="240" w:lineRule="auto"/>
            <w:ind w:left="-315" w:firstLine="48"/>
            <w:jc w:val="center"/>
            <w:rPr>
              <w:rFonts w:ascii="Times New Roman" w:hAnsi="Times New Roman" w:cs="Times New Roman"/>
              <w:noProof/>
              <w:sz w:val="20"/>
              <w:szCs w:val="20"/>
            </w:rPr>
          </w:pPr>
          <w:r w:rsidRPr="004D5CD0">
            <w:rPr>
              <w:rFonts w:ascii="Times New Roman" w:hAnsi="Times New Roman" w:cs="Times New Roman"/>
              <w:noProof/>
              <w:sz w:val="20"/>
              <w:szCs w:val="20"/>
            </w:rPr>
            <w:t>Начальник финансово-экономического отдела</w:t>
          </w:r>
        </w:p>
        <w:p w:rsidR="00F354B1" w:rsidRPr="005F2C8E" w:rsidRDefault="00437676" w:rsidP="00137403">
          <w:pPr>
            <w:widowControl w:val="0"/>
            <w:spacing w:after="0" w:line="240" w:lineRule="auto"/>
            <w:ind w:left="-315" w:firstLine="48"/>
            <w:jc w:val="center"/>
            <w:rPr>
              <w:rFonts w:ascii="Times New Roman" w:hAnsi="Times New Roman" w:cs="Times New Roman"/>
              <w:noProof/>
              <w:sz w:val="20"/>
              <w:szCs w:val="20"/>
            </w:rPr>
          </w:pPr>
          <w:r w:rsidRPr="004D5CD0">
            <w:rPr>
              <w:rFonts w:ascii="Times New Roman" w:hAnsi="Times New Roman" w:cs="Times New Roman"/>
              <w:noProof/>
              <w:sz w:val="20"/>
              <w:szCs w:val="20"/>
            </w:rPr>
            <w:t>ЗАО «Газпром межрегионгаз Грозный»</w:t>
          </w:r>
        </w:p>
        <w:p w:rsidR="00F354B1" w:rsidRPr="00284AF9" w:rsidRDefault="00437676" w:rsidP="00137403">
          <w:pPr>
            <w:widowControl w:val="0"/>
            <w:spacing w:after="0" w:line="240" w:lineRule="auto"/>
            <w:jc w:val="center"/>
            <w:rPr>
              <w:rFonts w:ascii="Times New Roman" w:hAnsi="Times New Roman" w:cs="Times New Roman"/>
              <w:sz w:val="20"/>
              <w:szCs w:val="20"/>
            </w:rPr>
          </w:pPr>
          <w:r w:rsidRPr="004D5CD0">
            <w:rPr>
              <w:rFonts w:ascii="Times New Roman" w:hAnsi="Times New Roman" w:cs="Times New Roman"/>
              <w:noProof/>
              <w:sz w:val="20"/>
              <w:szCs w:val="20"/>
            </w:rPr>
            <w:t>Захираев Руслан Ильясович</w:t>
          </w:r>
        </w:p>
      </w:tc>
      <w:tc>
        <w:tcPr>
          <w:tcW w:w="784" w:type="dxa"/>
        </w:tcPr>
        <w:p w:rsidR="00F354B1" w:rsidRPr="00284AF9" w:rsidRDefault="00F354B1" w:rsidP="00137403">
          <w:pPr>
            <w:spacing w:after="0" w:line="240" w:lineRule="auto"/>
            <w:jc w:val="center"/>
            <w:rPr>
              <w:rFonts w:ascii="Times New Roman" w:hAnsi="Times New Roman" w:cs="Times New Roman"/>
              <w:sz w:val="20"/>
              <w:szCs w:val="20"/>
            </w:rPr>
          </w:pPr>
        </w:p>
      </w:tc>
      <w:tc>
        <w:tcPr>
          <w:tcW w:w="4402" w:type="dxa"/>
          <w:vAlign w:val="center"/>
        </w:tcPr>
        <w:p w:rsidR="00F354B1" w:rsidRPr="00284AF9" w:rsidRDefault="00F354B1" w:rsidP="00137403">
          <w:pPr>
            <w:widowControl w:val="0"/>
            <w:spacing w:after="0" w:line="240" w:lineRule="auto"/>
            <w:ind w:left="121"/>
            <w:jc w:val="center"/>
            <w:rPr>
              <w:rFonts w:ascii="Times New Roman" w:hAnsi="Times New Roman" w:cs="Times New Roman"/>
              <w:noProof/>
              <w:sz w:val="20"/>
              <w:szCs w:val="20"/>
            </w:rPr>
          </w:pPr>
          <w:r w:rsidRPr="00284AF9">
            <w:rPr>
              <w:rFonts w:ascii="Times New Roman" w:hAnsi="Times New Roman" w:cs="Times New Roman"/>
              <w:noProof/>
              <w:sz w:val="20"/>
              <w:szCs w:val="20"/>
            </w:rPr>
            <w:t>Генеральный директор</w:t>
          </w:r>
        </w:p>
        <w:p w:rsidR="00F354B1" w:rsidRPr="00284AF9" w:rsidRDefault="00F354B1" w:rsidP="00137403">
          <w:pPr>
            <w:widowControl w:val="0"/>
            <w:spacing w:after="0" w:line="240" w:lineRule="auto"/>
            <w:ind w:left="121"/>
            <w:jc w:val="center"/>
            <w:rPr>
              <w:rFonts w:ascii="Times New Roman" w:hAnsi="Times New Roman" w:cs="Times New Roman"/>
              <w:sz w:val="20"/>
              <w:szCs w:val="20"/>
            </w:rPr>
          </w:pPr>
          <w:r w:rsidRPr="00284AF9">
            <w:rPr>
              <w:rFonts w:ascii="Times New Roman" w:hAnsi="Times New Roman" w:cs="Times New Roman"/>
              <w:noProof/>
              <w:sz w:val="20"/>
              <w:szCs w:val="20"/>
            </w:rPr>
            <w:t>ООО «Газэнергоинформ»</w:t>
          </w:r>
        </w:p>
        <w:p w:rsidR="00F354B1" w:rsidRPr="00284AF9" w:rsidRDefault="00F354B1" w:rsidP="00137403">
          <w:pPr>
            <w:widowControl w:val="0"/>
            <w:spacing w:after="0" w:line="240" w:lineRule="auto"/>
            <w:ind w:left="121"/>
            <w:jc w:val="center"/>
            <w:rPr>
              <w:rFonts w:ascii="Times New Roman" w:hAnsi="Times New Roman" w:cs="Times New Roman"/>
              <w:sz w:val="20"/>
              <w:szCs w:val="20"/>
            </w:rPr>
          </w:pPr>
          <w:r w:rsidRPr="00284AF9">
            <w:rPr>
              <w:rFonts w:ascii="Times New Roman" w:hAnsi="Times New Roman" w:cs="Times New Roman"/>
              <w:noProof/>
              <w:sz w:val="20"/>
              <w:szCs w:val="20"/>
            </w:rPr>
            <w:t>Прилепина Анжелика Борисовна</w:t>
          </w:r>
        </w:p>
      </w:tc>
    </w:tr>
  </w:tbl>
  <w:p w:rsidR="00F354B1" w:rsidRDefault="00F354B1" w:rsidP="003C3CD6">
    <w:pPr>
      <w:pStyle w:val="a6"/>
    </w:pPr>
  </w:p>
  <w:sdt>
    <w:sdtPr>
      <w:rPr>
        <w:rFonts w:ascii="Times New Roman" w:hAnsi="Times New Roman" w:cs="Times New Roman"/>
        <w:sz w:val="24"/>
        <w:szCs w:val="24"/>
      </w:rPr>
      <w:id w:val="250395305"/>
      <w:docPartObj>
        <w:docPartGallery w:val="Page Numbers (Top of Page)"/>
        <w:docPartUnique/>
      </w:docPartObj>
    </w:sdtPr>
    <w:sdtContent>
      <w:sdt>
        <w:sdtPr>
          <w:rPr>
            <w:rFonts w:ascii="Times New Roman" w:hAnsi="Times New Roman" w:cs="Times New Roman"/>
            <w:sz w:val="24"/>
            <w:szCs w:val="24"/>
          </w:rPr>
          <w:id w:val="996579"/>
          <w:docPartObj>
            <w:docPartGallery w:val="Page Numbers (Top of Page)"/>
            <w:docPartUnique/>
          </w:docPartObj>
        </w:sdtPr>
        <w:sdtContent>
          <w:p w:rsidR="00F354B1" w:rsidRPr="00196A31" w:rsidRDefault="00F354B1" w:rsidP="00196A31">
            <w:pPr>
              <w:jc w:val="right"/>
              <w:rPr>
                <w:rFonts w:ascii="Times New Roman" w:hAnsi="Times New Roman" w:cs="Times New Roman"/>
                <w:sz w:val="24"/>
                <w:szCs w:val="24"/>
              </w:rPr>
            </w:pPr>
            <w:r w:rsidRPr="00196A31">
              <w:rPr>
                <w:rFonts w:ascii="Times New Roman" w:hAnsi="Times New Roman" w:cs="Times New Roman"/>
                <w:sz w:val="24"/>
                <w:szCs w:val="24"/>
              </w:rPr>
              <w:t xml:space="preserve">Страница </w:t>
            </w:r>
            <w:r w:rsidR="00CF52AF" w:rsidRPr="00196A31">
              <w:rPr>
                <w:rFonts w:ascii="Times New Roman" w:hAnsi="Times New Roman" w:cs="Times New Roman"/>
                <w:sz w:val="24"/>
                <w:szCs w:val="24"/>
              </w:rPr>
              <w:fldChar w:fldCharType="begin"/>
            </w:r>
            <w:r w:rsidRPr="00196A31">
              <w:rPr>
                <w:rFonts w:ascii="Times New Roman" w:hAnsi="Times New Roman" w:cs="Times New Roman"/>
                <w:sz w:val="24"/>
                <w:szCs w:val="24"/>
              </w:rPr>
              <w:instrText xml:space="preserve"> PAGE </w:instrText>
            </w:r>
            <w:r w:rsidR="00CF52AF" w:rsidRPr="00196A31">
              <w:rPr>
                <w:rFonts w:ascii="Times New Roman" w:hAnsi="Times New Roman" w:cs="Times New Roman"/>
                <w:sz w:val="24"/>
                <w:szCs w:val="24"/>
              </w:rPr>
              <w:fldChar w:fldCharType="separate"/>
            </w:r>
            <w:r w:rsidR="00F8542F">
              <w:rPr>
                <w:rFonts w:ascii="Times New Roman" w:hAnsi="Times New Roman" w:cs="Times New Roman"/>
                <w:noProof/>
                <w:sz w:val="24"/>
                <w:szCs w:val="24"/>
              </w:rPr>
              <w:t>1</w:t>
            </w:r>
            <w:r w:rsidR="00CF52AF" w:rsidRPr="00196A31">
              <w:rPr>
                <w:rFonts w:ascii="Times New Roman" w:hAnsi="Times New Roman" w:cs="Times New Roman"/>
                <w:sz w:val="24"/>
                <w:szCs w:val="24"/>
              </w:rPr>
              <w:fldChar w:fldCharType="end"/>
            </w:r>
            <w:r w:rsidRPr="00196A31">
              <w:rPr>
                <w:rFonts w:ascii="Times New Roman" w:hAnsi="Times New Roman" w:cs="Times New Roman"/>
                <w:sz w:val="24"/>
                <w:szCs w:val="24"/>
              </w:rPr>
              <w:t xml:space="preserve"> из </w:t>
            </w:r>
            <w:r w:rsidR="00CF52AF" w:rsidRPr="00196A31">
              <w:rPr>
                <w:rFonts w:ascii="Times New Roman" w:hAnsi="Times New Roman" w:cs="Times New Roman"/>
                <w:sz w:val="24"/>
                <w:szCs w:val="24"/>
              </w:rPr>
              <w:fldChar w:fldCharType="begin"/>
            </w:r>
            <w:r w:rsidRPr="00196A31">
              <w:rPr>
                <w:rFonts w:ascii="Times New Roman" w:hAnsi="Times New Roman" w:cs="Times New Roman"/>
                <w:sz w:val="24"/>
                <w:szCs w:val="24"/>
              </w:rPr>
              <w:instrText xml:space="preserve"> NUMPAGES  </w:instrText>
            </w:r>
            <w:r w:rsidR="00CF52AF" w:rsidRPr="00196A31">
              <w:rPr>
                <w:rFonts w:ascii="Times New Roman" w:hAnsi="Times New Roman" w:cs="Times New Roman"/>
                <w:sz w:val="24"/>
                <w:szCs w:val="24"/>
              </w:rPr>
              <w:fldChar w:fldCharType="separate"/>
            </w:r>
            <w:r w:rsidR="00F8542F">
              <w:rPr>
                <w:rFonts w:ascii="Times New Roman" w:hAnsi="Times New Roman" w:cs="Times New Roman"/>
                <w:noProof/>
                <w:sz w:val="24"/>
                <w:szCs w:val="24"/>
              </w:rPr>
              <w:t>1</w:t>
            </w:r>
            <w:r w:rsidR="00CF52AF" w:rsidRPr="00196A31">
              <w:rPr>
                <w:rFonts w:ascii="Times New Roman" w:hAnsi="Times New Roman" w:cs="Times New Roman"/>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C9B" w:rsidRDefault="004F1C9B" w:rsidP="002D3C98">
      <w:r>
        <w:separator/>
      </w:r>
    </w:p>
  </w:footnote>
  <w:footnote w:type="continuationSeparator" w:id="0">
    <w:p w:rsidR="004F1C9B" w:rsidRDefault="004F1C9B" w:rsidP="002D3C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42F" w:rsidRDefault="00F8542F" w:rsidP="00E434FB">
    <w:pPr>
      <w:keepLines/>
      <w:spacing w:after="0" w:line="240" w:lineRule="auto"/>
      <w:jc w:val="center"/>
      <w:rPr>
        <w:rFonts w:ascii="Times New Roman" w:hAnsi="Times New Roman" w:cs="Times New Roman"/>
        <w:spacing w:val="-14"/>
      </w:rPr>
    </w:pPr>
    <w:r w:rsidRPr="00E434FB">
      <w:rPr>
        <w:rFonts w:ascii="Times New Roman" w:hAnsi="Times New Roman" w:cs="Times New Roman"/>
        <w:spacing w:val="-14"/>
      </w:rPr>
      <w:t>А</w:t>
    </w:r>
    <w:r w:rsidR="0025763F">
      <w:rPr>
        <w:rFonts w:ascii="Times New Roman" w:hAnsi="Times New Roman" w:cs="Times New Roman"/>
        <w:spacing w:val="-14"/>
      </w:rPr>
      <w:t>гентское поручение № 6</w:t>
    </w:r>
  </w:p>
  <w:p w:rsidR="00F8542F" w:rsidRDefault="00F8542F" w:rsidP="00E434FB">
    <w:pPr>
      <w:keepLines/>
      <w:spacing w:after="0" w:line="240" w:lineRule="auto"/>
      <w:jc w:val="center"/>
      <w:rPr>
        <w:rFonts w:ascii="Times New Roman" w:hAnsi="Times New Roman" w:cs="Times New Roman"/>
        <w:spacing w:val="-14"/>
      </w:rPr>
    </w:pPr>
    <w:r w:rsidRPr="00E434FB">
      <w:rPr>
        <w:rFonts w:ascii="Times New Roman" w:hAnsi="Times New Roman" w:cs="Times New Roman"/>
      </w:rPr>
      <w:t xml:space="preserve">к агентскому </w:t>
    </w:r>
    <w:r w:rsidRPr="005F2C8E">
      <w:rPr>
        <w:rFonts w:ascii="Times New Roman" w:hAnsi="Times New Roman" w:cs="Times New Roman"/>
      </w:rPr>
      <w:t>договору № </w:t>
    </w:r>
    <w:r w:rsidRPr="004D5CD0">
      <w:rPr>
        <w:rFonts w:ascii="Times New Roman" w:hAnsi="Times New Roman" w:cs="Times New Roman"/>
        <w:noProof/>
      </w:rPr>
      <w:t>12-58-31-АД-00-РГК</w:t>
    </w:r>
    <w:r w:rsidRPr="005F2C8E">
      <w:rPr>
        <w:rFonts w:ascii="Times New Roman" w:hAnsi="Times New Roman" w:cs="Times New Roman"/>
      </w:rPr>
      <w:t xml:space="preserve"> от </w:t>
    </w:r>
    <w:r w:rsidRPr="004D5CD0">
      <w:rPr>
        <w:rFonts w:ascii="Times New Roman" w:hAnsi="Times New Roman" w:cs="Times New Roman"/>
        <w:noProof/>
      </w:rPr>
      <w:t>15.03.2012</w:t>
    </w:r>
    <w:r w:rsidRPr="005F2C8E">
      <w:rPr>
        <w:rFonts w:ascii="Times New Roman" w:hAnsi="Times New Roman" w:cs="Times New Roman"/>
      </w:rPr>
      <w:t> г.</w:t>
    </w:r>
  </w:p>
  <w:p w:rsidR="00F8542F" w:rsidRDefault="00F8542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4B1" w:rsidRDefault="00F354B1" w:rsidP="00E434FB">
    <w:pPr>
      <w:keepLines/>
      <w:spacing w:after="0" w:line="240" w:lineRule="auto"/>
      <w:jc w:val="center"/>
      <w:rPr>
        <w:rFonts w:ascii="Times New Roman" w:hAnsi="Times New Roman" w:cs="Times New Roman"/>
        <w:spacing w:val="-14"/>
      </w:rPr>
    </w:pPr>
    <w:r w:rsidRPr="00E434FB">
      <w:rPr>
        <w:rFonts w:ascii="Times New Roman" w:hAnsi="Times New Roman" w:cs="Times New Roman"/>
        <w:spacing w:val="-14"/>
      </w:rPr>
      <w:t>Агентское поручение № __</w:t>
    </w:r>
  </w:p>
  <w:p w:rsidR="00F354B1" w:rsidRDefault="00F354B1" w:rsidP="00E434FB">
    <w:pPr>
      <w:keepLines/>
      <w:spacing w:after="0" w:line="240" w:lineRule="auto"/>
      <w:jc w:val="center"/>
      <w:rPr>
        <w:rFonts w:ascii="Times New Roman" w:hAnsi="Times New Roman" w:cs="Times New Roman"/>
        <w:spacing w:val="-14"/>
      </w:rPr>
    </w:pPr>
    <w:r w:rsidRPr="00E434FB">
      <w:rPr>
        <w:rFonts w:ascii="Times New Roman" w:hAnsi="Times New Roman" w:cs="Times New Roman"/>
      </w:rPr>
      <w:t xml:space="preserve">к агентскому </w:t>
    </w:r>
    <w:r w:rsidRPr="005F2C8E">
      <w:rPr>
        <w:rFonts w:ascii="Times New Roman" w:hAnsi="Times New Roman" w:cs="Times New Roman"/>
      </w:rPr>
      <w:t>договору № </w:t>
    </w:r>
    <w:r w:rsidR="00437676" w:rsidRPr="004D5CD0">
      <w:rPr>
        <w:rFonts w:ascii="Times New Roman" w:hAnsi="Times New Roman" w:cs="Times New Roman"/>
        <w:noProof/>
      </w:rPr>
      <w:t>12-95-02-АД-00-РГК</w:t>
    </w:r>
    <w:r w:rsidRPr="005F2C8E">
      <w:rPr>
        <w:rFonts w:ascii="Times New Roman" w:hAnsi="Times New Roman" w:cs="Times New Roman"/>
      </w:rPr>
      <w:t xml:space="preserve"> от </w:t>
    </w:r>
    <w:r w:rsidR="00437676" w:rsidRPr="004D5CD0">
      <w:rPr>
        <w:rFonts w:ascii="Times New Roman" w:hAnsi="Times New Roman" w:cs="Times New Roman"/>
        <w:noProof/>
      </w:rPr>
      <w:t>22.03.2012</w:t>
    </w:r>
    <w:r w:rsidRPr="005F2C8E">
      <w:rPr>
        <w:rFonts w:ascii="Times New Roman" w:hAnsi="Times New Roman" w:cs="Times New Roman"/>
      </w:rPr>
      <w:t> г.</w:t>
    </w:r>
  </w:p>
  <w:p w:rsidR="00F354B1" w:rsidRDefault="00F354B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62DD1"/>
    <w:multiLevelType w:val="hybridMultilevel"/>
    <w:tmpl w:val="E168E9E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14B23293"/>
    <w:multiLevelType w:val="multilevel"/>
    <w:tmpl w:val="DEDC4FF6"/>
    <w:lvl w:ilvl="0">
      <w:start w:val="1"/>
      <w:numFmt w:val="decimal"/>
      <w:lvlText w:val="%1."/>
      <w:lvlJc w:val="left"/>
      <w:pPr>
        <w:ind w:left="1069" w:hanging="360"/>
      </w:pPr>
      <w:rPr>
        <w:rFonts w:hint="default"/>
        <w:shadow w:val="0"/>
      </w:rPr>
    </w:lvl>
    <w:lvl w:ilvl="1">
      <w:start w:val="1"/>
      <w:numFmt w:val="decimal"/>
      <w:isLgl/>
      <w:lvlText w:val="%1.%2."/>
      <w:lvlJc w:val="left"/>
      <w:pPr>
        <w:ind w:left="1429" w:hanging="360"/>
      </w:pPr>
      <w:rPr>
        <w:rFonts w:hint="default"/>
        <w:shadow w:val="0"/>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
    <w:nsid w:val="18791D72"/>
    <w:multiLevelType w:val="multilevel"/>
    <w:tmpl w:val="4C06F9FA"/>
    <w:lvl w:ilvl="0">
      <w:start w:val="2"/>
      <w:numFmt w:val="decimal"/>
      <w:lvlText w:val="%1."/>
      <w:lvlJc w:val="left"/>
      <w:pPr>
        <w:ind w:left="390" w:hanging="39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E461F8A"/>
    <w:multiLevelType w:val="hybridMultilevel"/>
    <w:tmpl w:val="951E3056"/>
    <w:lvl w:ilvl="0" w:tplc="B3C07402">
      <w:start w:val="1"/>
      <w:numFmt w:val="lowerLetter"/>
      <w:lvlText w:val="%1)"/>
      <w:lvlJc w:val="left"/>
      <w:pPr>
        <w:ind w:left="1571" w:hanging="360"/>
      </w:pPr>
      <w:rPr>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40D310C6"/>
    <w:multiLevelType w:val="multilevel"/>
    <w:tmpl w:val="6E844EC0"/>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42CA7948"/>
    <w:multiLevelType w:val="multilevel"/>
    <w:tmpl w:val="198C8B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96D24DA"/>
    <w:multiLevelType w:val="multilevel"/>
    <w:tmpl w:val="E6EEECB6"/>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A585116"/>
    <w:multiLevelType w:val="multilevel"/>
    <w:tmpl w:val="0C9E48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0965386"/>
    <w:multiLevelType w:val="multilevel"/>
    <w:tmpl w:val="C71C213E"/>
    <w:lvl w:ilvl="0">
      <w:start w:val="1"/>
      <w:numFmt w:val="decimal"/>
      <w:lvlText w:val="%1."/>
      <w:lvlJc w:val="left"/>
      <w:pPr>
        <w:ind w:left="1069" w:hanging="360"/>
      </w:pPr>
      <w:rPr>
        <w:rFonts w:hint="default"/>
        <w:b w:val="0"/>
        <w:shadow w:val="0"/>
      </w:rPr>
    </w:lvl>
    <w:lvl w:ilvl="1">
      <w:start w:val="1"/>
      <w:numFmt w:val="decimal"/>
      <w:isLgl/>
      <w:lvlText w:val="%1.%2."/>
      <w:lvlJc w:val="left"/>
      <w:pPr>
        <w:ind w:left="1429" w:hanging="360"/>
      </w:pPr>
      <w:rPr>
        <w:rFonts w:hint="default"/>
        <w:shadow w:val="0"/>
      </w:rPr>
    </w:lvl>
    <w:lvl w:ilvl="2">
      <w:start w:val="1"/>
      <w:numFmt w:val="decimal"/>
      <w:pStyle w:val="a"/>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9">
    <w:nsid w:val="55944DCC"/>
    <w:multiLevelType w:val="multilevel"/>
    <w:tmpl w:val="5DE6BACE"/>
    <w:lvl w:ilvl="0">
      <w:start w:val="3"/>
      <w:numFmt w:val="decimal"/>
      <w:lvlText w:val="%1."/>
      <w:lvlJc w:val="left"/>
      <w:pPr>
        <w:ind w:left="390" w:hanging="39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5BC434D4"/>
    <w:multiLevelType w:val="hybridMultilevel"/>
    <w:tmpl w:val="9AECBF14"/>
    <w:lvl w:ilvl="0" w:tplc="0A4416D8">
      <w:start w:val="1"/>
      <w:numFmt w:val="decimal"/>
      <w:lvlText w:val="%1."/>
      <w:lvlJc w:val="left"/>
      <w:pPr>
        <w:ind w:left="1057" w:hanging="360"/>
      </w:pPr>
      <w:rPr>
        <w:rFonts w:hint="default"/>
        <w:b w:val="0"/>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11">
    <w:nsid w:val="62D72DAF"/>
    <w:multiLevelType w:val="multilevel"/>
    <w:tmpl w:val="7BC6CD98"/>
    <w:lvl w:ilvl="0">
      <w:start w:val="1"/>
      <w:numFmt w:val="decimal"/>
      <w:lvlText w:val="%1."/>
      <w:lvlJc w:val="left"/>
      <w:pPr>
        <w:ind w:left="1069" w:hanging="360"/>
      </w:pPr>
      <w:rPr>
        <w:rFonts w:hint="default"/>
        <w:b w:val="0"/>
        <w:shadow w:val="0"/>
      </w:rPr>
    </w:lvl>
    <w:lvl w:ilvl="1">
      <w:start w:val="1"/>
      <w:numFmt w:val="decimal"/>
      <w:isLgl/>
      <w:lvlText w:val="%1.%2."/>
      <w:lvlJc w:val="left"/>
      <w:pPr>
        <w:ind w:left="1429" w:hanging="360"/>
      </w:pPr>
      <w:rPr>
        <w:rFonts w:hint="default"/>
        <w:shadow w:val="0"/>
      </w:rPr>
    </w:lvl>
    <w:lvl w:ilvl="2">
      <w:start w:val="1"/>
      <w:numFmt w:val="decimal"/>
      <w:lvlText w:val="%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4"/>
  </w:num>
  <w:num w:numId="5">
    <w:abstractNumId w:val="2"/>
  </w:num>
  <w:num w:numId="6">
    <w:abstractNumId w:val="9"/>
  </w:num>
  <w:num w:numId="7">
    <w:abstractNumId w:val="5"/>
  </w:num>
  <w:num w:numId="8">
    <w:abstractNumId w:val="10"/>
  </w:num>
  <w:num w:numId="9">
    <w:abstractNumId w:val="11"/>
  </w:num>
  <w:num w:numId="10">
    <w:abstractNumId w:val="6"/>
  </w:num>
  <w:num w:numId="11">
    <w:abstractNumId w:val="0"/>
  </w:num>
  <w:num w:numId="12">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proofState w:spelling="clean" w:grammar="clean"/>
  <w:stylePaneFormatFilter w:val="3F01"/>
  <w:doNotTrackMoves/>
  <w:documentProtection w:edit="readOnly" w:enforcement="1" w:cryptProviderType="rsaFull" w:cryptAlgorithmClass="hash" w:cryptAlgorithmType="typeAny" w:cryptAlgorithmSid="4" w:cryptSpinCount="100000" w:hash="NdfIQL1CgkoYO8kkKiup1A66FqU=" w:salt="J21FD5OywDbyAw6rhQm0/Q=="/>
  <w:defaultTabStop w:val="708"/>
  <w:doNotHyphenateCaps/>
  <w:drawingGridHorizontalSpacing w:val="110"/>
  <w:displayHorizontalDrawingGridEvery w:val="2"/>
  <w:characterSpacingControl w:val="doNotCompress"/>
  <w:doNotValidateAgainstSchema/>
  <w:doNotDemarcateInvalidXml/>
  <w:alwaysMergeEmptyNamespace/>
  <w:hdrShapeDefaults>
    <o:shapedefaults v:ext="edit" spidmax="512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663D1"/>
    <w:rsid w:val="0001363B"/>
    <w:rsid w:val="00024D2F"/>
    <w:rsid w:val="000529D7"/>
    <w:rsid w:val="00055552"/>
    <w:rsid w:val="000555FD"/>
    <w:rsid w:val="0006477F"/>
    <w:rsid w:val="00065DF9"/>
    <w:rsid w:val="000715EA"/>
    <w:rsid w:val="0008124A"/>
    <w:rsid w:val="00083D2A"/>
    <w:rsid w:val="00085847"/>
    <w:rsid w:val="00092C6E"/>
    <w:rsid w:val="000A021A"/>
    <w:rsid w:val="000A053D"/>
    <w:rsid w:val="000A6470"/>
    <w:rsid w:val="000A70F7"/>
    <w:rsid w:val="000A75D0"/>
    <w:rsid w:val="000A7FF8"/>
    <w:rsid w:val="000B2346"/>
    <w:rsid w:val="000B33B2"/>
    <w:rsid w:val="000B7D14"/>
    <w:rsid w:val="000C0335"/>
    <w:rsid w:val="000C3BFC"/>
    <w:rsid w:val="000D0A49"/>
    <w:rsid w:val="000D147F"/>
    <w:rsid w:val="000D4623"/>
    <w:rsid w:val="000D73EE"/>
    <w:rsid w:val="000F1F36"/>
    <w:rsid w:val="000F2B1F"/>
    <w:rsid w:val="000F4A62"/>
    <w:rsid w:val="001001B6"/>
    <w:rsid w:val="00100F20"/>
    <w:rsid w:val="00102235"/>
    <w:rsid w:val="001039E8"/>
    <w:rsid w:val="0011130A"/>
    <w:rsid w:val="00113CD9"/>
    <w:rsid w:val="001140A8"/>
    <w:rsid w:val="00131137"/>
    <w:rsid w:val="00136BE2"/>
    <w:rsid w:val="00137403"/>
    <w:rsid w:val="00146202"/>
    <w:rsid w:val="00146A46"/>
    <w:rsid w:val="00151B85"/>
    <w:rsid w:val="00154845"/>
    <w:rsid w:val="00177327"/>
    <w:rsid w:val="0018010C"/>
    <w:rsid w:val="001832F2"/>
    <w:rsid w:val="00186444"/>
    <w:rsid w:val="0019042F"/>
    <w:rsid w:val="00194B7E"/>
    <w:rsid w:val="00195A3B"/>
    <w:rsid w:val="00196A31"/>
    <w:rsid w:val="001A6842"/>
    <w:rsid w:val="001B07B1"/>
    <w:rsid w:val="001B49FC"/>
    <w:rsid w:val="001B51AD"/>
    <w:rsid w:val="001C31B4"/>
    <w:rsid w:val="001C34C7"/>
    <w:rsid w:val="001D476E"/>
    <w:rsid w:val="001D602B"/>
    <w:rsid w:val="001D7BEB"/>
    <w:rsid w:val="001E7305"/>
    <w:rsid w:val="001F2D01"/>
    <w:rsid w:val="001F71BA"/>
    <w:rsid w:val="001F7B59"/>
    <w:rsid w:val="00207169"/>
    <w:rsid w:val="0021111E"/>
    <w:rsid w:val="00222E56"/>
    <w:rsid w:val="00224190"/>
    <w:rsid w:val="00224635"/>
    <w:rsid w:val="00230940"/>
    <w:rsid w:val="00231ED6"/>
    <w:rsid w:val="00235BC9"/>
    <w:rsid w:val="002430ED"/>
    <w:rsid w:val="002435D7"/>
    <w:rsid w:val="002515A4"/>
    <w:rsid w:val="002517E6"/>
    <w:rsid w:val="00253AA0"/>
    <w:rsid w:val="0025763F"/>
    <w:rsid w:val="0026013B"/>
    <w:rsid w:val="0026202F"/>
    <w:rsid w:val="00262EB4"/>
    <w:rsid w:val="002663D1"/>
    <w:rsid w:val="002821E3"/>
    <w:rsid w:val="00283735"/>
    <w:rsid w:val="00284AF9"/>
    <w:rsid w:val="00286F0E"/>
    <w:rsid w:val="00291771"/>
    <w:rsid w:val="00292B7D"/>
    <w:rsid w:val="00293027"/>
    <w:rsid w:val="002955FF"/>
    <w:rsid w:val="002A4864"/>
    <w:rsid w:val="002B38C1"/>
    <w:rsid w:val="002C0BA8"/>
    <w:rsid w:val="002C2FB3"/>
    <w:rsid w:val="002C7C21"/>
    <w:rsid w:val="002D3C98"/>
    <w:rsid w:val="002D58DB"/>
    <w:rsid w:val="002D63E5"/>
    <w:rsid w:val="002E7571"/>
    <w:rsid w:val="002F14AD"/>
    <w:rsid w:val="002F3FCA"/>
    <w:rsid w:val="002F4351"/>
    <w:rsid w:val="002F7DE8"/>
    <w:rsid w:val="0030013D"/>
    <w:rsid w:val="00303F32"/>
    <w:rsid w:val="00306643"/>
    <w:rsid w:val="003133DA"/>
    <w:rsid w:val="003228CB"/>
    <w:rsid w:val="00323DCE"/>
    <w:rsid w:val="00326A23"/>
    <w:rsid w:val="00330495"/>
    <w:rsid w:val="00335159"/>
    <w:rsid w:val="003354A4"/>
    <w:rsid w:val="00335A65"/>
    <w:rsid w:val="003431DE"/>
    <w:rsid w:val="003465DF"/>
    <w:rsid w:val="003470DB"/>
    <w:rsid w:val="00365281"/>
    <w:rsid w:val="0037119E"/>
    <w:rsid w:val="0037366A"/>
    <w:rsid w:val="00394729"/>
    <w:rsid w:val="003949B9"/>
    <w:rsid w:val="003A127C"/>
    <w:rsid w:val="003A7106"/>
    <w:rsid w:val="003A7C00"/>
    <w:rsid w:val="003B2332"/>
    <w:rsid w:val="003C31CC"/>
    <w:rsid w:val="003C3CD6"/>
    <w:rsid w:val="003C6887"/>
    <w:rsid w:val="003D1EB0"/>
    <w:rsid w:val="003D1FA8"/>
    <w:rsid w:val="003D53C9"/>
    <w:rsid w:val="003D53FB"/>
    <w:rsid w:val="003D6BFA"/>
    <w:rsid w:val="003E2F2C"/>
    <w:rsid w:val="003E6445"/>
    <w:rsid w:val="003F422D"/>
    <w:rsid w:val="00404B78"/>
    <w:rsid w:val="0040507F"/>
    <w:rsid w:val="0041295B"/>
    <w:rsid w:val="00415471"/>
    <w:rsid w:val="00422497"/>
    <w:rsid w:val="00425988"/>
    <w:rsid w:val="00430447"/>
    <w:rsid w:val="00431146"/>
    <w:rsid w:val="004343A3"/>
    <w:rsid w:val="00435953"/>
    <w:rsid w:val="00437676"/>
    <w:rsid w:val="004536CB"/>
    <w:rsid w:val="00456879"/>
    <w:rsid w:val="004625FC"/>
    <w:rsid w:val="00466E66"/>
    <w:rsid w:val="00482046"/>
    <w:rsid w:val="00490BC8"/>
    <w:rsid w:val="00491218"/>
    <w:rsid w:val="00491F91"/>
    <w:rsid w:val="0049353F"/>
    <w:rsid w:val="00497215"/>
    <w:rsid w:val="004B0FAE"/>
    <w:rsid w:val="004B2A3D"/>
    <w:rsid w:val="004B41AB"/>
    <w:rsid w:val="004B6142"/>
    <w:rsid w:val="004B64C9"/>
    <w:rsid w:val="004B7CAF"/>
    <w:rsid w:val="004C1C9C"/>
    <w:rsid w:val="004C3BCA"/>
    <w:rsid w:val="004C7D75"/>
    <w:rsid w:val="004D0FC3"/>
    <w:rsid w:val="004D2094"/>
    <w:rsid w:val="004E54D1"/>
    <w:rsid w:val="004F10B3"/>
    <w:rsid w:val="004F1C9B"/>
    <w:rsid w:val="005001ED"/>
    <w:rsid w:val="005034F1"/>
    <w:rsid w:val="00505AF4"/>
    <w:rsid w:val="00510322"/>
    <w:rsid w:val="00515BC8"/>
    <w:rsid w:val="00517EEA"/>
    <w:rsid w:val="0052096B"/>
    <w:rsid w:val="005211D0"/>
    <w:rsid w:val="00525C44"/>
    <w:rsid w:val="00527B99"/>
    <w:rsid w:val="00531B41"/>
    <w:rsid w:val="0053205D"/>
    <w:rsid w:val="00546B6D"/>
    <w:rsid w:val="00554613"/>
    <w:rsid w:val="00556F70"/>
    <w:rsid w:val="00561056"/>
    <w:rsid w:val="00583B0E"/>
    <w:rsid w:val="00586C73"/>
    <w:rsid w:val="005A0416"/>
    <w:rsid w:val="005B40E3"/>
    <w:rsid w:val="005C65CE"/>
    <w:rsid w:val="005D593C"/>
    <w:rsid w:val="005E6140"/>
    <w:rsid w:val="005F2C8E"/>
    <w:rsid w:val="005F5C6D"/>
    <w:rsid w:val="00610731"/>
    <w:rsid w:val="006126FB"/>
    <w:rsid w:val="006172D4"/>
    <w:rsid w:val="00631ED9"/>
    <w:rsid w:val="00632F0D"/>
    <w:rsid w:val="006706B8"/>
    <w:rsid w:val="00677784"/>
    <w:rsid w:val="006B5DF2"/>
    <w:rsid w:val="006D373D"/>
    <w:rsid w:val="006F6702"/>
    <w:rsid w:val="00725C3D"/>
    <w:rsid w:val="0079674C"/>
    <w:rsid w:val="007A43A7"/>
    <w:rsid w:val="007C4920"/>
    <w:rsid w:val="007C7AB7"/>
    <w:rsid w:val="007E5D72"/>
    <w:rsid w:val="008144BC"/>
    <w:rsid w:val="00822F1B"/>
    <w:rsid w:val="00827A9D"/>
    <w:rsid w:val="00844F4A"/>
    <w:rsid w:val="00861313"/>
    <w:rsid w:val="00880B63"/>
    <w:rsid w:val="008928D9"/>
    <w:rsid w:val="00893F47"/>
    <w:rsid w:val="008C0296"/>
    <w:rsid w:val="008F7A73"/>
    <w:rsid w:val="00910175"/>
    <w:rsid w:val="0092336D"/>
    <w:rsid w:val="00940A28"/>
    <w:rsid w:val="00940F1A"/>
    <w:rsid w:val="00955D68"/>
    <w:rsid w:val="0097490A"/>
    <w:rsid w:val="00981910"/>
    <w:rsid w:val="009C794B"/>
    <w:rsid w:val="00A36C1A"/>
    <w:rsid w:val="00A55E6A"/>
    <w:rsid w:val="00A74634"/>
    <w:rsid w:val="00A830CD"/>
    <w:rsid w:val="00AA5241"/>
    <w:rsid w:val="00AA5415"/>
    <w:rsid w:val="00AB0C88"/>
    <w:rsid w:val="00AB5778"/>
    <w:rsid w:val="00AC4E33"/>
    <w:rsid w:val="00AD1F85"/>
    <w:rsid w:val="00AE2125"/>
    <w:rsid w:val="00AE4325"/>
    <w:rsid w:val="00AF20EE"/>
    <w:rsid w:val="00AF333F"/>
    <w:rsid w:val="00AF47F0"/>
    <w:rsid w:val="00BA0A93"/>
    <w:rsid w:val="00BB47D9"/>
    <w:rsid w:val="00BF00FA"/>
    <w:rsid w:val="00C2192B"/>
    <w:rsid w:val="00C24B80"/>
    <w:rsid w:val="00C427B6"/>
    <w:rsid w:val="00C65426"/>
    <w:rsid w:val="00C7546D"/>
    <w:rsid w:val="00C860B4"/>
    <w:rsid w:val="00C93246"/>
    <w:rsid w:val="00C978EB"/>
    <w:rsid w:val="00CB1594"/>
    <w:rsid w:val="00CE7D50"/>
    <w:rsid w:val="00CF52AF"/>
    <w:rsid w:val="00D02239"/>
    <w:rsid w:val="00D07F64"/>
    <w:rsid w:val="00D1114D"/>
    <w:rsid w:val="00D14F3C"/>
    <w:rsid w:val="00D169BC"/>
    <w:rsid w:val="00D22DAD"/>
    <w:rsid w:val="00D25C45"/>
    <w:rsid w:val="00D3158C"/>
    <w:rsid w:val="00D4046B"/>
    <w:rsid w:val="00D65B11"/>
    <w:rsid w:val="00D96E0F"/>
    <w:rsid w:val="00D971E8"/>
    <w:rsid w:val="00DA289F"/>
    <w:rsid w:val="00E018BB"/>
    <w:rsid w:val="00E05255"/>
    <w:rsid w:val="00E434FB"/>
    <w:rsid w:val="00E54C2A"/>
    <w:rsid w:val="00E83309"/>
    <w:rsid w:val="00E8381B"/>
    <w:rsid w:val="00EB06EC"/>
    <w:rsid w:val="00EB7873"/>
    <w:rsid w:val="00EC638A"/>
    <w:rsid w:val="00EE52A6"/>
    <w:rsid w:val="00F04F72"/>
    <w:rsid w:val="00F11193"/>
    <w:rsid w:val="00F14216"/>
    <w:rsid w:val="00F33849"/>
    <w:rsid w:val="00F354B1"/>
    <w:rsid w:val="00F36D49"/>
    <w:rsid w:val="00F53797"/>
    <w:rsid w:val="00F61F85"/>
    <w:rsid w:val="00F63826"/>
    <w:rsid w:val="00F83D74"/>
    <w:rsid w:val="00F846ED"/>
    <w:rsid w:val="00F8542F"/>
    <w:rsid w:val="00FA41D2"/>
    <w:rsid w:val="00FB2931"/>
    <w:rsid w:val="00FB43D9"/>
    <w:rsid w:val="00FC2481"/>
    <w:rsid w:val="00FD63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14AD"/>
  </w:style>
  <w:style w:type="paragraph" w:styleId="1">
    <w:name w:val="heading 1"/>
    <w:basedOn w:val="a0"/>
    <w:next w:val="a0"/>
    <w:link w:val="10"/>
    <w:qFormat/>
    <w:rsid w:val="00137403"/>
    <w:pPr>
      <w:keepNext/>
      <w:spacing w:before="240" w:after="60" w:line="240" w:lineRule="auto"/>
      <w:outlineLvl w:val="0"/>
    </w:pPr>
    <w:rPr>
      <w:rFonts w:ascii="Arial" w:eastAsia="Times New Roman" w:hAnsi="Arial" w:cs="Times New Roman"/>
      <w:b/>
      <w:kern w:val="28"/>
      <w:sz w:val="28"/>
      <w:szCs w:val="20"/>
    </w:rPr>
  </w:style>
  <w:style w:type="paragraph" w:styleId="2">
    <w:name w:val="heading 2"/>
    <w:basedOn w:val="a0"/>
    <w:next w:val="a0"/>
    <w:link w:val="20"/>
    <w:qFormat/>
    <w:rsid w:val="00137403"/>
    <w:pPr>
      <w:keepNext/>
      <w:spacing w:before="240" w:after="60" w:line="240" w:lineRule="auto"/>
      <w:outlineLvl w:val="1"/>
    </w:pPr>
    <w:rPr>
      <w:rFonts w:ascii="Arial" w:eastAsia="Times New Roman" w:hAnsi="Arial" w:cs="Times New Roman"/>
      <w:b/>
      <w:i/>
      <w:sz w:val="24"/>
      <w:szCs w:val="20"/>
    </w:rPr>
  </w:style>
  <w:style w:type="paragraph" w:styleId="3">
    <w:name w:val="heading 3"/>
    <w:basedOn w:val="a0"/>
    <w:next w:val="a0"/>
    <w:link w:val="30"/>
    <w:qFormat/>
    <w:rsid w:val="00137403"/>
    <w:pPr>
      <w:keepNext/>
      <w:tabs>
        <w:tab w:val="num" w:pos="2160"/>
      </w:tabs>
      <w:spacing w:before="240" w:after="60" w:line="240" w:lineRule="auto"/>
      <w:ind w:left="2160" w:hanging="720"/>
      <w:outlineLvl w:val="2"/>
    </w:pPr>
    <w:rPr>
      <w:rFonts w:ascii="Arial" w:eastAsia="Times New Roman" w:hAnsi="Arial" w:cs="Arial"/>
      <w:b/>
      <w:bCs/>
      <w:sz w:val="26"/>
      <w:szCs w:val="26"/>
      <w:lang w:val="en-GB"/>
    </w:rPr>
  </w:style>
  <w:style w:type="paragraph" w:styleId="4">
    <w:name w:val="heading 4"/>
    <w:basedOn w:val="a0"/>
    <w:next w:val="a0"/>
    <w:link w:val="40"/>
    <w:qFormat/>
    <w:rsid w:val="00137403"/>
    <w:pPr>
      <w:keepNext/>
      <w:tabs>
        <w:tab w:val="num" w:pos="864"/>
        <w:tab w:val="num" w:pos="2880"/>
      </w:tabs>
      <w:spacing w:before="240" w:after="60" w:line="240" w:lineRule="auto"/>
      <w:ind w:left="864" w:hanging="864"/>
      <w:outlineLvl w:val="3"/>
    </w:pPr>
    <w:rPr>
      <w:rFonts w:ascii="Times New Roman" w:eastAsia="Times New Roman" w:hAnsi="Times New Roman" w:cs="Times New Roman"/>
      <w:b/>
      <w:bCs/>
      <w:sz w:val="28"/>
      <w:szCs w:val="28"/>
      <w:lang w:val="en-GB"/>
    </w:rPr>
  </w:style>
  <w:style w:type="paragraph" w:styleId="5">
    <w:name w:val="heading 5"/>
    <w:basedOn w:val="a0"/>
    <w:next w:val="a0"/>
    <w:link w:val="50"/>
    <w:qFormat/>
    <w:rsid w:val="00137403"/>
    <w:pPr>
      <w:tabs>
        <w:tab w:val="num" w:pos="1008"/>
        <w:tab w:val="num" w:pos="3600"/>
      </w:tabs>
      <w:spacing w:before="240" w:after="60" w:line="240" w:lineRule="auto"/>
      <w:ind w:left="1008" w:hanging="1008"/>
      <w:outlineLvl w:val="4"/>
    </w:pPr>
    <w:rPr>
      <w:rFonts w:ascii="Times New Roman" w:eastAsia="Times New Roman" w:hAnsi="Times New Roman" w:cs="Times New Roman"/>
      <w:b/>
      <w:bCs/>
      <w:i/>
      <w:iCs/>
      <w:sz w:val="26"/>
      <w:szCs w:val="26"/>
      <w:lang w:val="en-GB"/>
    </w:rPr>
  </w:style>
  <w:style w:type="paragraph" w:styleId="6">
    <w:name w:val="heading 6"/>
    <w:basedOn w:val="a0"/>
    <w:next w:val="a0"/>
    <w:link w:val="60"/>
    <w:qFormat/>
    <w:rsid w:val="00137403"/>
    <w:pPr>
      <w:tabs>
        <w:tab w:val="num" w:pos="1152"/>
        <w:tab w:val="num" w:pos="4320"/>
      </w:tabs>
      <w:spacing w:before="240" w:after="60" w:line="240" w:lineRule="auto"/>
      <w:ind w:left="1152" w:hanging="1152"/>
      <w:outlineLvl w:val="5"/>
    </w:pPr>
    <w:rPr>
      <w:rFonts w:ascii="Times New Roman" w:eastAsia="Times New Roman" w:hAnsi="Times New Roman" w:cs="Times New Roman"/>
      <w:b/>
      <w:bCs/>
      <w:sz w:val="24"/>
      <w:lang w:val="en-GB"/>
    </w:rPr>
  </w:style>
  <w:style w:type="paragraph" w:styleId="7">
    <w:name w:val="heading 7"/>
    <w:basedOn w:val="a0"/>
    <w:next w:val="a0"/>
    <w:link w:val="70"/>
    <w:qFormat/>
    <w:rsid w:val="00137403"/>
    <w:pPr>
      <w:tabs>
        <w:tab w:val="num" w:pos="1296"/>
        <w:tab w:val="num" w:pos="5040"/>
      </w:tabs>
      <w:spacing w:before="240" w:after="60" w:line="240" w:lineRule="auto"/>
      <w:ind w:left="1296" w:hanging="1296"/>
      <w:outlineLvl w:val="6"/>
    </w:pPr>
    <w:rPr>
      <w:rFonts w:ascii="Times New Roman" w:eastAsia="Times New Roman" w:hAnsi="Times New Roman" w:cs="Times New Roman"/>
      <w:sz w:val="24"/>
      <w:szCs w:val="24"/>
      <w:lang w:val="en-GB"/>
    </w:rPr>
  </w:style>
  <w:style w:type="paragraph" w:styleId="8">
    <w:name w:val="heading 8"/>
    <w:basedOn w:val="a0"/>
    <w:next w:val="a0"/>
    <w:link w:val="80"/>
    <w:qFormat/>
    <w:rsid w:val="00137403"/>
    <w:pPr>
      <w:keepNext/>
      <w:spacing w:after="0" w:line="240" w:lineRule="auto"/>
      <w:jc w:val="center"/>
      <w:outlineLvl w:val="7"/>
    </w:pPr>
    <w:rPr>
      <w:rFonts w:ascii="Arial" w:eastAsia="Times New Roman" w:hAnsi="Arial" w:cs="Times New Roman"/>
      <w:b/>
      <w:sz w:val="24"/>
      <w:szCs w:val="20"/>
    </w:rPr>
  </w:style>
  <w:style w:type="paragraph" w:styleId="9">
    <w:name w:val="heading 9"/>
    <w:basedOn w:val="a0"/>
    <w:next w:val="a0"/>
    <w:link w:val="90"/>
    <w:qFormat/>
    <w:rsid w:val="00137403"/>
    <w:pPr>
      <w:tabs>
        <w:tab w:val="num" w:pos="1584"/>
        <w:tab w:val="num" w:pos="6480"/>
      </w:tabs>
      <w:spacing w:before="240" w:after="60" w:line="240" w:lineRule="auto"/>
      <w:ind w:left="1584" w:hanging="1584"/>
      <w:outlineLvl w:val="8"/>
    </w:pPr>
    <w:rPr>
      <w:rFonts w:ascii="Arial" w:eastAsia="Times New Roman" w:hAnsi="Arial" w:cs="Arial"/>
      <w:sz w:val="24"/>
      <w:lang w:val="en-G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37403"/>
    <w:rPr>
      <w:rFonts w:ascii="Arial" w:eastAsia="Times New Roman" w:hAnsi="Arial" w:cs="Times New Roman"/>
      <w:b/>
      <w:kern w:val="28"/>
      <w:sz w:val="28"/>
      <w:szCs w:val="20"/>
    </w:rPr>
  </w:style>
  <w:style w:type="character" w:customStyle="1" w:styleId="20">
    <w:name w:val="Заголовок 2 Знак"/>
    <w:basedOn w:val="a1"/>
    <w:link w:val="2"/>
    <w:rsid w:val="00137403"/>
    <w:rPr>
      <w:rFonts w:ascii="Arial" w:eastAsia="Times New Roman" w:hAnsi="Arial" w:cs="Times New Roman"/>
      <w:b/>
      <w:i/>
      <w:sz w:val="24"/>
      <w:szCs w:val="20"/>
    </w:rPr>
  </w:style>
  <w:style w:type="character" w:customStyle="1" w:styleId="30">
    <w:name w:val="Заголовок 3 Знак"/>
    <w:basedOn w:val="a1"/>
    <w:link w:val="3"/>
    <w:rsid w:val="00137403"/>
    <w:rPr>
      <w:rFonts w:ascii="Arial" w:eastAsia="Times New Roman" w:hAnsi="Arial" w:cs="Arial"/>
      <w:b/>
      <w:bCs/>
      <w:sz w:val="26"/>
      <w:szCs w:val="26"/>
      <w:lang w:val="en-GB"/>
    </w:rPr>
  </w:style>
  <w:style w:type="character" w:customStyle="1" w:styleId="40">
    <w:name w:val="Заголовок 4 Знак"/>
    <w:basedOn w:val="a1"/>
    <w:link w:val="4"/>
    <w:rsid w:val="00137403"/>
    <w:rPr>
      <w:rFonts w:ascii="Times New Roman" w:eastAsia="Times New Roman" w:hAnsi="Times New Roman" w:cs="Times New Roman"/>
      <w:b/>
      <w:bCs/>
      <w:sz w:val="28"/>
      <w:szCs w:val="28"/>
      <w:lang w:val="en-GB"/>
    </w:rPr>
  </w:style>
  <w:style w:type="character" w:customStyle="1" w:styleId="50">
    <w:name w:val="Заголовок 5 Знак"/>
    <w:basedOn w:val="a1"/>
    <w:link w:val="5"/>
    <w:rsid w:val="00137403"/>
    <w:rPr>
      <w:rFonts w:ascii="Times New Roman" w:eastAsia="Times New Roman" w:hAnsi="Times New Roman" w:cs="Times New Roman"/>
      <w:b/>
      <w:bCs/>
      <w:i/>
      <w:iCs/>
      <w:sz w:val="26"/>
      <w:szCs w:val="26"/>
      <w:lang w:val="en-GB"/>
    </w:rPr>
  </w:style>
  <w:style w:type="character" w:customStyle="1" w:styleId="60">
    <w:name w:val="Заголовок 6 Знак"/>
    <w:basedOn w:val="a1"/>
    <w:link w:val="6"/>
    <w:rsid w:val="00137403"/>
    <w:rPr>
      <w:rFonts w:ascii="Times New Roman" w:eastAsia="Times New Roman" w:hAnsi="Times New Roman" w:cs="Times New Roman"/>
      <w:b/>
      <w:bCs/>
      <w:sz w:val="24"/>
      <w:lang w:val="en-GB"/>
    </w:rPr>
  </w:style>
  <w:style w:type="character" w:customStyle="1" w:styleId="70">
    <w:name w:val="Заголовок 7 Знак"/>
    <w:basedOn w:val="a1"/>
    <w:link w:val="7"/>
    <w:rsid w:val="00137403"/>
    <w:rPr>
      <w:rFonts w:ascii="Times New Roman" w:eastAsia="Times New Roman" w:hAnsi="Times New Roman" w:cs="Times New Roman"/>
      <w:sz w:val="24"/>
      <w:szCs w:val="24"/>
      <w:lang w:val="en-GB"/>
    </w:rPr>
  </w:style>
  <w:style w:type="character" w:customStyle="1" w:styleId="80">
    <w:name w:val="Заголовок 8 Знак"/>
    <w:basedOn w:val="a1"/>
    <w:link w:val="8"/>
    <w:rsid w:val="00137403"/>
    <w:rPr>
      <w:rFonts w:ascii="Arial" w:eastAsia="Times New Roman" w:hAnsi="Arial" w:cs="Times New Roman"/>
      <w:b/>
      <w:sz w:val="24"/>
      <w:szCs w:val="20"/>
    </w:rPr>
  </w:style>
  <w:style w:type="character" w:customStyle="1" w:styleId="90">
    <w:name w:val="Заголовок 9 Знак"/>
    <w:basedOn w:val="a1"/>
    <w:link w:val="9"/>
    <w:rsid w:val="00137403"/>
    <w:rPr>
      <w:rFonts w:ascii="Arial" w:eastAsia="Times New Roman" w:hAnsi="Arial" w:cs="Arial"/>
      <w:sz w:val="24"/>
      <w:lang w:val="en-GB"/>
    </w:rPr>
  </w:style>
  <w:style w:type="paragraph" w:styleId="a4">
    <w:name w:val="header"/>
    <w:aliases w:val="encabezado,h,Header/Footer"/>
    <w:basedOn w:val="a0"/>
    <w:link w:val="a5"/>
    <w:unhideWhenUsed/>
    <w:rsid w:val="00DA289F"/>
    <w:pPr>
      <w:tabs>
        <w:tab w:val="center" w:pos="4677"/>
        <w:tab w:val="right" w:pos="9355"/>
      </w:tabs>
      <w:spacing w:after="0" w:line="240" w:lineRule="auto"/>
    </w:pPr>
  </w:style>
  <w:style w:type="character" w:customStyle="1" w:styleId="a5">
    <w:name w:val="Верхний колонтитул Знак"/>
    <w:aliases w:val="encabezado Знак,h Знак,Header/Footer Знак"/>
    <w:basedOn w:val="a1"/>
    <w:link w:val="a4"/>
    <w:uiPriority w:val="99"/>
    <w:rsid w:val="00DA289F"/>
  </w:style>
  <w:style w:type="paragraph" w:styleId="a6">
    <w:name w:val="footer"/>
    <w:basedOn w:val="a0"/>
    <w:link w:val="a7"/>
    <w:uiPriority w:val="99"/>
    <w:unhideWhenUsed/>
    <w:rsid w:val="00DA289F"/>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A289F"/>
  </w:style>
  <w:style w:type="table" w:styleId="a8">
    <w:name w:val="Table Grid"/>
    <w:basedOn w:val="a2"/>
    <w:rsid w:val="00E434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line number"/>
    <w:basedOn w:val="a1"/>
    <w:uiPriority w:val="99"/>
    <w:semiHidden/>
    <w:unhideWhenUsed/>
    <w:rsid w:val="00E434FB"/>
  </w:style>
  <w:style w:type="paragraph" w:styleId="aa">
    <w:name w:val="Body Text"/>
    <w:aliases w:val="Body3,bt,body indent"/>
    <w:basedOn w:val="a0"/>
    <w:link w:val="ab"/>
    <w:rsid w:val="00137403"/>
    <w:pPr>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aliases w:val="Body3 Знак,bt Знак,body indent Знак"/>
    <w:basedOn w:val="a1"/>
    <w:link w:val="aa"/>
    <w:uiPriority w:val="99"/>
    <w:rsid w:val="00137403"/>
    <w:rPr>
      <w:rFonts w:ascii="Times New Roman" w:eastAsia="Times New Roman" w:hAnsi="Times New Roman" w:cs="Times New Roman"/>
      <w:sz w:val="20"/>
      <w:szCs w:val="20"/>
    </w:rPr>
  </w:style>
  <w:style w:type="character" w:styleId="ac">
    <w:name w:val="page number"/>
    <w:basedOn w:val="a1"/>
    <w:rsid w:val="00137403"/>
  </w:style>
  <w:style w:type="paragraph" w:styleId="31">
    <w:name w:val="Body Text 3"/>
    <w:basedOn w:val="a0"/>
    <w:link w:val="32"/>
    <w:rsid w:val="00137403"/>
    <w:pPr>
      <w:spacing w:after="0" w:line="240" w:lineRule="atLeast"/>
      <w:ind w:right="-1"/>
      <w:jc w:val="both"/>
    </w:pPr>
    <w:rPr>
      <w:rFonts w:ascii="Arial" w:eastAsia="Times New Roman" w:hAnsi="Arial" w:cs="Times New Roman"/>
      <w:sz w:val="24"/>
      <w:szCs w:val="20"/>
    </w:rPr>
  </w:style>
  <w:style w:type="character" w:customStyle="1" w:styleId="32">
    <w:name w:val="Основной текст 3 Знак"/>
    <w:basedOn w:val="a1"/>
    <w:link w:val="31"/>
    <w:uiPriority w:val="99"/>
    <w:rsid w:val="00137403"/>
    <w:rPr>
      <w:rFonts w:ascii="Arial" w:eastAsia="Times New Roman" w:hAnsi="Arial" w:cs="Times New Roman"/>
      <w:sz w:val="24"/>
      <w:szCs w:val="20"/>
    </w:rPr>
  </w:style>
  <w:style w:type="paragraph" w:styleId="ad">
    <w:name w:val="Body Text Indent"/>
    <w:basedOn w:val="a0"/>
    <w:link w:val="ae"/>
    <w:rsid w:val="00137403"/>
    <w:pPr>
      <w:spacing w:after="0" w:line="240" w:lineRule="auto"/>
      <w:ind w:firstLine="709"/>
      <w:jc w:val="both"/>
    </w:pPr>
    <w:rPr>
      <w:rFonts w:ascii="Arial" w:eastAsia="Times New Roman" w:hAnsi="Arial" w:cs="Times New Roman"/>
      <w:sz w:val="20"/>
      <w:szCs w:val="20"/>
    </w:rPr>
  </w:style>
  <w:style w:type="character" w:customStyle="1" w:styleId="ae">
    <w:name w:val="Основной текст с отступом Знак"/>
    <w:basedOn w:val="a1"/>
    <w:link w:val="ad"/>
    <w:uiPriority w:val="99"/>
    <w:rsid w:val="00137403"/>
    <w:rPr>
      <w:rFonts w:ascii="Arial" w:eastAsia="Times New Roman" w:hAnsi="Arial" w:cs="Times New Roman"/>
      <w:sz w:val="20"/>
      <w:szCs w:val="20"/>
    </w:rPr>
  </w:style>
  <w:style w:type="paragraph" w:styleId="af">
    <w:name w:val="Title"/>
    <w:basedOn w:val="a0"/>
    <w:link w:val="af0"/>
    <w:qFormat/>
    <w:rsid w:val="00137403"/>
    <w:pPr>
      <w:spacing w:after="0" w:line="240" w:lineRule="auto"/>
      <w:jc w:val="center"/>
    </w:pPr>
    <w:rPr>
      <w:rFonts w:ascii="Times New Roman" w:eastAsia="Times New Roman" w:hAnsi="Times New Roman" w:cs="Times New Roman"/>
      <w:b/>
      <w:sz w:val="24"/>
      <w:szCs w:val="24"/>
    </w:rPr>
  </w:style>
  <w:style w:type="character" w:customStyle="1" w:styleId="af0">
    <w:name w:val="Название Знак"/>
    <w:basedOn w:val="a1"/>
    <w:link w:val="af"/>
    <w:rsid w:val="00137403"/>
    <w:rPr>
      <w:rFonts w:ascii="Times New Roman" w:eastAsia="Times New Roman" w:hAnsi="Times New Roman" w:cs="Times New Roman"/>
      <w:b/>
      <w:sz w:val="24"/>
      <w:szCs w:val="24"/>
    </w:rPr>
  </w:style>
  <w:style w:type="paragraph" w:styleId="21">
    <w:name w:val="Body Text Indent 2"/>
    <w:basedOn w:val="a0"/>
    <w:link w:val="22"/>
    <w:rsid w:val="00137403"/>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1"/>
    <w:link w:val="21"/>
    <w:rsid w:val="00137403"/>
    <w:rPr>
      <w:rFonts w:ascii="Times New Roman" w:eastAsia="Times New Roman" w:hAnsi="Times New Roman" w:cs="Times New Roman"/>
      <w:sz w:val="20"/>
      <w:szCs w:val="20"/>
    </w:rPr>
  </w:style>
  <w:style w:type="paragraph" w:styleId="33">
    <w:name w:val="Body Text Indent 3"/>
    <w:basedOn w:val="a0"/>
    <w:link w:val="34"/>
    <w:rsid w:val="00137403"/>
    <w:pPr>
      <w:spacing w:after="0" w:line="240" w:lineRule="auto"/>
      <w:ind w:firstLine="709"/>
      <w:jc w:val="both"/>
    </w:pPr>
    <w:rPr>
      <w:rFonts w:ascii="Times New Roman" w:eastAsia="Times New Roman" w:hAnsi="Times New Roman" w:cs="Times New Roman"/>
      <w:sz w:val="28"/>
      <w:szCs w:val="28"/>
    </w:rPr>
  </w:style>
  <w:style w:type="character" w:customStyle="1" w:styleId="34">
    <w:name w:val="Основной текст с отступом 3 Знак"/>
    <w:basedOn w:val="a1"/>
    <w:link w:val="33"/>
    <w:rsid w:val="00137403"/>
    <w:rPr>
      <w:rFonts w:ascii="Times New Roman" w:eastAsia="Times New Roman" w:hAnsi="Times New Roman" w:cs="Times New Roman"/>
      <w:sz w:val="28"/>
      <w:szCs w:val="28"/>
    </w:rPr>
  </w:style>
  <w:style w:type="character" w:customStyle="1" w:styleId="russian">
    <w:name w:val="russian"/>
    <w:rsid w:val="00137403"/>
    <w:rPr>
      <w:rFonts w:ascii="Arial" w:hAnsi="Arial"/>
      <w:noProof w:val="0"/>
      <w:lang w:val="ru-RU"/>
    </w:rPr>
  </w:style>
  <w:style w:type="paragraph" w:customStyle="1" w:styleId="af1">
    <w:name w:val="Текст абзаца"/>
    <w:rsid w:val="00137403"/>
    <w:pPr>
      <w:spacing w:after="0" w:line="360" w:lineRule="auto"/>
      <w:ind w:firstLine="567"/>
      <w:jc w:val="both"/>
    </w:pPr>
    <w:rPr>
      <w:rFonts w:ascii="Times New Roman" w:eastAsia="Times New Roman" w:hAnsi="Times New Roman" w:cs="Times New Roman"/>
      <w:sz w:val="24"/>
      <w:szCs w:val="20"/>
    </w:rPr>
  </w:style>
  <w:style w:type="paragraph" w:styleId="23">
    <w:name w:val="Body Text 2"/>
    <w:basedOn w:val="a0"/>
    <w:link w:val="24"/>
    <w:rsid w:val="00137403"/>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137403"/>
    <w:rPr>
      <w:rFonts w:ascii="Times New Roman" w:eastAsia="Times New Roman" w:hAnsi="Times New Roman" w:cs="Times New Roman"/>
      <w:sz w:val="24"/>
      <w:szCs w:val="24"/>
    </w:rPr>
  </w:style>
  <w:style w:type="paragraph" w:styleId="af2">
    <w:name w:val="Balloon Text"/>
    <w:basedOn w:val="a0"/>
    <w:link w:val="af3"/>
    <w:semiHidden/>
    <w:rsid w:val="00137403"/>
    <w:pPr>
      <w:spacing w:after="0" w:line="240" w:lineRule="auto"/>
    </w:pPr>
    <w:rPr>
      <w:rFonts w:ascii="Tahoma" w:eastAsia="Times New Roman" w:hAnsi="Tahoma" w:cs="Tahoma"/>
      <w:sz w:val="16"/>
      <w:szCs w:val="16"/>
    </w:rPr>
  </w:style>
  <w:style w:type="character" w:customStyle="1" w:styleId="af3">
    <w:name w:val="Текст выноски Знак"/>
    <w:basedOn w:val="a1"/>
    <w:link w:val="af2"/>
    <w:semiHidden/>
    <w:rsid w:val="00137403"/>
    <w:rPr>
      <w:rFonts w:ascii="Tahoma" w:eastAsia="Times New Roman" w:hAnsi="Tahoma" w:cs="Tahoma"/>
      <w:sz w:val="16"/>
      <w:szCs w:val="16"/>
    </w:rPr>
  </w:style>
  <w:style w:type="paragraph" w:customStyle="1" w:styleId="Style13">
    <w:name w:val="Style13"/>
    <w:basedOn w:val="a0"/>
    <w:rsid w:val="00137403"/>
    <w:pPr>
      <w:widowControl w:val="0"/>
      <w:autoSpaceDE w:val="0"/>
      <w:autoSpaceDN w:val="0"/>
      <w:adjustRightInd w:val="0"/>
      <w:spacing w:after="0" w:line="240" w:lineRule="auto"/>
    </w:pPr>
    <w:rPr>
      <w:rFonts w:ascii="Century Gothic" w:eastAsia="Times New Roman" w:hAnsi="Century Gothic" w:cs="Times New Roman"/>
      <w:sz w:val="24"/>
      <w:szCs w:val="24"/>
    </w:rPr>
  </w:style>
  <w:style w:type="character" w:customStyle="1" w:styleId="FontStyle28">
    <w:name w:val="Font Style28"/>
    <w:rsid w:val="00137403"/>
    <w:rPr>
      <w:rFonts w:ascii="Bookman Old Style" w:hAnsi="Bookman Old Style" w:cs="Bookman Old Style"/>
      <w:b/>
      <w:bCs/>
      <w:i/>
      <w:iCs/>
      <w:sz w:val="20"/>
      <w:szCs w:val="20"/>
    </w:rPr>
  </w:style>
  <w:style w:type="paragraph" w:customStyle="1" w:styleId="Style5">
    <w:name w:val="Style5"/>
    <w:basedOn w:val="a0"/>
    <w:rsid w:val="00137403"/>
    <w:pPr>
      <w:widowControl w:val="0"/>
      <w:autoSpaceDE w:val="0"/>
      <w:autoSpaceDN w:val="0"/>
      <w:adjustRightInd w:val="0"/>
      <w:spacing w:after="0" w:line="308" w:lineRule="exact"/>
    </w:pPr>
    <w:rPr>
      <w:rFonts w:ascii="Trebuchet MS" w:eastAsia="Times New Roman" w:hAnsi="Trebuchet MS" w:cs="Times New Roman"/>
      <w:sz w:val="24"/>
      <w:szCs w:val="24"/>
    </w:rPr>
  </w:style>
  <w:style w:type="character" w:customStyle="1" w:styleId="FontStyle31">
    <w:name w:val="Font Style31"/>
    <w:rsid w:val="00137403"/>
    <w:rPr>
      <w:rFonts w:ascii="Times New Roman" w:hAnsi="Times New Roman" w:cs="Times New Roman" w:hint="default"/>
      <w:b/>
      <w:bCs/>
      <w:color w:val="000000"/>
      <w:sz w:val="26"/>
      <w:szCs w:val="26"/>
    </w:rPr>
  </w:style>
  <w:style w:type="paragraph" w:customStyle="1" w:styleId="af4">
    <w:name w:val="АНТ_список"/>
    <w:basedOn w:val="a0"/>
    <w:link w:val="af5"/>
    <w:rsid w:val="00137403"/>
    <w:pPr>
      <w:widowControl w:val="0"/>
      <w:tabs>
        <w:tab w:val="num" w:pos="720"/>
      </w:tabs>
      <w:overflowPunct w:val="0"/>
      <w:autoSpaceDE w:val="0"/>
      <w:autoSpaceDN w:val="0"/>
      <w:adjustRightInd w:val="0"/>
      <w:spacing w:after="0" w:line="240" w:lineRule="auto"/>
      <w:ind w:left="720" w:hanging="720"/>
      <w:textAlignment w:val="baseline"/>
    </w:pPr>
    <w:rPr>
      <w:rFonts w:ascii="Times New Roman" w:eastAsia="Calibri" w:hAnsi="Times New Roman" w:cs="Times New Roman"/>
      <w:sz w:val="16"/>
      <w:szCs w:val="16"/>
    </w:rPr>
  </w:style>
  <w:style w:type="character" w:customStyle="1" w:styleId="af5">
    <w:name w:val="АНТ_список Знак"/>
    <w:link w:val="af4"/>
    <w:locked/>
    <w:rsid w:val="00137403"/>
    <w:rPr>
      <w:rFonts w:ascii="Times New Roman" w:eastAsia="Calibri" w:hAnsi="Times New Roman" w:cs="Times New Roman"/>
      <w:sz w:val="16"/>
      <w:szCs w:val="16"/>
    </w:rPr>
  </w:style>
  <w:style w:type="paragraph" w:customStyle="1" w:styleId="af6">
    <w:name w:val="АНТ_ЗАГОЛОВОК"/>
    <w:basedOn w:val="a0"/>
    <w:link w:val="af7"/>
    <w:rsid w:val="00137403"/>
    <w:pPr>
      <w:spacing w:after="0" w:line="240" w:lineRule="auto"/>
    </w:pPr>
    <w:rPr>
      <w:rFonts w:ascii="Times New Roman" w:eastAsia="Calibri" w:hAnsi="Times New Roman" w:cs="Times New Roman"/>
      <w:b/>
      <w:bCs/>
      <w:sz w:val="16"/>
      <w:szCs w:val="16"/>
    </w:rPr>
  </w:style>
  <w:style w:type="character" w:customStyle="1" w:styleId="af7">
    <w:name w:val="АНТ_ЗАГОЛОВОК Знак"/>
    <w:link w:val="af6"/>
    <w:locked/>
    <w:rsid w:val="00137403"/>
    <w:rPr>
      <w:rFonts w:ascii="Times New Roman" w:eastAsia="Calibri" w:hAnsi="Times New Roman" w:cs="Times New Roman"/>
      <w:b/>
      <w:bCs/>
      <w:sz w:val="16"/>
      <w:szCs w:val="16"/>
    </w:rPr>
  </w:style>
  <w:style w:type="paragraph" w:customStyle="1" w:styleId="af8">
    <w:name w:val="АНТ_Текст"/>
    <w:basedOn w:val="a0"/>
    <w:link w:val="af9"/>
    <w:rsid w:val="00137403"/>
    <w:pPr>
      <w:widowControl w:val="0"/>
      <w:overflowPunct w:val="0"/>
      <w:autoSpaceDE w:val="0"/>
      <w:autoSpaceDN w:val="0"/>
      <w:adjustRightInd w:val="0"/>
      <w:spacing w:after="120" w:line="240" w:lineRule="auto"/>
      <w:jc w:val="both"/>
      <w:textAlignment w:val="baseline"/>
    </w:pPr>
    <w:rPr>
      <w:rFonts w:ascii="Times New Roman" w:eastAsia="Calibri" w:hAnsi="Times New Roman" w:cs="Times New Roman"/>
      <w:sz w:val="20"/>
      <w:szCs w:val="20"/>
    </w:rPr>
  </w:style>
  <w:style w:type="character" w:customStyle="1" w:styleId="af9">
    <w:name w:val="АНТ_Текст Знак"/>
    <w:link w:val="af8"/>
    <w:locked/>
    <w:rsid w:val="00137403"/>
    <w:rPr>
      <w:rFonts w:ascii="Times New Roman" w:eastAsia="Calibri" w:hAnsi="Times New Roman" w:cs="Times New Roman"/>
      <w:sz w:val="20"/>
      <w:szCs w:val="20"/>
    </w:rPr>
  </w:style>
  <w:style w:type="paragraph" w:customStyle="1" w:styleId="afa">
    <w:name w:val="АНТ_Подзаголовок"/>
    <w:basedOn w:val="a0"/>
    <w:link w:val="afb"/>
    <w:rsid w:val="00137403"/>
    <w:pPr>
      <w:widowControl w:val="0"/>
      <w:tabs>
        <w:tab w:val="num" w:pos="254"/>
      </w:tabs>
      <w:overflowPunct w:val="0"/>
      <w:autoSpaceDE w:val="0"/>
      <w:autoSpaceDN w:val="0"/>
      <w:adjustRightInd w:val="0"/>
      <w:spacing w:after="120" w:line="240" w:lineRule="auto"/>
      <w:ind w:left="17"/>
      <w:jc w:val="both"/>
      <w:textAlignment w:val="baseline"/>
    </w:pPr>
    <w:rPr>
      <w:rFonts w:ascii="Times New Roman" w:eastAsia="Calibri" w:hAnsi="Times New Roman" w:cs="Times New Roman"/>
      <w:b/>
      <w:sz w:val="14"/>
      <w:szCs w:val="20"/>
    </w:rPr>
  </w:style>
  <w:style w:type="character" w:customStyle="1" w:styleId="afb">
    <w:name w:val="АНТ_Подзаголовок Знак"/>
    <w:link w:val="afa"/>
    <w:locked/>
    <w:rsid w:val="00137403"/>
    <w:rPr>
      <w:rFonts w:ascii="Times New Roman" w:eastAsia="Calibri" w:hAnsi="Times New Roman" w:cs="Times New Roman"/>
      <w:b/>
      <w:sz w:val="14"/>
      <w:szCs w:val="20"/>
    </w:rPr>
  </w:style>
  <w:style w:type="paragraph" w:customStyle="1" w:styleId="afc">
    <w:name w:val="АНТ_Галки"/>
    <w:basedOn w:val="a0"/>
    <w:rsid w:val="00137403"/>
    <w:pPr>
      <w:widowControl w:val="0"/>
      <w:overflowPunct w:val="0"/>
      <w:autoSpaceDE w:val="0"/>
      <w:autoSpaceDN w:val="0"/>
      <w:adjustRightInd w:val="0"/>
      <w:spacing w:after="0" w:line="240" w:lineRule="auto"/>
      <w:jc w:val="center"/>
      <w:textAlignment w:val="baseline"/>
    </w:pPr>
    <w:rPr>
      <w:rFonts w:ascii="Times New Roman" w:eastAsia="Calibri" w:hAnsi="Times New Roman" w:cs="Times New Roman"/>
      <w:sz w:val="16"/>
      <w:szCs w:val="16"/>
      <w:lang w:val="en-US"/>
    </w:rPr>
  </w:style>
  <w:style w:type="paragraph" w:customStyle="1" w:styleId="afd">
    <w:name w:val="АНТ_ПУНКТЫ ТАБЛИЦЫ"/>
    <w:basedOn w:val="af4"/>
    <w:rsid w:val="00137403"/>
    <w:pPr>
      <w:tabs>
        <w:tab w:val="clear" w:pos="720"/>
      </w:tabs>
      <w:ind w:left="0" w:firstLine="0"/>
      <w:jc w:val="center"/>
    </w:pPr>
    <w:rPr>
      <w:sz w:val="14"/>
      <w:szCs w:val="14"/>
    </w:rPr>
  </w:style>
  <w:style w:type="paragraph" w:customStyle="1" w:styleId="afe">
    <w:name w:val="АНТ_Значения"/>
    <w:basedOn w:val="a0"/>
    <w:rsid w:val="00137403"/>
    <w:pPr>
      <w:spacing w:after="0" w:line="240" w:lineRule="auto"/>
      <w:jc w:val="center"/>
    </w:pPr>
    <w:rPr>
      <w:rFonts w:ascii="Times New Roman" w:eastAsia="Calibri" w:hAnsi="Times New Roman" w:cs="Times New Roman"/>
      <w:sz w:val="16"/>
      <w:szCs w:val="16"/>
    </w:rPr>
  </w:style>
  <w:style w:type="paragraph" w:customStyle="1" w:styleId="aff">
    <w:name w:val="АНТ_сноска"/>
    <w:basedOn w:val="a0"/>
    <w:link w:val="aff0"/>
    <w:rsid w:val="00137403"/>
    <w:pPr>
      <w:widowControl w:val="0"/>
      <w:overflowPunct w:val="0"/>
      <w:autoSpaceDE w:val="0"/>
      <w:autoSpaceDN w:val="0"/>
      <w:adjustRightInd w:val="0"/>
      <w:spacing w:after="120" w:line="240" w:lineRule="auto"/>
      <w:jc w:val="both"/>
      <w:textAlignment w:val="baseline"/>
    </w:pPr>
    <w:rPr>
      <w:rFonts w:ascii="Times New Roman" w:eastAsia="Calibri" w:hAnsi="Times New Roman" w:cs="Times New Roman"/>
      <w:i/>
      <w:sz w:val="20"/>
      <w:szCs w:val="20"/>
    </w:rPr>
  </w:style>
  <w:style w:type="character" w:customStyle="1" w:styleId="aff0">
    <w:name w:val="АНТ_сноска Знак"/>
    <w:link w:val="aff"/>
    <w:locked/>
    <w:rsid w:val="00137403"/>
    <w:rPr>
      <w:rFonts w:ascii="Times New Roman" w:eastAsia="Calibri" w:hAnsi="Times New Roman" w:cs="Times New Roman"/>
      <w:i/>
      <w:sz w:val="20"/>
      <w:szCs w:val="20"/>
    </w:rPr>
  </w:style>
  <w:style w:type="character" w:styleId="aff1">
    <w:name w:val="Hyperlink"/>
    <w:rsid w:val="00137403"/>
    <w:rPr>
      <w:color w:val="0000FF"/>
      <w:u w:val="single"/>
    </w:rPr>
  </w:style>
  <w:style w:type="character" w:styleId="aff2">
    <w:name w:val="annotation reference"/>
    <w:rsid w:val="00137403"/>
    <w:rPr>
      <w:sz w:val="16"/>
      <w:szCs w:val="16"/>
    </w:rPr>
  </w:style>
  <w:style w:type="paragraph" w:styleId="aff3">
    <w:name w:val="annotation text"/>
    <w:basedOn w:val="a0"/>
    <w:link w:val="aff4"/>
    <w:rsid w:val="00137403"/>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1"/>
    <w:link w:val="aff3"/>
    <w:rsid w:val="00137403"/>
    <w:rPr>
      <w:rFonts w:ascii="Times New Roman" w:eastAsia="Times New Roman" w:hAnsi="Times New Roman" w:cs="Times New Roman"/>
      <w:sz w:val="20"/>
      <w:szCs w:val="20"/>
    </w:rPr>
  </w:style>
  <w:style w:type="paragraph" w:styleId="aff5">
    <w:name w:val="annotation subject"/>
    <w:basedOn w:val="aff3"/>
    <w:next w:val="aff3"/>
    <w:link w:val="aff6"/>
    <w:rsid w:val="00137403"/>
    <w:rPr>
      <w:b/>
      <w:bCs/>
    </w:rPr>
  </w:style>
  <w:style w:type="character" w:customStyle="1" w:styleId="aff6">
    <w:name w:val="Тема примечания Знак"/>
    <w:basedOn w:val="aff4"/>
    <w:link w:val="aff5"/>
    <w:rsid w:val="00137403"/>
    <w:rPr>
      <w:rFonts w:ascii="Times New Roman" w:eastAsia="Times New Roman" w:hAnsi="Times New Roman" w:cs="Times New Roman"/>
      <w:b/>
      <w:bCs/>
      <w:sz w:val="20"/>
      <w:szCs w:val="20"/>
    </w:rPr>
  </w:style>
  <w:style w:type="paragraph" w:customStyle="1" w:styleId="ConsPlusNonformat">
    <w:name w:val="ConsPlusNonformat"/>
    <w:uiPriority w:val="99"/>
    <w:rsid w:val="0013740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7">
    <w:name w:val="footnote text"/>
    <w:basedOn w:val="a0"/>
    <w:link w:val="aff8"/>
    <w:rsid w:val="00137403"/>
    <w:pPr>
      <w:spacing w:after="0" w:line="240" w:lineRule="auto"/>
    </w:pPr>
    <w:rPr>
      <w:rFonts w:ascii="Times New Roman" w:eastAsia="Times New Roman" w:hAnsi="Times New Roman" w:cs="Times New Roman"/>
      <w:sz w:val="20"/>
      <w:szCs w:val="20"/>
    </w:rPr>
  </w:style>
  <w:style w:type="character" w:customStyle="1" w:styleId="aff8">
    <w:name w:val="Текст сноски Знак"/>
    <w:basedOn w:val="a1"/>
    <w:link w:val="aff7"/>
    <w:rsid w:val="00137403"/>
    <w:rPr>
      <w:rFonts w:ascii="Times New Roman" w:eastAsia="Times New Roman" w:hAnsi="Times New Roman" w:cs="Times New Roman"/>
      <w:sz w:val="20"/>
      <w:szCs w:val="20"/>
    </w:rPr>
  </w:style>
  <w:style w:type="character" w:styleId="aff9">
    <w:name w:val="footnote reference"/>
    <w:basedOn w:val="a1"/>
    <w:rsid w:val="00137403"/>
    <w:rPr>
      <w:vertAlign w:val="superscript"/>
    </w:rPr>
  </w:style>
  <w:style w:type="paragraph" w:customStyle="1" w:styleId="a">
    <w:name w:val="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F20EE"/>
    <w:pPr>
      <w:widowControl w:val="0"/>
      <w:numPr>
        <w:ilvl w:val="2"/>
        <w:numId w:val="3"/>
      </w:numPr>
      <w:tabs>
        <w:tab w:val="left" w:pos="1418"/>
      </w:tabs>
      <w:spacing w:after="0" w:line="240" w:lineRule="auto"/>
      <w:jc w:val="both"/>
    </w:pPr>
    <w:rPr>
      <w:rFonts w:ascii="Times New Roman" w:eastAsia="Times New Roman" w:hAnsi="Times New Roman" w:cs="Times New Roman"/>
      <w:sz w:val="24"/>
      <w:szCs w:val="24"/>
      <w:lang w:val="en-US" w:eastAsia="en-US"/>
    </w:rPr>
  </w:style>
  <w:style w:type="paragraph" w:styleId="affa">
    <w:name w:val="Revision"/>
    <w:hidden/>
    <w:uiPriority w:val="99"/>
    <w:semiHidden/>
    <w:rsid w:val="00556F70"/>
    <w:pPr>
      <w:spacing w:after="0" w:line="240" w:lineRule="auto"/>
    </w:pPr>
    <w:rPr>
      <w:rFonts w:ascii="Times New Roman" w:eastAsia="Times New Roman" w:hAnsi="Times New Roman" w:cs="Times New Roman"/>
      <w:sz w:val="20"/>
      <w:szCs w:val="20"/>
    </w:rPr>
  </w:style>
  <w:style w:type="paragraph" w:styleId="affb">
    <w:name w:val="endnote text"/>
    <w:basedOn w:val="a0"/>
    <w:link w:val="affc"/>
    <w:rsid w:val="00556F70"/>
    <w:pPr>
      <w:spacing w:after="0" w:line="240" w:lineRule="auto"/>
    </w:pPr>
    <w:rPr>
      <w:rFonts w:ascii="Times New Roman" w:eastAsia="Times New Roman" w:hAnsi="Times New Roman" w:cs="Times New Roman"/>
      <w:sz w:val="20"/>
      <w:szCs w:val="20"/>
    </w:rPr>
  </w:style>
  <w:style w:type="character" w:customStyle="1" w:styleId="affc">
    <w:name w:val="Текст концевой сноски Знак"/>
    <w:basedOn w:val="a1"/>
    <w:link w:val="affb"/>
    <w:rsid w:val="00556F70"/>
    <w:rPr>
      <w:rFonts w:ascii="Times New Roman" w:eastAsia="Times New Roman" w:hAnsi="Times New Roman" w:cs="Times New Roman"/>
      <w:sz w:val="20"/>
      <w:szCs w:val="20"/>
    </w:rPr>
  </w:style>
  <w:style w:type="character" w:styleId="affd">
    <w:name w:val="endnote reference"/>
    <w:basedOn w:val="a1"/>
    <w:rsid w:val="00556F70"/>
    <w:rPr>
      <w:vertAlign w:val="superscript"/>
    </w:rPr>
  </w:style>
  <w:style w:type="paragraph" w:styleId="affe">
    <w:name w:val="List Paragraph"/>
    <w:basedOn w:val="a0"/>
    <w:qFormat/>
    <w:rsid w:val="00556F70"/>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1ADF0-A09E-4120-BED4-65E636CEE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11005</Words>
  <Characters>62734</Characters>
  <Application>Microsoft Office Word</Application>
  <DocSecurity>8</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MRG</Company>
  <LinksUpToDate>false</LinksUpToDate>
  <CharactersWithSpaces>73592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Стружкин</cp:lastModifiedBy>
  <cp:revision>2</cp:revision>
  <cp:lastPrinted>2012-12-03T08:27:00Z</cp:lastPrinted>
  <dcterms:created xsi:type="dcterms:W3CDTF">2012-12-19T10:38:00Z</dcterms:created>
  <dcterms:modified xsi:type="dcterms:W3CDTF">2012-12-19T10:38:00Z</dcterms:modified>
</cp:coreProperties>
</file>